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6BD27" w14:textId="77777777" w:rsidR="00A57002" w:rsidRPr="008A0131" w:rsidRDefault="00A57002" w:rsidP="00A57002">
      <w:pPr>
        <w:jc w:val="center"/>
        <w:rPr>
          <w:sz w:val="32"/>
          <w:szCs w:val="32"/>
        </w:rPr>
      </w:pPr>
      <w:r w:rsidRPr="008A0131">
        <w:rPr>
          <w:sz w:val="32"/>
          <w:szCs w:val="32"/>
        </w:rPr>
        <w:t>BỘ GIÁO DỤC VÀ ĐÀO TẠO</w:t>
      </w:r>
    </w:p>
    <w:p w14:paraId="00E33D0A" w14:textId="77777777" w:rsidR="00A57002" w:rsidRPr="008A0131" w:rsidRDefault="00A57002" w:rsidP="00A57002">
      <w:pPr>
        <w:jc w:val="center"/>
        <w:rPr>
          <w:b/>
          <w:sz w:val="32"/>
          <w:szCs w:val="32"/>
        </w:rPr>
      </w:pPr>
      <w:r w:rsidRPr="008A0131">
        <w:rPr>
          <w:b/>
          <w:sz w:val="32"/>
          <w:szCs w:val="32"/>
        </w:rPr>
        <w:t>TRƯỜNG ĐẠI HỌC SƯ PHẠM KỸ THUẬT</w:t>
      </w:r>
    </w:p>
    <w:p w14:paraId="28A96121" w14:textId="77777777" w:rsidR="00A57002" w:rsidRPr="008A0131" w:rsidRDefault="00A57002" w:rsidP="00A57002">
      <w:pPr>
        <w:jc w:val="center"/>
        <w:rPr>
          <w:b/>
          <w:sz w:val="32"/>
          <w:szCs w:val="32"/>
        </w:rPr>
      </w:pPr>
      <w:r w:rsidRPr="008A0131">
        <w:rPr>
          <w:b/>
          <w:sz w:val="32"/>
          <w:szCs w:val="32"/>
        </w:rPr>
        <w:t>THÀNH PHỐ HỒ CHÍ MINH</w:t>
      </w:r>
    </w:p>
    <w:p w14:paraId="0500072F" w14:textId="77777777" w:rsidR="00A57002" w:rsidRPr="008A0131" w:rsidRDefault="008E7423" w:rsidP="001B5253">
      <w:pPr>
        <w:autoSpaceDE w:val="0"/>
        <w:autoSpaceDN w:val="0"/>
        <w:adjustRightInd w:val="0"/>
        <w:spacing w:line="360" w:lineRule="auto"/>
        <w:jc w:val="center"/>
        <w:rPr>
          <w:b/>
          <w:bCs/>
          <w:sz w:val="40"/>
          <w:szCs w:val="40"/>
        </w:rPr>
      </w:pPr>
      <w:r w:rsidRPr="008A0131">
        <w:rPr>
          <w:noProof/>
          <w:sz w:val="32"/>
          <w:szCs w:val="32"/>
        </w:rPr>
        <mc:AlternateContent>
          <mc:Choice Requires="wps">
            <w:drawing>
              <wp:anchor distT="4294967295" distB="4294967295" distL="114300" distR="114300" simplePos="0" relativeHeight="251662336" behindDoc="0" locked="0" layoutInCell="1" allowOverlap="1" wp14:anchorId="0202AEB9" wp14:editId="3BF59FE9">
                <wp:simplePos x="0" y="0"/>
                <wp:positionH relativeFrom="column">
                  <wp:posOffset>2098675</wp:posOffset>
                </wp:positionH>
                <wp:positionV relativeFrom="paragraph">
                  <wp:posOffset>91439</wp:posOffset>
                </wp:positionV>
                <wp:extent cx="1958975" cy="0"/>
                <wp:effectExtent l="0" t="0" r="22225"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62C0B" id="_x0000_t32" coordsize="21600,21600" o:spt="32" o:oned="t" path="m,l21600,21600e" filled="f">
                <v:path arrowok="t" fillok="f" o:connecttype="none"/>
                <o:lock v:ext="edit" shapetype="t"/>
              </v:shapetype>
              <v:shape id="AutoShape 8" o:spid="_x0000_s1026" type="#_x0000_t32" style="position:absolute;margin-left:165.25pt;margin-top:7.2pt;width:154.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4i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"/>
            </w:pict>
          </mc:Fallback>
        </mc:AlternateContent>
      </w:r>
    </w:p>
    <w:p w14:paraId="6D204D08" w14:textId="77777777" w:rsidR="00A57002" w:rsidRPr="008A0131" w:rsidRDefault="00A57002" w:rsidP="001B5253">
      <w:pPr>
        <w:autoSpaceDE w:val="0"/>
        <w:autoSpaceDN w:val="0"/>
        <w:adjustRightInd w:val="0"/>
        <w:spacing w:line="360" w:lineRule="auto"/>
        <w:jc w:val="center"/>
        <w:rPr>
          <w:b/>
          <w:bCs/>
          <w:sz w:val="40"/>
          <w:szCs w:val="40"/>
        </w:rPr>
      </w:pPr>
    </w:p>
    <w:p w14:paraId="0B3821E2" w14:textId="77777777" w:rsidR="00A57002" w:rsidRPr="008A0131" w:rsidRDefault="00A57002" w:rsidP="001B5253">
      <w:pPr>
        <w:autoSpaceDE w:val="0"/>
        <w:autoSpaceDN w:val="0"/>
        <w:adjustRightInd w:val="0"/>
        <w:spacing w:line="360" w:lineRule="auto"/>
        <w:jc w:val="center"/>
        <w:rPr>
          <w:b/>
          <w:bCs/>
          <w:sz w:val="40"/>
          <w:szCs w:val="40"/>
        </w:rPr>
      </w:pPr>
    </w:p>
    <w:p w14:paraId="0378A19D" w14:textId="77777777" w:rsidR="001310D0" w:rsidRPr="008A0131" w:rsidRDefault="001310D0" w:rsidP="001B5253">
      <w:pPr>
        <w:autoSpaceDE w:val="0"/>
        <w:autoSpaceDN w:val="0"/>
        <w:adjustRightInd w:val="0"/>
        <w:spacing w:line="360" w:lineRule="auto"/>
        <w:jc w:val="center"/>
        <w:rPr>
          <w:b/>
          <w:bCs/>
          <w:sz w:val="40"/>
          <w:szCs w:val="40"/>
        </w:rPr>
      </w:pPr>
    </w:p>
    <w:p w14:paraId="45DCB497" w14:textId="77777777" w:rsidR="003850E9" w:rsidRPr="008A0131" w:rsidRDefault="003850E9" w:rsidP="003850E9">
      <w:pPr>
        <w:spacing w:before="840"/>
        <w:jc w:val="center"/>
        <w:rPr>
          <w:b/>
          <w:bCs/>
          <w:sz w:val="40"/>
          <w:szCs w:val="40"/>
        </w:rPr>
      </w:pPr>
      <w:r w:rsidRPr="008A0131">
        <w:rPr>
          <w:b/>
          <w:bCs/>
          <w:sz w:val="40"/>
          <w:szCs w:val="40"/>
        </w:rPr>
        <w:t xml:space="preserve">CHƯƠNG TRÌNH ĐÀO TẠO </w:t>
      </w:r>
      <w:r w:rsidR="00183C63" w:rsidRPr="008A0131">
        <w:rPr>
          <w:b/>
          <w:bCs/>
          <w:sz w:val="40"/>
          <w:szCs w:val="40"/>
        </w:rPr>
        <w:t>SAU ĐẠI HỌC</w:t>
      </w:r>
    </w:p>
    <w:p w14:paraId="3F08D34E" w14:textId="77777777" w:rsidR="003850E9" w:rsidRPr="008A0131" w:rsidRDefault="003850E9" w:rsidP="00C828A4">
      <w:pPr>
        <w:spacing w:before="120" w:line="288" w:lineRule="auto"/>
        <w:jc w:val="center"/>
        <w:rPr>
          <w:bCs/>
        </w:rPr>
      </w:pPr>
      <w:r w:rsidRPr="008A0131">
        <w:rPr>
          <w:bCs/>
        </w:rPr>
        <w:t xml:space="preserve">(Ban </w:t>
      </w:r>
      <w:proofErr w:type="spellStart"/>
      <w:r w:rsidRPr="008A0131">
        <w:rPr>
          <w:bCs/>
        </w:rPr>
        <w:t>hành</w:t>
      </w:r>
      <w:proofErr w:type="spellEnd"/>
      <w:r w:rsidRPr="008A0131">
        <w:rPr>
          <w:bCs/>
        </w:rPr>
        <w:t xml:space="preserve"> </w:t>
      </w:r>
      <w:proofErr w:type="spellStart"/>
      <w:r w:rsidRPr="008A0131">
        <w:rPr>
          <w:bCs/>
        </w:rPr>
        <w:t>kèm</w:t>
      </w:r>
      <w:proofErr w:type="spellEnd"/>
      <w:r w:rsidRPr="008A0131">
        <w:rPr>
          <w:bCs/>
        </w:rPr>
        <w:t xml:space="preserve"> </w:t>
      </w:r>
      <w:proofErr w:type="spellStart"/>
      <w:r w:rsidRPr="008A0131">
        <w:rPr>
          <w:bCs/>
        </w:rPr>
        <w:t>quyết</w:t>
      </w:r>
      <w:proofErr w:type="spellEnd"/>
      <w:r w:rsidRPr="008A0131">
        <w:rPr>
          <w:bCs/>
        </w:rPr>
        <w:t xml:space="preserve"> </w:t>
      </w:r>
      <w:proofErr w:type="spellStart"/>
      <w:r w:rsidRPr="008A0131">
        <w:rPr>
          <w:bCs/>
        </w:rPr>
        <w:t>định</w:t>
      </w:r>
      <w:proofErr w:type="spellEnd"/>
      <w:r w:rsidRPr="008A0131">
        <w:rPr>
          <w:bCs/>
        </w:rPr>
        <w:t xml:space="preserve"> </w:t>
      </w:r>
      <w:proofErr w:type="spellStart"/>
      <w:r w:rsidRPr="008A0131">
        <w:rPr>
          <w:bCs/>
        </w:rPr>
        <w:t>số</w:t>
      </w:r>
      <w:proofErr w:type="spellEnd"/>
      <w:r w:rsidRPr="008A0131">
        <w:rPr>
          <w:bCs/>
        </w:rPr>
        <w:t xml:space="preserve">: ……/QĐ-ĐHSPKT, </w:t>
      </w:r>
      <w:proofErr w:type="spellStart"/>
      <w:r w:rsidRPr="008A0131">
        <w:rPr>
          <w:bCs/>
        </w:rPr>
        <w:t>ngày</w:t>
      </w:r>
      <w:proofErr w:type="spellEnd"/>
      <w:r w:rsidRPr="008A0131">
        <w:rPr>
          <w:bCs/>
        </w:rPr>
        <w:t xml:space="preserve"> …… </w:t>
      </w:r>
      <w:proofErr w:type="spellStart"/>
      <w:r w:rsidRPr="008A0131">
        <w:rPr>
          <w:bCs/>
        </w:rPr>
        <w:t>tháng</w:t>
      </w:r>
      <w:proofErr w:type="spellEnd"/>
      <w:r w:rsidRPr="008A0131">
        <w:rPr>
          <w:bCs/>
        </w:rPr>
        <w:t xml:space="preserve"> …… </w:t>
      </w:r>
      <w:proofErr w:type="spellStart"/>
      <w:r w:rsidRPr="008A0131">
        <w:rPr>
          <w:bCs/>
        </w:rPr>
        <w:t>năm</w:t>
      </w:r>
      <w:proofErr w:type="spellEnd"/>
      <w:r w:rsidRPr="008A0131">
        <w:rPr>
          <w:bCs/>
        </w:rPr>
        <w:t xml:space="preserve"> </w:t>
      </w:r>
      <w:proofErr w:type="spellStart"/>
      <w:r w:rsidRPr="008A0131">
        <w:t>của</w:t>
      </w:r>
      <w:proofErr w:type="spellEnd"/>
      <w:r w:rsidRPr="008A0131">
        <w:t xml:space="preserve"> </w:t>
      </w:r>
      <w:proofErr w:type="spellStart"/>
      <w:r w:rsidRPr="008A0131">
        <w:t>Hiệu</w:t>
      </w:r>
      <w:proofErr w:type="spellEnd"/>
      <w:r w:rsidRPr="008A0131">
        <w:t xml:space="preserve"> </w:t>
      </w:r>
      <w:proofErr w:type="spellStart"/>
      <w:r w:rsidRPr="008A0131">
        <w:t>trưởng</w:t>
      </w:r>
      <w:proofErr w:type="spellEnd"/>
      <w:r w:rsidRPr="008A0131">
        <w:t xml:space="preserve"> </w:t>
      </w:r>
      <w:proofErr w:type="spellStart"/>
      <w:r w:rsidRPr="008A0131">
        <w:t>trường</w:t>
      </w:r>
      <w:proofErr w:type="spellEnd"/>
      <w:r w:rsidRPr="008A0131">
        <w:t xml:space="preserve"> </w:t>
      </w:r>
      <w:proofErr w:type="spellStart"/>
      <w:r w:rsidR="001B4096" w:rsidRPr="008A0131">
        <w:t>đ</w:t>
      </w:r>
      <w:r w:rsidRPr="008A0131">
        <w:t>ại</w:t>
      </w:r>
      <w:proofErr w:type="spellEnd"/>
      <w:r w:rsidRPr="008A0131">
        <w:t xml:space="preserve"> </w:t>
      </w:r>
      <w:proofErr w:type="spellStart"/>
      <w:r w:rsidRPr="008A0131">
        <w:t>học</w:t>
      </w:r>
      <w:proofErr w:type="spellEnd"/>
      <w:r w:rsidRPr="008A0131">
        <w:t xml:space="preserve"> </w:t>
      </w:r>
      <w:proofErr w:type="spellStart"/>
      <w:r w:rsidRPr="008A0131">
        <w:t>Sư</w:t>
      </w:r>
      <w:proofErr w:type="spellEnd"/>
      <w:r w:rsidRPr="008A0131">
        <w:t xml:space="preserve"> </w:t>
      </w:r>
      <w:proofErr w:type="spellStart"/>
      <w:r w:rsidRPr="008A0131">
        <w:t>phạm</w:t>
      </w:r>
      <w:proofErr w:type="spellEnd"/>
      <w:r w:rsidRPr="008A0131">
        <w:t xml:space="preserve"> </w:t>
      </w:r>
      <w:proofErr w:type="spellStart"/>
      <w:r w:rsidRPr="008A0131">
        <w:t>Kỹ</w:t>
      </w:r>
      <w:proofErr w:type="spellEnd"/>
      <w:r w:rsidRPr="008A0131">
        <w:t xml:space="preserve"> </w:t>
      </w:r>
      <w:proofErr w:type="spellStart"/>
      <w:r w:rsidRPr="008A0131">
        <w:t>thuật</w:t>
      </w:r>
      <w:proofErr w:type="spellEnd"/>
      <w:r w:rsidRPr="008A0131">
        <w:t xml:space="preserve"> </w:t>
      </w:r>
      <w:proofErr w:type="spellStart"/>
      <w:r w:rsidRPr="008A0131">
        <w:t>Thành</w:t>
      </w:r>
      <w:proofErr w:type="spellEnd"/>
      <w:r w:rsidRPr="008A0131">
        <w:t xml:space="preserve"> </w:t>
      </w:r>
      <w:proofErr w:type="spellStart"/>
      <w:r w:rsidRPr="008A0131">
        <w:t>phố</w:t>
      </w:r>
      <w:proofErr w:type="spellEnd"/>
      <w:r w:rsidRPr="008A0131">
        <w:t xml:space="preserve"> </w:t>
      </w:r>
      <w:proofErr w:type="spellStart"/>
      <w:r w:rsidRPr="008A0131">
        <w:t>Hồ</w:t>
      </w:r>
      <w:proofErr w:type="spellEnd"/>
      <w:r w:rsidRPr="008A0131">
        <w:t xml:space="preserve"> </w:t>
      </w:r>
      <w:proofErr w:type="spellStart"/>
      <w:r w:rsidRPr="008A0131">
        <w:t>Chí</w:t>
      </w:r>
      <w:proofErr w:type="spellEnd"/>
      <w:r w:rsidRPr="008A0131">
        <w:t xml:space="preserve"> Minh</w:t>
      </w:r>
      <w:r w:rsidRPr="008A0131">
        <w:rPr>
          <w:bCs/>
        </w:rPr>
        <w:t>)</w:t>
      </w:r>
    </w:p>
    <w:p w14:paraId="509F37FE" w14:textId="77777777" w:rsidR="003850E9" w:rsidRPr="008A0131" w:rsidRDefault="003850E9" w:rsidP="003850E9">
      <w:pPr>
        <w:keepNext/>
        <w:ind w:left="1259" w:hanging="278"/>
        <w:outlineLvl w:val="8"/>
        <w:rPr>
          <w:b/>
          <w:bCs/>
        </w:rPr>
      </w:pPr>
    </w:p>
    <w:p w14:paraId="0733F141" w14:textId="77777777" w:rsidR="003850E9" w:rsidRPr="008A0131" w:rsidRDefault="003850E9" w:rsidP="001B4096">
      <w:pPr>
        <w:keepNext/>
        <w:tabs>
          <w:tab w:val="left" w:pos="3119"/>
        </w:tabs>
        <w:spacing w:before="120"/>
        <w:ind w:left="709" w:hanging="420"/>
        <w:outlineLvl w:val="8"/>
        <w:rPr>
          <w:b/>
          <w:bCs/>
          <w:sz w:val="28"/>
          <w:szCs w:val="28"/>
        </w:rPr>
      </w:pPr>
      <w:proofErr w:type="spellStart"/>
      <w:r w:rsidRPr="008A0131">
        <w:rPr>
          <w:bCs/>
          <w:sz w:val="28"/>
          <w:szCs w:val="28"/>
        </w:rPr>
        <w:t>Ngành</w:t>
      </w:r>
      <w:proofErr w:type="spellEnd"/>
      <w:r w:rsidRPr="008A0131">
        <w:rPr>
          <w:bCs/>
          <w:sz w:val="28"/>
          <w:szCs w:val="28"/>
        </w:rPr>
        <w:t xml:space="preserve"> </w:t>
      </w:r>
      <w:proofErr w:type="spellStart"/>
      <w:r w:rsidRPr="008A0131">
        <w:rPr>
          <w:bCs/>
          <w:sz w:val="28"/>
          <w:szCs w:val="28"/>
        </w:rPr>
        <w:t>đào</w:t>
      </w:r>
      <w:proofErr w:type="spellEnd"/>
      <w:r w:rsidRPr="008A0131">
        <w:rPr>
          <w:bCs/>
          <w:sz w:val="28"/>
          <w:szCs w:val="28"/>
        </w:rPr>
        <w:t xml:space="preserve"> </w:t>
      </w:r>
      <w:proofErr w:type="spellStart"/>
      <w:r w:rsidRPr="008A0131">
        <w:rPr>
          <w:bCs/>
          <w:sz w:val="28"/>
          <w:szCs w:val="28"/>
        </w:rPr>
        <w:t>tạo</w:t>
      </w:r>
      <w:proofErr w:type="spellEnd"/>
      <w:r w:rsidRPr="008A0131">
        <w:rPr>
          <w:bCs/>
          <w:sz w:val="28"/>
          <w:szCs w:val="28"/>
        </w:rPr>
        <w:tab/>
        <w:t xml:space="preserve">: </w:t>
      </w:r>
      <w:r w:rsidR="008E7423" w:rsidRPr="008A0131">
        <w:rPr>
          <w:bCs/>
          <w:sz w:val="28"/>
          <w:szCs w:val="28"/>
        </w:rPr>
        <w:t xml:space="preserve"> </w:t>
      </w:r>
      <w:proofErr w:type="spellStart"/>
      <w:r w:rsidR="008E7423" w:rsidRPr="008A0131">
        <w:rPr>
          <w:bCs/>
          <w:sz w:val="28"/>
          <w:szCs w:val="28"/>
        </w:rPr>
        <w:t>C</w:t>
      </w:r>
      <w:r w:rsidR="00702243" w:rsidRPr="008A0131">
        <w:rPr>
          <w:bCs/>
          <w:sz w:val="28"/>
          <w:szCs w:val="28"/>
        </w:rPr>
        <w:t>ông</w:t>
      </w:r>
      <w:proofErr w:type="spellEnd"/>
      <w:r w:rsidR="00702243" w:rsidRPr="008A0131">
        <w:rPr>
          <w:bCs/>
          <w:sz w:val="28"/>
          <w:szCs w:val="28"/>
        </w:rPr>
        <w:t xml:space="preserve"> </w:t>
      </w:r>
      <w:proofErr w:type="spellStart"/>
      <w:r w:rsidR="00702243" w:rsidRPr="008A0131">
        <w:rPr>
          <w:bCs/>
          <w:sz w:val="28"/>
          <w:szCs w:val="28"/>
        </w:rPr>
        <w:t>nghệ</w:t>
      </w:r>
      <w:proofErr w:type="spellEnd"/>
      <w:r w:rsidR="00702243" w:rsidRPr="008A0131">
        <w:rPr>
          <w:bCs/>
          <w:sz w:val="28"/>
          <w:szCs w:val="28"/>
        </w:rPr>
        <w:t xml:space="preserve"> </w:t>
      </w:r>
      <w:proofErr w:type="spellStart"/>
      <w:r w:rsidR="00702243" w:rsidRPr="008A0131">
        <w:rPr>
          <w:bCs/>
          <w:sz w:val="28"/>
          <w:szCs w:val="28"/>
        </w:rPr>
        <w:t>T</w:t>
      </w:r>
      <w:r w:rsidR="008E7423" w:rsidRPr="008A0131">
        <w:rPr>
          <w:bCs/>
          <w:sz w:val="28"/>
          <w:szCs w:val="28"/>
        </w:rPr>
        <w:t>hực</w:t>
      </w:r>
      <w:proofErr w:type="spellEnd"/>
      <w:r w:rsidR="008E7423" w:rsidRPr="008A0131">
        <w:rPr>
          <w:bCs/>
          <w:sz w:val="28"/>
          <w:szCs w:val="28"/>
        </w:rPr>
        <w:t xml:space="preserve"> </w:t>
      </w:r>
      <w:proofErr w:type="spellStart"/>
      <w:r w:rsidR="008E7423" w:rsidRPr="008A0131">
        <w:rPr>
          <w:bCs/>
          <w:sz w:val="28"/>
          <w:szCs w:val="28"/>
        </w:rPr>
        <w:t>phẩm</w:t>
      </w:r>
      <w:proofErr w:type="spellEnd"/>
    </w:p>
    <w:p w14:paraId="6EBB0641" w14:textId="77777777" w:rsidR="003850E9" w:rsidRPr="008A0131" w:rsidRDefault="003850E9" w:rsidP="001B4096">
      <w:pPr>
        <w:keepNext/>
        <w:tabs>
          <w:tab w:val="left" w:pos="3119"/>
        </w:tabs>
        <w:spacing w:before="120"/>
        <w:ind w:left="709" w:hanging="420"/>
        <w:outlineLvl w:val="8"/>
        <w:rPr>
          <w:b/>
          <w:bCs/>
          <w:sz w:val="28"/>
          <w:szCs w:val="28"/>
        </w:rPr>
      </w:pPr>
      <w:proofErr w:type="spellStart"/>
      <w:r w:rsidRPr="008A0131">
        <w:rPr>
          <w:bCs/>
          <w:sz w:val="28"/>
          <w:szCs w:val="28"/>
        </w:rPr>
        <w:t>Tên</w:t>
      </w:r>
      <w:proofErr w:type="spellEnd"/>
      <w:r w:rsidRPr="008A0131">
        <w:rPr>
          <w:bCs/>
          <w:sz w:val="28"/>
          <w:szCs w:val="28"/>
        </w:rPr>
        <w:t xml:space="preserve"> </w:t>
      </w:r>
      <w:proofErr w:type="spellStart"/>
      <w:r w:rsidRPr="008A0131">
        <w:rPr>
          <w:bCs/>
          <w:sz w:val="28"/>
          <w:szCs w:val="28"/>
        </w:rPr>
        <w:t>tiếng</w:t>
      </w:r>
      <w:proofErr w:type="spellEnd"/>
      <w:r w:rsidRPr="008A0131">
        <w:rPr>
          <w:bCs/>
          <w:sz w:val="28"/>
          <w:szCs w:val="28"/>
        </w:rPr>
        <w:t xml:space="preserve"> </w:t>
      </w:r>
      <w:proofErr w:type="spellStart"/>
      <w:r w:rsidRPr="008A0131">
        <w:rPr>
          <w:bCs/>
          <w:sz w:val="28"/>
          <w:szCs w:val="28"/>
        </w:rPr>
        <w:t>anh</w:t>
      </w:r>
      <w:proofErr w:type="spellEnd"/>
      <w:r w:rsidRPr="008A0131">
        <w:rPr>
          <w:bCs/>
          <w:sz w:val="28"/>
          <w:szCs w:val="28"/>
        </w:rPr>
        <w:tab/>
        <w:t xml:space="preserve">: </w:t>
      </w:r>
      <w:r w:rsidR="008E7423" w:rsidRPr="008A0131">
        <w:rPr>
          <w:bCs/>
          <w:sz w:val="28"/>
          <w:szCs w:val="28"/>
        </w:rPr>
        <w:t xml:space="preserve"> Food </w:t>
      </w:r>
      <w:r w:rsidR="00702243" w:rsidRPr="008A0131">
        <w:rPr>
          <w:bCs/>
          <w:sz w:val="28"/>
          <w:szCs w:val="28"/>
        </w:rPr>
        <w:t>T</w:t>
      </w:r>
      <w:r w:rsidR="008E7423" w:rsidRPr="008A0131">
        <w:rPr>
          <w:bCs/>
          <w:sz w:val="28"/>
          <w:szCs w:val="28"/>
        </w:rPr>
        <w:t>echnology</w:t>
      </w:r>
    </w:p>
    <w:p w14:paraId="17EBDBEF" w14:textId="77777777" w:rsidR="003850E9" w:rsidRPr="008A0131" w:rsidRDefault="003850E9" w:rsidP="001B4096">
      <w:pPr>
        <w:keepNext/>
        <w:tabs>
          <w:tab w:val="left" w:pos="3119"/>
        </w:tabs>
        <w:spacing w:before="120"/>
        <w:ind w:left="709" w:hanging="420"/>
        <w:outlineLvl w:val="8"/>
        <w:rPr>
          <w:b/>
          <w:bCs/>
          <w:sz w:val="28"/>
          <w:szCs w:val="28"/>
        </w:rPr>
      </w:pPr>
      <w:proofErr w:type="spellStart"/>
      <w:r w:rsidRPr="008A0131">
        <w:rPr>
          <w:bCs/>
          <w:sz w:val="28"/>
          <w:szCs w:val="28"/>
        </w:rPr>
        <w:t>Mã</w:t>
      </w:r>
      <w:proofErr w:type="spellEnd"/>
      <w:r w:rsidRPr="008A0131">
        <w:rPr>
          <w:bCs/>
          <w:sz w:val="28"/>
          <w:szCs w:val="28"/>
        </w:rPr>
        <w:t xml:space="preserve"> </w:t>
      </w:r>
      <w:proofErr w:type="spellStart"/>
      <w:r w:rsidRPr="008A0131">
        <w:rPr>
          <w:bCs/>
          <w:sz w:val="28"/>
          <w:szCs w:val="28"/>
        </w:rPr>
        <w:t>ngành</w:t>
      </w:r>
      <w:proofErr w:type="spellEnd"/>
      <w:r w:rsidRPr="008A0131">
        <w:rPr>
          <w:bCs/>
          <w:sz w:val="28"/>
          <w:szCs w:val="28"/>
        </w:rPr>
        <w:tab/>
        <w:t xml:space="preserve">: </w:t>
      </w:r>
      <w:r w:rsidR="008E7423" w:rsidRPr="008A0131">
        <w:rPr>
          <w:b/>
          <w:sz w:val="26"/>
          <w:szCs w:val="26"/>
        </w:rPr>
        <w:t>60540101</w:t>
      </w:r>
    </w:p>
    <w:p w14:paraId="4E611E17" w14:textId="77777777" w:rsidR="003850E9" w:rsidRPr="008A0131" w:rsidRDefault="003850E9" w:rsidP="001B4096">
      <w:pPr>
        <w:keepNext/>
        <w:tabs>
          <w:tab w:val="left" w:pos="3119"/>
        </w:tabs>
        <w:spacing w:before="120"/>
        <w:ind w:left="709" w:hanging="420"/>
        <w:outlineLvl w:val="8"/>
        <w:rPr>
          <w:b/>
          <w:bCs/>
          <w:sz w:val="28"/>
          <w:szCs w:val="28"/>
        </w:rPr>
      </w:pPr>
      <w:proofErr w:type="spellStart"/>
      <w:r w:rsidRPr="008A0131">
        <w:rPr>
          <w:bCs/>
          <w:sz w:val="28"/>
          <w:szCs w:val="28"/>
        </w:rPr>
        <w:t>Trình</w:t>
      </w:r>
      <w:proofErr w:type="spellEnd"/>
      <w:r w:rsidRPr="008A0131">
        <w:rPr>
          <w:bCs/>
          <w:sz w:val="28"/>
          <w:szCs w:val="28"/>
        </w:rPr>
        <w:t xml:space="preserve"> </w:t>
      </w:r>
      <w:proofErr w:type="spellStart"/>
      <w:r w:rsidRPr="008A0131">
        <w:rPr>
          <w:bCs/>
          <w:sz w:val="28"/>
          <w:szCs w:val="28"/>
        </w:rPr>
        <w:t>độ</w:t>
      </w:r>
      <w:proofErr w:type="spellEnd"/>
      <w:r w:rsidRPr="008A0131">
        <w:rPr>
          <w:bCs/>
          <w:sz w:val="28"/>
          <w:szCs w:val="28"/>
        </w:rPr>
        <w:t xml:space="preserve"> </w:t>
      </w:r>
      <w:proofErr w:type="spellStart"/>
      <w:r w:rsidRPr="008A0131">
        <w:rPr>
          <w:bCs/>
          <w:sz w:val="28"/>
          <w:szCs w:val="28"/>
        </w:rPr>
        <w:t>đào</w:t>
      </w:r>
      <w:proofErr w:type="spellEnd"/>
      <w:r w:rsidRPr="008A0131">
        <w:rPr>
          <w:bCs/>
          <w:sz w:val="28"/>
          <w:szCs w:val="28"/>
        </w:rPr>
        <w:t xml:space="preserve"> </w:t>
      </w:r>
      <w:proofErr w:type="spellStart"/>
      <w:r w:rsidRPr="008A0131">
        <w:rPr>
          <w:bCs/>
          <w:sz w:val="28"/>
          <w:szCs w:val="28"/>
        </w:rPr>
        <w:t>tạo</w:t>
      </w:r>
      <w:proofErr w:type="spellEnd"/>
      <w:r w:rsidRPr="008A0131">
        <w:rPr>
          <w:bCs/>
          <w:sz w:val="28"/>
          <w:szCs w:val="28"/>
        </w:rPr>
        <w:tab/>
        <w:t>:</w:t>
      </w:r>
      <w:r w:rsidRPr="008A0131">
        <w:rPr>
          <w:b/>
          <w:bCs/>
          <w:sz w:val="28"/>
          <w:szCs w:val="28"/>
        </w:rPr>
        <w:t xml:space="preserve"> </w:t>
      </w:r>
      <w:proofErr w:type="spellStart"/>
      <w:r w:rsidRPr="008A0131">
        <w:rPr>
          <w:b/>
          <w:bCs/>
          <w:sz w:val="28"/>
          <w:szCs w:val="28"/>
        </w:rPr>
        <w:t>Thạc</w:t>
      </w:r>
      <w:proofErr w:type="spellEnd"/>
      <w:r w:rsidRPr="008A0131">
        <w:rPr>
          <w:b/>
          <w:bCs/>
          <w:sz w:val="28"/>
          <w:szCs w:val="28"/>
        </w:rPr>
        <w:t xml:space="preserve"> </w:t>
      </w:r>
      <w:proofErr w:type="spellStart"/>
      <w:r w:rsidRPr="008A0131">
        <w:rPr>
          <w:b/>
          <w:bCs/>
          <w:sz w:val="28"/>
          <w:szCs w:val="28"/>
        </w:rPr>
        <w:t>sĩ</w:t>
      </w:r>
      <w:proofErr w:type="spellEnd"/>
    </w:p>
    <w:p w14:paraId="7ECC3005" w14:textId="77777777" w:rsidR="003850E9" w:rsidRPr="008A0131" w:rsidRDefault="003850E9" w:rsidP="001B4096">
      <w:pPr>
        <w:keepNext/>
        <w:tabs>
          <w:tab w:val="left" w:pos="3119"/>
        </w:tabs>
        <w:spacing w:before="120"/>
        <w:ind w:left="709" w:hanging="420"/>
        <w:outlineLvl w:val="8"/>
        <w:rPr>
          <w:b/>
          <w:bCs/>
          <w:sz w:val="28"/>
          <w:szCs w:val="28"/>
        </w:rPr>
      </w:pPr>
      <w:proofErr w:type="spellStart"/>
      <w:r w:rsidRPr="008A0131">
        <w:rPr>
          <w:bCs/>
          <w:sz w:val="28"/>
          <w:szCs w:val="28"/>
        </w:rPr>
        <w:t>Đào</w:t>
      </w:r>
      <w:proofErr w:type="spellEnd"/>
      <w:r w:rsidRPr="008A0131">
        <w:rPr>
          <w:bCs/>
          <w:sz w:val="28"/>
          <w:szCs w:val="28"/>
        </w:rPr>
        <w:t xml:space="preserve"> </w:t>
      </w:r>
      <w:proofErr w:type="spellStart"/>
      <w:r w:rsidRPr="008A0131">
        <w:rPr>
          <w:bCs/>
          <w:sz w:val="28"/>
          <w:szCs w:val="28"/>
        </w:rPr>
        <w:t>tạo</w:t>
      </w:r>
      <w:proofErr w:type="spellEnd"/>
      <w:r w:rsidRPr="008A0131">
        <w:rPr>
          <w:bCs/>
          <w:sz w:val="28"/>
          <w:szCs w:val="28"/>
        </w:rPr>
        <w:t xml:space="preserve"> </w:t>
      </w:r>
      <w:proofErr w:type="spellStart"/>
      <w:r w:rsidRPr="008A0131">
        <w:rPr>
          <w:bCs/>
          <w:sz w:val="28"/>
          <w:szCs w:val="28"/>
        </w:rPr>
        <w:t>theo</w:t>
      </w:r>
      <w:proofErr w:type="spellEnd"/>
      <w:r w:rsidRPr="008A0131">
        <w:rPr>
          <w:bCs/>
          <w:sz w:val="28"/>
          <w:szCs w:val="28"/>
        </w:rPr>
        <w:t xml:space="preserve"> </w:t>
      </w:r>
      <w:proofErr w:type="spellStart"/>
      <w:r w:rsidRPr="008A0131">
        <w:rPr>
          <w:bCs/>
          <w:sz w:val="28"/>
          <w:szCs w:val="28"/>
        </w:rPr>
        <w:t>định</w:t>
      </w:r>
      <w:proofErr w:type="spellEnd"/>
      <w:r w:rsidRPr="008A0131">
        <w:rPr>
          <w:bCs/>
          <w:sz w:val="28"/>
          <w:szCs w:val="28"/>
        </w:rPr>
        <w:t xml:space="preserve"> </w:t>
      </w:r>
      <w:proofErr w:type="spellStart"/>
      <w:r w:rsidRPr="008A0131">
        <w:rPr>
          <w:bCs/>
          <w:sz w:val="28"/>
          <w:szCs w:val="28"/>
        </w:rPr>
        <w:t>hướng</w:t>
      </w:r>
      <w:proofErr w:type="spellEnd"/>
      <w:r w:rsidR="001B4096" w:rsidRPr="008A0131">
        <w:rPr>
          <w:bCs/>
          <w:sz w:val="28"/>
          <w:szCs w:val="28"/>
        </w:rPr>
        <w:tab/>
      </w:r>
      <w:r w:rsidRPr="008A0131">
        <w:rPr>
          <w:bCs/>
          <w:sz w:val="28"/>
          <w:szCs w:val="28"/>
        </w:rPr>
        <w:t xml:space="preserve">: </w:t>
      </w:r>
      <w:proofErr w:type="spellStart"/>
      <w:r w:rsidRPr="008A0131">
        <w:rPr>
          <w:b/>
          <w:bCs/>
          <w:sz w:val="28"/>
          <w:szCs w:val="28"/>
        </w:rPr>
        <w:t>Ứng</w:t>
      </w:r>
      <w:proofErr w:type="spellEnd"/>
      <w:r w:rsidRPr="008A0131">
        <w:rPr>
          <w:b/>
          <w:bCs/>
          <w:sz w:val="28"/>
          <w:szCs w:val="28"/>
        </w:rPr>
        <w:t xml:space="preserve"> </w:t>
      </w:r>
      <w:proofErr w:type="spellStart"/>
      <w:r w:rsidRPr="008A0131">
        <w:rPr>
          <w:b/>
          <w:bCs/>
          <w:sz w:val="28"/>
          <w:szCs w:val="28"/>
        </w:rPr>
        <w:t>dụng</w:t>
      </w:r>
      <w:proofErr w:type="spellEnd"/>
    </w:p>
    <w:p w14:paraId="7A5B1D95" w14:textId="77777777" w:rsidR="00936F94" w:rsidRPr="008A0131" w:rsidRDefault="00936F94" w:rsidP="001B4096">
      <w:pPr>
        <w:tabs>
          <w:tab w:val="left" w:pos="3119"/>
        </w:tabs>
        <w:autoSpaceDE w:val="0"/>
        <w:autoSpaceDN w:val="0"/>
        <w:adjustRightInd w:val="0"/>
        <w:spacing w:after="120"/>
        <w:jc w:val="center"/>
        <w:rPr>
          <w:b/>
          <w:bCs/>
          <w:sz w:val="44"/>
          <w:szCs w:val="40"/>
        </w:rPr>
      </w:pPr>
    </w:p>
    <w:p w14:paraId="148AE161" w14:textId="77777777" w:rsidR="002E3E00" w:rsidRPr="008A0131" w:rsidRDefault="002E3E00" w:rsidP="00362141">
      <w:pPr>
        <w:autoSpaceDE w:val="0"/>
        <w:autoSpaceDN w:val="0"/>
        <w:adjustRightInd w:val="0"/>
        <w:spacing w:after="120"/>
        <w:jc w:val="center"/>
        <w:rPr>
          <w:b/>
          <w:bCs/>
          <w:sz w:val="40"/>
          <w:szCs w:val="40"/>
        </w:rPr>
      </w:pPr>
    </w:p>
    <w:p w14:paraId="2EF510A5" w14:textId="77777777" w:rsidR="001B5253" w:rsidRPr="008A0131" w:rsidRDefault="001B5253" w:rsidP="00362141">
      <w:pPr>
        <w:autoSpaceDE w:val="0"/>
        <w:autoSpaceDN w:val="0"/>
        <w:adjustRightInd w:val="0"/>
        <w:spacing w:after="120"/>
        <w:ind w:left="720"/>
        <w:rPr>
          <w:b/>
          <w:sz w:val="32"/>
          <w:szCs w:val="32"/>
        </w:rPr>
      </w:pPr>
    </w:p>
    <w:p w14:paraId="0A8C4B95" w14:textId="77777777" w:rsidR="001B5253" w:rsidRPr="008A0131" w:rsidRDefault="001B5253" w:rsidP="00362141">
      <w:pPr>
        <w:autoSpaceDE w:val="0"/>
        <w:autoSpaceDN w:val="0"/>
        <w:adjustRightInd w:val="0"/>
        <w:spacing w:after="120"/>
        <w:ind w:left="720"/>
        <w:rPr>
          <w:b/>
          <w:sz w:val="32"/>
          <w:szCs w:val="32"/>
        </w:rPr>
      </w:pPr>
    </w:p>
    <w:p w14:paraId="433C4B1A" w14:textId="77777777" w:rsidR="001B5253" w:rsidRPr="008A0131" w:rsidRDefault="001B5253" w:rsidP="00362141">
      <w:pPr>
        <w:autoSpaceDE w:val="0"/>
        <w:autoSpaceDN w:val="0"/>
        <w:adjustRightInd w:val="0"/>
        <w:spacing w:after="120"/>
        <w:ind w:left="720"/>
        <w:rPr>
          <w:b/>
          <w:sz w:val="32"/>
          <w:szCs w:val="32"/>
        </w:rPr>
      </w:pPr>
    </w:p>
    <w:p w14:paraId="7B19F238" w14:textId="77777777" w:rsidR="001B5253" w:rsidRPr="008A0131" w:rsidRDefault="001B5253" w:rsidP="00362141">
      <w:pPr>
        <w:autoSpaceDE w:val="0"/>
        <w:autoSpaceDN w:val="0"/>
        <w:adjustRightInd w:val="0"/>
        <w:spacing w:after="120"/>
        <w:ind w:left="720"/>
        <w:rPr>
          <w:b/>
          <w:sz w:val="32"/>
          <w:szCs w:val="32"/>
        </w:rPr>
      </w:pPr>
    </w:p>
    <w:p w14:paraId="2D6E3D04" w14:textId="77777777" w:rsidR="001B5253" w:rsidRPr="008A0131" w:rsidRDefault="001B5253" w:rsidP="00362141">
      <w:pPr>
        <w:autoSpaceDE w:val="0"/>
        <w:autoSpaceDN w:val="0"/>
        <w:adjustRightInd w:val="0"/>
        <w:spacing w:after="120"/>
        <w:ind w:left="720"/>
        <w:rPr>
          <w:b/>
          <w:sz w:val="32"/>
          <w:szCs w:val="32"/>
        </w:rPr>
      </w:pPr>
    </w:p>
    <w:p w14:paraId="792780DD" w14:textId="77777777" w:rsidR="001B5253" w:rsidRPr="008A0131" w:rsidRDefault="001B5253" w:rsidP="00362141">
      <w:pPr>
        <w:autoSpaceDE w:val="0"/>
        <w:autoSpaceDN w:val="0"/>
        <w:adjustRightInd w:val="0"/>
        <w:spacing w:after="120"/>
        <w:ind w:left="720"/>
        <w:rPr>
          <w:b/>
          <w:sz w:val="32"/>
          <w:szCs w:val="32"/>
        </w:rPr>
      </w:pPr>
    </w:p>
    <w:p w14:paraId="7B87AA3F" w14:textId="77777777" w:rsidR="001B5253" w:rsidRPr="008A0131" w:rsidRDefault="001B5253" w:rsidP="00362141">
      <w:pPr>
        <w:autoSpaceDE w:val="0"/>
        <w:autoSpaceDN w:val="0"/>
        <w:adjustRightInd w:val="0"/>
        <w:spacing w:after="120"/>
        <w:ind w:left="720"/>
        <w:rPr>
          <w:b/>
          <w:sz w:val="32"/>
          <w:szCs w:val="32"/>
        </w:rPr>
      </w:pPr>
    </w:p>
    <w:p w14:paraId="1E9B3EC8" w14:textId="77777777" w:rsidR="003C427C" w:rsidRPr="008A0131" w:rsidRDefault="003C427C" w:rsidP="00362141">
      <w:pPr>
        <w:autoSpaceDE w:val="0"/>
        <w:autoSpaceDN w:val="0"/>
        <w:adjustRightInd w:val="0"/>
        <w:spacing w:after="120"/>
        <w:ind w:left="720"/>
        <w:rPr>
          <w:b/>
          <w:sz w:val="32"/>
          <w:szCs w:val="32"/>
        </w:rPr>
      </w:pPr>
    </w:p>
    <w:p w14:paraId="44C436ED" w14:textId="77777777" w:rsidR="003C427C" w:rsidRPr="008A0131" w:rsidRDefault="003C427C" w:rsidP="00362141">
      <w:pPr>
        <w:autoSpaceDE w:val="0"/>
        <w:autoSpaceDN w:val="0"/>
        <w:adjustRightInd w:val="0"/>
        <w:spacing w:after="120"/>
        <w:ind w:left="720"/>
        <w:rPr>
          <w:b/>
          <w:sz w:val="32"/>
          <w:szCs w:val="32"/>
        </w:rPr>
      </w:pPr>
    </w:p>
    <w:p w14:paraId="367C0BBF" w14:textId="77777777" w:rsidR="002359AD" w:rsidRPr="008A0131" w:rsidRDefault="002359AD" w:rsidP="00362141">
      <w:pPr>
        <w:autoSpaceDE w:val="0"/>
        <w:autoSpaceDN w:val="0"/>
        <w:adjustRightInd w:val="0"/>
        <w:spacing w:after="120"/>
        <w:ind w:left="720"/>
        <w:rPr>
          <w:b/>
          <w:sz w:val="32"/>
          <w:szCs w:val="32"/>
        </w:rPr>
      </w:pPr>
    </w:p>
    <w:p w14:paraId="4FDB7C92" w14:textId="77777777" w:rsidR="001B5253" w:rsidRPr="008A0131" w:rsidRDefault="001B5253" w:rsidP="00362141">
      <w:pPr>
        <w:autoSpaceDE w:val="0"/>
        <w:autoSpaceDN w:val="0"/>
        <w:adjustRightInd w:val="0"/>
        <w:spacing w:after="120"/>
        <w:ind w:left="720"/>
        <w:rPr>
          <w:b/>
          <w:sz w:val="32"/>
          <w:szCs w:val="32"/>
        </w:rPr>
      </w:pPr>
    </w:p>
    <w:p w14:paraId="3246D33E" w14:textId="77777777" w:rsidR="001B5253" w:rsidRPr="008A0131" w:rsidRDefault="0025634C" w:rsidP="00FD61A5">
      <w:pPr>
        <w:autoSpaceDE w:val="0"/>
        <w:autoSpaceDN w:val="0"/>
        <w:adjustRightInd w:val="0"/>
        <w:spacing w:after="120"/>
        <w:jc w:val="center"/>
        <w:rPr>
          <w:b/>
          <w:sz w:val="32"/>
          <w:szCs w:val="32"/>
        </w:rPr>
      </w:pPr>
      <w:r w:rsidRPr="008A0131">
        <w:rPr>
          <w:b/>
          <w:sz w:val="32"/>
          <w:szCs w:val="32"/>
        </w:rPr>
        <w:t xml:space="preserve">Tp. </w:t>
      </w:r>
      <w:proofErr w:type="spellStart"/>
      <w:r w:rsidRPr="008A0131">
        <w:rPr>
          <w:b/>
          <w:sz w:val="32"/>
          <w:szCs w:val="32"/>
        </w:rPr>
        <w:t>Hồ</w:t>
      </w:r>
      <w:proofErr w:type="spellEnd"/>
      <w:r w:rsidRPr="008A0131">
        <w:rPr>
          <w:b/>
          <w:sz w:val="32"/>
          <w:szCs w:val="32"/>
        </w:rPr>
        <w:t xml:space="preserve"> </w:t>
      </w:r>
      <w:proofErr w:type="spellStart"/>
      <w:r w:rsidRPr="008A0131">
        <w:rPr>
          <w:b/>
          <w:sz w:val="32"/>
          <w:szCs w:val="32"/>
        </w:rPr>
        <w:t>Chí</w:t>
      </w:r>
      <w:proofErr w:type="spellEnd"/>
      <w:r w:rsidRPr="008A0131">
        <w:rPr>
          <w:b/>
          <w:sz w:val="32"/>
          <w:szCs w:val="32"/>
        </w:rPr>
        <w:t xml:space="preserve"> Minh, </w:t>
      </w:r>
      <w:r w:rsidR="001B5253" w:rsidRPr="008A0131">
        <w:rPr>
          <w:b/>
          <w:sz w:val="32"/>
          <w:szCs w:val="32"/>
        </w:rPr>
        <w:t>201</w:t>
      </w:r>
      <w:r w:rsidR="001310D0" w:rsidRPr="008A0131">
        <w:rPr>
          <w:b/>
          <w:sz w:val="32"/>
          <w:szCs w:val="32"/>
        </w:rPr>
        <w:t>9</w:t>
      </w:r>
    </w:p>
    <w:p w14:paraId="6222C212" w14:textId="77777777" w:rsidR="001B5253" w:rsidRPr="008A0131" w:rsidRDefault="001B5253" w:rsidP="00362141">
      <w:pPr>
        <w:autoSpaceDE w:val="0"/>
        <w:autoSpaceDN w:val="0"/>
        <w:adjustRightInd w:val="0"/>
        <w:spacing w:after="120"/>
        <w:ind w:left="720"/>
        <w:rPr>
          <w:sz w:val="32"/>
          <w:szCs w:val="32"/>
        </w:rPr>
      </w:pPr>
    </w:p>
    <w:tbl>
      <w:tblPr>
        <w:tblW w:w="10200" w:type="dxa"/>
        <w:tblInd w:w="-612" w:type="dxa"/>
        <w:tblLook w:val="01E0" w:firstRow="1" w:lastRow="1" w:firstColumn="1" w:lastColumn="1" w:noHBand="0" w:noVBand="0"/>
      </w:tblPr>
      <w:tblGrid>
        <w:gridCol w:w="4920"/>
        <w:gridCol w:w="5280"/>
      </w:tblGrid>
      <w:tr w:rsidR="008A0131" w:rsidRPr="008A0131" w14:paraId="5B74CC92" w14:textId="77777777" w:rsidTr="000E786A">
        <w:trPr>
          <w:trHeight w:val="1451"/>
        </w:trPr>
        <w:tc>
          <w:tcPr>
            <w:tcW w:w="4920" w:type="dxa"/>
          </w:tcPr>
          <w:p w14:paraId="6A7C107E" w14:textId="77777777" w:rsidR="00362141" w:rsidRPr="008A0131" w:rsidRDefault="001B5253" w:rsidP="000E786A">
            <w:pPr>
              <w:jc w:val="center"/>
            </w:pPr>
            <w:r w:rsidRPr="008A0131">
              <w:br w:type="page"/>
            </w:r>
            <w:r w:rsidR="00362141" w:rsidRPr="008A0131">
              <w:t>BỘ GIÁO DỤC VÀ ĐÀO TẠO</w:t>
            </w:r>
          </w:p>
          <w:p w14:paraId="34919774" w14:textId="77777777" w:rsidR="00362141" w:rsidRPr="008A0131" w:rsidRDefault="00362141" w:rsidP="000E786A">
            <w:pPr>
              <w:jc w:val="center"/>
              <w:rPr>
                <w:b/>
              </w:rPr>
            </w:pPr>
            <w:r w:rsidRPr="008A0131">
              <w:rPr>
                <w:b/>
              </w:rPr>
              <w:t>TRƯỜNG ĐẠI HỌC SƯ PHẠM KỸ THUẬT</w:t>
            </w:r>
          </w:p>
          <w:p w14:paraId="506C0346" w14:textId="77777777" w:rsidR="00362141" w:rsidRPr="008A0131" w:rsidRDefault="00362141" w:rsidP="000E786A">
            <w:pPr>
              <w:jc w:val="center"/>
              <w:rPr>
                <w:b/>
              </w:rPr>
            </w:pPr>
            <w:r w:rsidRPr="008A0131">
              <w:rPr>
                <w:b/>
              </w:rPr>
              <w:t>THÀNH PHỐ HỒ CHÍ MINH</w:t>
            </w:r>
          </w:p>
          <w:p w14:paraId="5AC66EDE" w14:textId="77777777" w:rsidR="00362141" w:rsidRPr="008A0131" w:rsidRDefault="008E7423" w:rsidP="000E786A">
            <w:pPr>
              <w:jc w:val="center"/>
            </w:pPr>
            <w:r w:rsidRPr="008A0131">
              <w:rPr>
                <w:noProof/>
              </w:rPr>
              <mc:AlternateContent>
                <mc:Choice Requires="wps">
                  <w:drawing>
                    <wp:anchor distT="4294967295" distB="4294967295" distL="114300" distR="114300" simplePos="0" relativeHeight="251660288" behindDoc="0" locked="0" layoutInCell="1" allowOverlap="1" wp14:anchorId="59048A08" wp14:editId="1E304454">
                      <wp:simplePos x="0" y="0"/>
                      <wp:positionH relativeFrom="column">
                        <wp:posOffset>981075</wp:posOffset>
                      </wp:positionH>
                      <wp:positionV relativeFrom="paragraph">
                        <wp:posOffset>20319</wp:posOffset>
                      </wp:positionV>
                      <wp:extent cx="11049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9FAA2"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25pt,1.6pt" to="164.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K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"/>
                  </w:pict>
                </mc:Fallback>
              </mc:AlternateContent>
            </w:r>
          </w:p>
        </w:tc>
        <w:tc>
          <w:tcPr>
            <w:tcW w:w="5280" w:type="dxa"/>
          </w:tcPr>
          <w:p w14:paraId="09981DB5" w14:textId="77777777" w:rsidR="00362141" w:rsidRPr="008A0131" w:rsidRDefault="00362141" w:rsidP="000E786A">
            <w:pPr>
              <w:jc w:val="center"/>
              <w:rPr>
                <w:b/>
              </w:rPr>
            </w:pPr>
            <w:r w:rsidRPr="008A0131">
              <w:rPr>
                <w:b/>
              </w:rPr>
              <w:t>CỘNG HOÀ XÃ HỘI CHỦ NGHĨA VIỆT NAM</w:t>
            </w:r>
          </w:p>
          <w:p w14:paraId="2BB8612D" w14:textId="77777777" w:rsidR="00362141" w:rsidRPr="008A0131" w:rsidRDefault="008E7423" w:rsidP="000E786A">
            <w:pPr>
              <w:jc w:val="center"/>
            </w:pPr>
            <w:r w:rsidRPr="008A0131">
              <w:rPr>
                <w:b/>
                <w:noProof/>
              </w:rPr>
              <mc:AlternateContent>
                <mc:Choice Requires="wps">
                  <w:drawing>
                    <wp:anchor distT="4294967295" distB="4294967295" distL="114300" distR="114300" simplePos="0" relativeHeight="251661312" behindDoc="0" locked="0" layoutInCell="1" allowOverlap="1" wp14:anchorId="3CBA01D0" wp14:editId="46E46459">
                      <wp:simplePos x="0" y="0"/>
                      <wp:positionH relativeFrom="column">
                        <wp:posOffset>704850</wp:posOffset>
                      </wp:positionH>
                      <wp:positionV relativeFrom="paragraph">
                        <wp:posOffset>210184</wp:posOffset>
                      </wp:positionV>
                      <wp:extent cx="1836420" cy="0"/>
                      <wp:effectExtent l="0" t="0" r="3048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79A6F" id="Line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6.55pt" to="200.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V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zp1k+A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"/>
                  </w:pict>
                </mc:Fallback>
              </mc:AlternateContent>
            </w:r>
            <w:proofErr w:type="spellStart"/>
            <w:r w:rsidR="00362141" w:rsidRPr="008A0131">
              <w:rPr>
                <w:b/>
              </w:rPr>
              <w:t>Độc</w:t>
            </w:r>
            <w:proofErr w:type="spellEnd"/>
            <w:r w:rsidR="00362141" w:rsidRPr="008A0131">
              <w:rPr>
                <w:b/>
              </w:rPr>
              <w:t xml:space="preserve"> </w:t>
            </w:r>
            <w:proofErr w:type="spellStart"/>
            <w:r w:rsidR="00362141" w:rsidRPr="008A0131">
              <w:rPr>
                <w:b/>
              </w:rPr>
              <w:t>lập</w:t>
            </w:r>
            <w:proofErr w:type="spellEnd"/>
            <w:r w:rsidR="00362141" w:rsidRPr="008A0131">
              <w:rPr>
                <w:b/>
              </w:rPr>
              <w:t xml:space="preserve"> - </w:t>
            </w:r>
            <w:proofErr w:type="spellStart"/>
            <w:r w:rsidR="00362141" w:rsidRPr="008A0131">
              <w:rPr>
                <w:b/>
              </w:rPr>
              <w:t>Tự</w:t>
            </w:r>
            <w:proofErr w:type="spellEnd"/>
            <w:r w:rsidR="00362141" w:rsidRPr="008A0131">
              <w:rPr>
                <w:b/>
              </w:rPr>
              <w:t xml:space="preserve"> do - </w:t>
            </w:r>
            <w:proofErr w:type="spellStart"/>
            <w:r w:rsidR="00362141" w:rsidRPr="008A0131">
              <w:rPr>
                <w:b/>
              </w:rPr>
              <w:t>Hạnh</w:t>
            </w:r>
            <w:proofErr w:type="spellEnd"/>
            <w:r w:rsidR="00362141" w:rsidRPr="008A0131">
              <w:rPr>
                <w:b/>
              </w:rPr>
              <w:t xml:space="preserve"> </w:t>
            </w:r>
            <w:proofErr w:type="spellStart"/>
            <w:r w:rsidR="00362141" w:rsidRPr="008A0131">
              <w:rPr>
                <w:b/>
              </w:rPr>
              <w:t>phúc</w:t>
            </w:r>
            <w:proofErr w:type="spellEnd"/>
          </w:p>
        </w:tc>
      </w:tr>
    </w:tbl>
    <w:p w14:paraId="2AD8D2FC" w14:textId="5773C6E3" w:rsidR="001310D0" w:rsidRPr="008A0131" w:rsidRDefault="001310D0" w:rsidP="001310D0">
      <w:pPr>
        <w:autoSpaceDE w:val="0"/>
        <w:autoSpaceDN w:val="0"/>
        <w:adjustRightInd w:val="0"/>
        <w:jc w:val="center"/>
        <w:rPr>
          <w:b/>
          <w:bCs/>
          <w:sz w:val="36"/>
          <w:szCs w:val="36"/>
        </w:rPr>
      </w:pPr>
      <w:r w:rsidRPr="008A0131">
        <w:rPr>
          <w:b/>
          <w:bCs/>
          <w:sz w:val="36"/>
          <w:szCs w:val="36"/>
        </w:rPr>
        <w:t>CHƯƠNG TRÌNH ĐÀO TẠO</w:t>
      </w:r>
      <w:r w:rsidR="000934CB">
        <w:rPr>
          <w:b/>
          <w:bCs/>
          <w:sz w:val="36"/>
          <w:szCs w:val="36"/>
        </w:rPr>
        <w:t xml:space="preserve"> </w:t>
      </w:r>
      <w:r w:rsidR="00386009" w:rsidRPr="008A0131">
        <w:rPr>
          <w:b/>
          <w:bCs/>
          <w:sz w:val="36"/>
          <w:szCs w:val="36"/>
        </w:rPr>
        <w:t>SAU ĐẠI HỌC</w:t>
      </w:r>
    </w:p>
    <w:p w14:paraId="5B22CE22" w14:textId="77777777" w:rsidR="00542014" w:rsidRPr="008A0131" w:rsidRDefault="00761905" w:rsidP="00761905">
      <w:pPr>
        <w:autoSpaceDE w:val="0"/>
        <w:autoSpaceDN w:val="0"/>
        <w:adjustRightInd w:val="0"/>
        <w:spacing w:before="120"/>
        <w:jc w:val="center"/>
        <w:rPr>
          <w:b/>
          <w:bCs/>
          <w:sz w:val="32"/>
          <w:szCs w:val="36"/>
        </w:rPr>
      </w:pPr>
      <w:r w:rsidRPr="008A0131">
        <w:rPr>
          <w:b/>
          <w:bCs/>
          <w:sz w:val="32"/>
          <w:szCs w:val="36"/>
        </w:rPr>
        <w:t xml:space="preserve">ĐỊNH </w:t>
      </w:r>
      <w:r w:rsidR="00542014" w:rsidRPr="008A0131">
        <w:rPr>
          <w:b/>
          <w:bCs/>
          <w:sz w:val="32"/>
          <w:szCs w:val="36"/>
        </w:rPr>
        <w:t>HƯỚNG ỨNG DỤNG</w:t>
      </w:r>
    </w:p>
    <w:p w14:paraId="614ADE38" w14:textId="77777777" w:rsidR="00362141" w:rsidRPr="008A0131" w:rsidRDefault="00362141" w:rsidP="00362141">
      <w:pPr>
        <w:autoSpaceDE w:val="0"/>
        <w:autoSpaceDN w:val="0"/>
        <w:adjustRightInd w:val="0"/>
        <w:spacing w:after="120"/>
        <w:rPr>
          <w:b/>
          <w:bCs/>
        </w:rPr>
      </w:pPr>
      <w:r w:rsidRPr="008A0131">
        <w:rPr>
          <w:b/>
          <w:bCs/>
        </w:rPr>
        <w:tab/>
      </w:r>
    </w:p>
    <w:p w14:paraId="103BEB74" w14:textId="77777777" w:rsidR="002E3E00" w:rsidRPr="007459C8" w:rsidRDefault="002E3E00" w:rsidP="00836D8B">
      <w:pPr>
        <w:tabs>
          <w:tab w:val="left" w:pos="567"/>
          <w:tab w:val="left" w:pos="2835"/>
        </w:tabs>
        <w:autoSpaceDE w:val="0"/>
        <w:autoSpaceDN w:val="0"/>
        <w:adjustRightInd w:val="0"/>
        <w:spacing w:line="300" w:lineRule="auto"/>
        <w:jc w:val="both"/>
        <w:rPr>
          <w:b/>
        </w:rPr>
      </w:pPr>
      <w:r w:rsidRPr="008A0131">
        <w:tab/>
      </w:r>
      <w:proofErr w:type="spellStart"/>
      <w:r w:rsidRPr="007459C8">
        <w:rPr>
          <w:b/>
          <w:bCs/>
        </w:rPr>
        <w:t>Ngành</w:t>
      </w:r>
      <w:proofErr w:type="spellEnd"/>
      <w:r w:rsidRPr="007459C8">
        <w:rPr>
          <w:b/>
          <w:bCs/>
        </w:rPr>
        <w:t xml:space="preserve"> </w:t>
      </w:r>
      <w:proofErr w:type="spellStart"/>
      <w:r w:rsidRPr="007459C8">
        <w:rPr>
          <w:b/>
          <w:bCs/>
        </w:rPr>
        <w:t>đào</w:t>
      </w:r>
      <w:proofErr w:type="spellEnd"/>
      <w:r w:rsidRPr="007459C8">
        <w:rPr>
          <w:b/>
          <w:bCs/>
        </w:rPr>
        <w:t xml:space="preserve"> </w:t>
      </w:r>
      <w:proofErr w:type="spellStart"/>
      <w:r w:rsidRPr="007459C8">
        <w:rPr>
          <w:b/>
          <w:bCs/>
        </w:rPr>
        <w:t>tạo</w:t>
      </w:r>
      <w:proofErr w:type="spellEnd"/>
      <w:r w:rsidR="00836D8B" w:rsidRPr="007459C8">
        <w:rPr>
          <w:b/>
          <w:bCs/>
        </w:rPr>
        <w:tab/>
      </w:r>
      <w:r w:rsidRPr="007459C8">
        <w:t xml:space="preserve">: </w:t>
      </w:r>
      <w:proofErr w:type="spellStart"/>
      <w:r w:rsidR="00702243" w:rsidRPr="007459C8">
        <w:rPr>
          <w:b/>
        </w:rPr>
        <w:t>Công</w:t>
      </w:r>
      <w:proofErr w:type="spellEnd"/>
      <w:r w:rsidR="00702243" w:rsidRPr="007459C8">
        <w:rPr>
          <w:b/>
        </w:rPr>
        <w:t xml:space="preserve"> </w:t>
      </w:r>
      <w:proofErr w:type="spellStart"/>
      <w:r w:rsidR="00702243" w:rsidRPr="007459C8">
        <w:rPr>
          <w:b/>
        </w:rPr>
        <w:t>nghệ</w:t>
      </w:r>
      <w:proofErr w:type="spellEnd"/>
      <w:r w:rsidR="00702243" w:rsidRPr="007459C8">
        <w:rPr>
          <w:b/>
        </w:rPr>
        <w:t xml:space="preserve"> </w:t>
      </w:r>
      <w:proofErr w:type="spellStart"/>
      <w:r w:rsidR="00702243" w:rsidRPr="007459C8">
        <w:rPr>
          <w:b/>
        </w:rPr>
        <w:t>Thực</w:t>
      </w:r>
      <w:proofErr w:type="spellEnd"/>
      <w:r w:rsidR="00702243" w:rsidRPr="007459C8">
        <w:rPr>
          <w:b/>
        </w:rPr>
        <w:t xml:space="preserve"> </w:t>
      </w:r>
      <w:proofErr w:type="spellStart"/>
      <w:r w:rsidR="00702243" w:rsidRPr="007459C8">
        <w:rPr>
          <w:b/>
        </w:rPr>
        <w:t>phẩm</w:t>
      </w:r>
      <w:proofErr w:type="spellEnd"/>
      <w:r w:rsidRPr="007459C8">
        <w:rPr>
          <w:b/>
        </w:rPr>
        <w:tab/>
      </w:r>
      <w:r w:rsidRPr="007459C8">
        <w:rPr>
          <w:b/>
        </w:rPr>
        <w:tab/>
      </w:r>
      <w:r w:rsidRPr="007459C8">
        <w:rPr>
          <w:b/>
        </w:rPr>
        <w:tab/>
      </w:r>
    </w:p>
    <w:p w14:paraId="65C48433" w14:textId="77777777" w:rsidR="00836D8B" w:rsidRPr="007459C8" w:rsidRDefault="00362141" w:rsidP="00836D8B">
      <w:pPr>
        <w:tabs>
          <w:tab w:val="left" w:pos="567"/>
          <w:tab w:val="left" w:pos="2835"/>
        </w:tabs>
        <w:autoSpaceDE w:val="0"/>
        <w:autoSpaceDN w:val="0"/>
        <w:adjustRightInd w:val="0"/>
        <w:spacing w:line="300" w:lineRule="auto"/>
        <w:jc w:val="both"/>
        <w:rPr>
          <w:i/>
          <w:iCs/>
        </w:rPr>
      </w:pPr>
      <w:r w:rsidRPr="007459C8">
        <w:tab/>
      </w:r>
      <w:proofErr w:type="spellStart"/>
      <w:r w:rsidRPr="007459C8">
        <w:rPr>
          <w:b/>
          <w:bCs/>
        </w:rPr>
        <w:t>Trình</w:t>
      </w:r>
      <w:proofErr w:type="spellEnd"/>
      <w:r w:rsidRPr="007459C8">
        <w:rPr>
          <w:b/>
          <w:bCs/>
        </w:rPr>
        <w:t xml:space="preserve"> </w:t>
      </w:r>
      <w:proofErr w:type="spellStart"/>
      <w:r w:rsidRPr="007459C8">
        <w:rPr>
          <w:b/>
          <w:bCs/>
        </w:rPr>
        <w:t>độ</w:t>
      </w:r>
      <w:proofErr w:type="spellEnd"/>
      <w:r w:rsidRPr="007459C8">
        <w:rPr>
          <w:b/>
          <w:bCs/>
        </w:rPr>
        <w:t xml:space="preserve"> </w:t>
      </w:r>
      <w:proofErr w:type="spellStart"/>
      <w:r w:rsidRPr="007459C8">
        <w:rPr>
          <w:b/>
          <w:bCs/>
        </w:rPr>
        <w:t>đào</w:t>
      </w:r>
      <w:proofErr w:type="spellEnd"/>
      <w:r w:rsidRPr="007459C8">
        <w:rPr>
          <w:b/>
          <w:bCs/>
        </w:rPr>
        <w:t xml:space="preserve"> </w:t>
      </w:r>
      <w:proofErr w:type="spellStart"/>
      <w:r w:rsidRPr="007459C8">
        <w:rPr>
          <w:b/>
          <w:bCs/>
        </w:rPr>
        <w:t>tạo</w:t>
      </w:r>
      <w:proofErr w:type="spellEnd"/>
      <w:r w:rsidR="00836D8B" w:rsidRPr="007459C8">
        <w:rPr>
          <w:b/>
          <w:bCs/>
        </w:rPr>
        <w:tab/>
      </w:r>
      <w:r w:rsidRPr="007459C8">
        <w:rPr>
          <w:b/>
          <w:bCs/>
        </w:rPr>
        <w:t>:</w:t>
      </w:r>
      <w:proofErr w:type="spellStart"/>
      <w:r w:rsidR="002E3E00" w:rsidRPr="007459C8">
        <w:rPr>
          <w:b/>
        </w:rPr>
        <w:t>Thạc</w:t>
      </w:r>
      <w:proofErr w:type="spellEnd"/>
      <w:r w:rsidR="002E3E00" w:rsidRPr="007459C8">
        <w:rPr>
          <w:b/>
        </w:rPr>
        <w:t xml:space="preserve"> </w:t>
      </w:r>
      <w:proofErr w:type="spellStart"/>
      <w:r w:rsidR="002E3E00" w:rsidRPr="007459C8">
        <w:rPr>
          <w:b/>
        </w:rPr>
        <w:t>sĩ</w:t>
      </w:r>
      <w:proofErr w:type="spellEnd"/>
    </w:p>
    <w:p w14:paraId="3F10882C" w14:textId="77777777" w:rsidR="00362141" w:rsidRPr="007459C8" w:rsidRDefault="00836D8B" w:rsidP="00836D8B">
      <w:pPr>
        <w:tabs>
          <w:tab w:val="left" w:pos="567"/>
          <w:tab w:val="left" w:pos="2835"/>
        </w:tabs>
        <w:autoSpaceDE w:val="0"/>
        <w:autoSpaceDN w:val="0"/>
        <w:adjustRightInd w:val="0"/>
        <w:spacing w:line="300" w:lineRule="auto"/>
        <w:jc w:val="both"/>
        <w:rPr>
          <w:i/>
          <w:iCs/>
        </w:rPr>
      </w:pPr>
      <w:r w:rsidRPr="007459C8">
        <w:rPr>
          <w:i/>
          <w:iCs/>
        </w:rPr>
        <w:tab/>
      </w:r>
      <w:proofErr w:type="spellStart"/>
      <w:r w:rsidR="00362141" w:rsidRPr="007459C8">
        <w:rPr>
          <w:b/>
        </w:rPr>
        <w:t>Mã</w:t>
      </w:r>
      <w:proofErr w:type="spellEnd"/>
      <w:r w:rsidR="00362141" w:rsidRPr="007459C8">
        <w:rPr>
          <w:b/>
        </w:rPr>
        <w:t xml:space="preserve"> </w:t>
      </w:r>
      <w:proofErr w:type="spellStart"/>
      <w:r w:rsidR="000724DD" w:rsidRPr="007459C8">
        <w:rPr>
          <w:b/>
        </w:rPr>
        <w:t>ngành</w:t>
      </w:r>
      <w:proofErr w:type="spellEnd"/>
      <w:r w:rsidRPr="007459C8">
        <w:rPr>
          <w:b/>
        </w:rPr>
        <w:tab/>
      </w:r>
      <w:r w:rsidR="00362141" w:rsidRPr="007459C8">
        <w:rPr>
          <w:b/>
        </w:rPr>
        <w:t xml:space="preserve">: </w:t>
      </w:r>
      <w:r w:rsidR="00702243" w:rsidRPr="007459C8">
        <w:rPr>
          <w:b/>
        </w:rPr>
        <w:t>60540101</w:t>
      </w:r>
    </w:p>
    <w:p w14:paraId="7844CC2F" w14:textId="77777777" w:rsidR="00936F94" w:rsidRPr="007459C8" w:rsidRDefault="00936F94" w:rsidP="00836D8B">
      <w:pPr>
        <w:tabs>
          <w:tab w:val="left" w:pos="567"/>
          <w:tab w:val="left" w:pos="2835"/>
        </w:tabs>
        <w:autoSpaceDE w:val="0"/>
        <w:autoSpaceDN w:val="0"/>
        <w:adjustRightInd w:val="0"/>
        <w:spacing w:line="300" w:lineRule="auto"/>
        <w:jc w:val="both"/>
      </w:pPr>
      <w:r w:rsidRPr="007459C8">
        <w:rPr>
          <w:b/>
        </w:rPr>
        <w:tab/>
      </w:r>
      <w:proofErr w:type="spellStart"/>
      <w:r w:rsidRPr="007459C8">
        <w:rPr>
          <w:b/>
        </w:rPr>
        <w:t>Văn</w:t>
      </w:r>
      <w:proofErr w:type="spellEnd"/>
      <w:r w:rsidRPr="007459C8">
        <w:rPr>
          <w:b/>
        </w:rPr>
        <w:t xml:space="preserve"> </w:t>
      </w:r>
      <w:proofErr w:type="spellStart"/>
      <w:r w:rsidRPr="007459C8">
        <w:rPr>
          <w:b/>
        </w:rPr>
        <w:t>bằng</w:t>
      </w:r>
      <w:proofErr w:type="spellEnd"/>
      <w:r w:rsidRPr="007459C8">
        <w:rPr>
          <w:b/>
        </w:rPr>
        <w:t xml:space="preserve"> </w:t>
      </w:r>
      <w:proofErr w:type="spellStart"/>
      <w:r w:rsidRPr="007459C8">
        <w:rPr>
          <w:b/>
        </w:rPr>
        <w:t>tốt</w:t>
      </w:r>
      <w:proofErr w:type="spellEnd"/>
      <w:r w:rsidRPr="007459C8">
        <w:rPr>
          <w:b/>
        </w:rPr>
        <w:t xml:space="preserve"> </w:t>
      </w:r>
      <w:proofErr w:type="spellStart"/>
      <w:r w:rsidRPr="007459C8">
        <w:rPr>
          <w:b/>
        </w:rPr>
        <w:t>nghiệp</w:t>
      </w:r>
      <w:proofErr w:type="spellEnd"/>
      <w:r w:rsidR="00836D8B" w:rsidRPr="007459C8">
        <w:rPr>
          <w:b/>
        </w:rPr>
        <w:tab/>
      </w:r>
      <w:r w:rsidRPr="007459C8">
        <w:rPr>
          <w:b/>
        </w:rPr>
        <w:t xml:space="preserve">: </w:t>
      </w:r>
      <w:proofErr w:type="spellStart"/>
      <w:r w:rsidR="000D0132" w:rsidRPr="007459C8">
        <w:rPr>
          <w:b/>
        </w:rPr>
        <w:t>Thạc</w:t>
      </w:r>
      <w:proofErr w:type="spellEnd"/>
      <w:r w:rsidR="000D0132" w:rsidRPr="007459C8">
        <w:rPr>
          <w:b/>
        </w:rPr>
        <w:t xml:space="preserve"> </w:t>
      </w:r>
      <w:proofErr w:type="spellStart"/>
      <w:r w:rsidR="000D0132" w:rsidRPr="007459C8">
        <w:rPr>
          <w:b/>
        </w:rPr>
        <w:t>sĩ</w:t>
      </w:r>
      <w:proofErr w:type="spellEnd"/>
    </w:p>
    <w:p w14:paraId="025A1CDE" w14:textId="77777777" w:rsidR="00362141" w:rsidRPr="007459C8" w:rsidRDefault="00362141" w:rsidP="00836D8B">
      <w:pPr>
        <w:autoSpaceDE w:val="0"/>
        <w:autoSpaceDN w:val="0"/>
        <w:adjustRightInd w:val="0"/>
        <w:spacing w:line="300" w:lineRule="auto"/>
        <w:jc w:val="center"/>
      </w:pPr>
      <w:r w:rsidRPr="007459C8">
        <w:t>(</w:t>
      </w:r>
      <w:r w:rsidR="001310D0" w:rsidRPr="007459C8">
        <w:rPr>
          <w:bCs/>
        </w:rPr>
        <w:t xml:space="preserve">Ban </w:t>
      </w:r>
      <w:proofErr w:type="spellStart"/>
      <w:r w:rsidR="001310D0" w:rsidRPr="007459C8">
        <w:rPr>
          <w:bCs/>
        </w:rPr>
        <w:t>hành</w:t>
      </w:r>
      <w:proofErr w:type="spellEnd"/>
      <w:r w:rsidR="001310D0" w:rsidRPr="007459C8">
        <w:rPr>
          <w:bCs/>
        </w:rPr>
        <w:t xml:space="preserve"> </w:t>
      </w:r>
      <w:proofErr w:type="spellStart"/>
      <w:r w:rsidR="001310D0" w:rsidRPr="007459C8">
        <w:rPr>
          <w:bCs/>
        </w:rPr>
        <w:t>kèm</w:t>
      </w:r>
      <w:proofErr w:type="spellEnd"/>
      <w:r w:rsidR="001310D0" w:rsidRPr="007459C8">
        <w:rPr>
          <w:bCs/>
        </w:rPr>
        <w:t xml:space="preserve"> </w:t>
      </w:r>
      <w:proofErr w:type="spellStart"/>
      <w:r w:rsidR="001310D0" w:rsidRPr="007459C8">
        <w:rPr>
          <w:bCs/>
        </w:rPr>
        <w:t>quyết</w:t>
      </w:r>
      <w:proofErr w:type="spellEnd"/>
      <w:r w:rsidR="001310D0" w:rsidRPr="007459C8">
        <w:rPr>
          <w:bCs/>
        </w:rPr>
        <w:t xml:space="preserve"> </w:t>
      </w:r>
      <w:proofErr w:type="spellStart"/>
      <w:r w:rsidR="001310D0" w:rsidRPr="007459C8">
        <w:rPr>
          <w:bCs/>
        </w:rPr>
        <w:t>định</w:t>
      </w:r>
      <w:proofErr w:type="spellEnd"/>
      <w:r w:rsidR="001310D0" w:rsidRPr="007459C8">
        <w:rPr>
          <w:bCs/>
        </w:rPr>
        <w:t xml:space="preserve"> </w:t>
      </w:r>
      <w:proofErr w:type="spellStart"/>
      <w:r w:rsidR="001310D0" w:rsidRPr="007459C8">
        <w:rPr>
          <w:bCs/>
        </w:rPr>
        <w:t>số</w:t>
      </w:r>
      <w:proofErr w:type="spellEnd"/>
      <w:r w:rsidR="001310D0" w:rsidRPr="007459C8">
        <w:rPr>
          <w:bCs/>
        </w:rPr>
        <w:t xml:space="preserve">: ……/QĐ-ĐHSPKT, </w:t>
      </w:r>
      <w:proofErr w:type="spellStart"/>
      <w:r w:rsidR="001310D0" w:rsidRPr="007459C8">
        <w:rPr>
          <w:bCs/>
        </w:rPr>
        <w:t>ngày</w:t>
      </w:r>
      <w:proofErr w:type="spellEnd"/>
      <w:r w:rsidR="001310D0" w:rsidRPr="007459C8">
        <w:rPr>
          <w:bCs/>
        </w:rPr>
        <w:t xml:space="preserve"> …… </w:t>
      </w:r>
      <w:proofErr w:type="spellStart"/>
      <w:r w:rsidR="001310D0" w:rsidRPr="007459C8">
        <w:rPr>
          <w:bCs/>
        </w:rPr>
        <w:t>tháng</w:t>
      </w:r>
      <w:proofErr w:type="spellEnd"/>
      <w:r w:rsidR="001310D0" w:rsidRPr="007459C8">
        <w:rPr>
          <w:bCs/>
        </w:rPr>
        <w:t xml:space="preserve"> …… </w:t>
      </w:r>
      <w:proofErr w:type="spellStart"/>
      <w:r w:rsidR="001310D0" w:rsidRPr="007459C8">
        <w:rPr>
          <w:bCs/>
        </w:rPr>
        <w:t>năm</w:t>
      </w:r>
      <w:proofErr w:type="spellEnd"/>
      <w:r w:rsidR="001310D0" w:rsidRPr="007459C8">
        <w:rPr>
          <w:bCs/>
        </w:rPr>
        <w:t xml:space="preserve"> </w:t>
      </w:r>
      <w:proofErr w:type="spellStart"/>
      <w:r w:rsidR="001310D0" w:rsidRPr="007459C8">
        <w:t>của</w:t>
      </w:r>
      <w:proofErr w:type="spellEnd"/>
      <w:r w:rsidR="001310D0" w:rsidRPr="007459C8">
        <w:t xml:space="preserve"> </w:t>
      </w:r>
      <w:proofErr w:type="spellStart"/>
      <w:r w:rsidR="001310D0" w:rsidRPr="007459C8">
        <w:t>Hiệu</w:t>
      </w:r>
      <w:proofErr w:type="spellEnd"/>
      <w:r w:rsidR="001310D0" w:rsidRPr="007459C8">
        <w:t xml:space="preserve"> </w:t>
      </w:r>
      <w:proofErr w:type="spellStart"/>
      <w:r w:rsidR="001310D0" w:rsidRPr="007459C8">
        <w:t>trưởng</w:t>
      </w:r>
      <w:proofErr w:type="spellEnd"/>
      <w:r w:rsidR="001310D0" w:rsidRPr="007459C8">
        <w:t xml:space="preserve"> </w:t>
      </w:r>
      <w:proofErr w:type="spellStart"/>
      <w:r w:rsidR="001310D0" w:rsidRPr="007459C8">
        <w:t>trường</w:t>
      </w:r>
      <w:proofErr w:type="spellEnd"/>
      <w:r w:rsidR="001310D0" w:rsidRPr="007459C8">
        <w:t xml:space="preserve"> </w:t>
      </w:r>
      <w:proofErr w:type="spellStart"/>
      <w:r w:rsidR="001310D0" w:rsidRPr="007459C8">
        <w:t>Đại</w:t>
      </w:r>
      <w:proofErr w:type="spellEnd"/>
      <w:r w:rsidR="001310D0" w:rsidRPr="007459C8">
        <w:t xml:space="preserve"> </w:t>
      </w:r>
      <w:proofErr w:type="spellStart"/>
      <w:r w:rsidR="001310D0" w:rsidRPr="007459C8">
        <w:t>học</w:t>
      </w:r>
      <w:proofErr w:type="spellEnd"/>
      <w:r w:rsidR="001310D0" w:rsidRPr="007459C8">
        <w:t xml:space="preserve"> </w:t>
      </w:r>
      <w:proofErr w:type="spellStart"/>
      <w:r w:rsidR="001310D0" w:rsidRPr="007459C8">
        <w:t>Sư</w:t>
      </w:r>
      <w:proofErr w:type="spellEnd"/>
      <w:r w:rsidR="001310D0" w:rsidRPr="007459C8">
        <w:t xml:space="preserve"> </w:t>
      </w:r>
      <w:proofErr w:type="spellStart"/>
      <w:r w:rsidR="001310D0" w:rsidRPr="007459C8">
        <w:t>phạm</w:t>
      </w:r>
      <w:proofErr w:type="spellEnd"/>
      <w:r w:rsidR="001310D0" w:rsidRPr="007459C8">
        <w:t xml:space="preserve"> </w:t>
      </w:r>
      <w:proofErr w:type="spellStart"/>
      <w:r w:rsidR="001310D0" w:rsidRPr="007459C8">
        <w:t>Kỹ</w:t>
      </w:r>
      <w:proofErr w:type="spellEnd"/>
      <w:r w:rsidR="001310D0" w:rsidRPr="007459C8">
        <w:t xml:space="preserve"> </w:t>
      </w:r>
      <w:proofErr w:type="spellStart"/>
      <w:r w:rsidR="001310D0" w:rsidRPr="007459C8">
        <w:t>thuật</w:t>
      </w:r>
      <w:proofErr w:type="spellEnd"/>
      <w:r w:rsidR="001310D0" w:rsidRPr="007459C8">
        <w:t xml:space="preserve"> </w:t>
      </w:r>
      <w:proofErr w:type="spellStart"/>
      <w:r w:rsidR="001310D0" w:rsidRPr="007459C8">
        <w:t>Thành</w:t>
      </w:r>
      <w:proofErr w:type="spellEnd"/>
      <w:r w:rsidR="001310D0" w:rsidRPr="007459C8">
        <w:t xml:space="preserve"> </w:t>
      </w:r>
      <w:proofErr w:type="spellStart"/>
      <w:r w:rsidR="001310D0" w:rsidRPr="007459C8">
        <w:t>phố</w:t>
      </w:r>
      <w:proofErr w:type="spellEnd"/>
      <w:r w:rsidR="001310D0" w:rsidRPr="007459C8">
        <w:t xml:space="preserve"> </w:t>
      </w:r>
      <w:proofErr w:type="spellStart"/>
      <w:r w:rsidR="001310D0" w:rsidRPr="007459C8">
        <w:t>Hồ</w:t>
      </w:r>
      <w:proofErr w:type="spellEnd"/>
      <w:r w:rsidR="001310D0" w:rsidRPr="007459C8">
        <w:t xml:space="preserve"> </w:t>
      </w:r>
      <w:proofErr w:type="spellStart"/>
      <w:r w:rsidR="001310D0" w:rsidRPr="007459C8">
        <w:t>Chí</w:t>
      </w:r>
      <w:proofErr w:type="spellEnd"/>
      <w:r w:rsidR="001310D0" w:rsidRPr="007459C8">
        <w:t xml:space="preserve"> Minh</w:t>
      </w:r>
      <w:r w:rsidRPr="007459C8">
        <w:t>)</w:t>
      </w:r>
    </w:p>
    <w:p w14:paraId="56121271" w14:textId="77777777" w:rsidR="00362141" w:rsidRPr="007459C8" w:rsidRDefault="00362141" w:rsidP="00836D8B">
      <w:pPr>
        <w:autoSpaceDE w:val="0"/>
        <w:autoSpaceDN w:val="0"/>
        <w:adjustRightInd w:val="0"/>
        <w:spacing w:line="300" w:lineRule="auto"/>
        <w:jc w:val="center"/>
      </w:pPr>
    </w:p>
    <w:p w14:paraId="0E5A4FD3" w14:textId="77777777" w:rsidR="00594CF8" w:rsidRPr="007459C8" w:rsidRDefault="00594CF8" w:rsidP="00836D8B">
      <w:pPr>
        <w:autoSpaceDE w:val="0"/>
        <w:autoSpaceDN w:val="0"/>
        <w:adjustRightInd w:val="0"/>
        <w:spacing w:line="300" w:lineRule="auto"/>
        <w:rPr>
          <w:b/>
          <w:bCs/>
        </w:rPr>
      </w:pPr>
      <w:r w:rsidRPr="007459C8">
        <w:rPr>
          <w:b/>
          <w:bCs/>
        </w:rPr>
        <w:t xml:space="preserve">1. </w:t>
      </w:r>
      <w:proofErr w:type="spellStart"/>
      <w:r w:rsidRPr="007459C8">
        <w:rPr>
          <w:b/>
          <w:bCs/>
        </w:rPr>
        <w:t>Thời</w:t>
      </w:r>
      <w:proofErr w:type="spellEnd"/>
      <w:r w:rsidRPr="007459C8">
        <w:rPr>
          <w:b/>
          <w:bCs/>
        </w:rPr>
        <w:t xml:space="preserve"> </w:t>
      </w:r>
      <w:proofErr w:type="spellStart"/>
      <w:r w:rsidRPr="007459C8">
        <w:rPr>
          <w:b/>
          <w:bCs/>
        </w:rPr>
        <w:t>gian</w:t>
      </w:r>
      <w:proofErr w:type="spellEnd"/>
      <w:r w:rsidRPr="007459C8">
        <w:rPr>
          <w:b/>
          <w:bCs/>
        </w:rPr>
        <w:t xml:space="preserve"> </w:t>
      </w:r>
      <w:proofErr w:type="spellStart"/>
      <w:r w:rsidRPr="007459C8">
        <w:rPr>
          <w:b/>
          <w:bCs/>
        </w:rPr>
        <w:t>đào</w:t>
      </w:r>
      <w:proofErr w:type="spellEnd"/>
      <w:r w:rsidRPr="007459C8">
        <w:rPr>
          <w:b/>
          <w:bCs/>
        </w:rPr>
        <w:t xml:space="preserve"> tạo</w:t>
      </w:r>
      <w:r w:rsidR="00A03B46" w:rsidRPr="007459C8">
        <w:rPr>
          <w:b/>
          <w:bCs/>
        </w:rPr>
        <w:t>:</w:t>
      </w:r>
      <w:r w:rsidR="002E3E00" w:rsidRPr="007459C8">
        <w:rPr>
          <w:bCs/>
        </w:rPr>
        <w:t>1,5</w:t>
      </w:r>
      <w:r w:rsidR="00021469" w:rsidRPr="007459C8">
        <w:rPr>
          <w:bCs/>
        </w:rPr>
        <w:t xml:space="preserve"> </w:t>
      </w:r>
      <w:proofErr w:type="spellStart"/>
      <w:r w:rsidR="00DA4A38" w:rsidRPr="007459C8">
        <w:rPr>
          <w:bCs/>
        </w:rPr>
        <w:t>năm</w:t>
      </w:r>
      <w:proofErr w:type="spellEnd"/>
    </w:p>
    <w:p w14:paraId="39B502CE" w14:textId="77777777" w:rsidR="00594CF8" w:rsidRPr="007459C8" w:rsidRDefault="00594CF8" w:rsidP="00836D8B">
      <w:pPr>
        <w:autoSpaceDE w:val="0"/>
        <w:autoSpaceDN w:val="0"/>
        <w:adjustRightInd w:val="0"/>
        <w:spacing w:line="300" w:lineRule="auto"/>
        <w:rPr>
          <w:bCs/>
        </w:rPr>
      </w:pPr>
      <w:r w:rsidRPr="007459C8">
        <w:rPr>
          <w:b/>
          <w:bCs/>
        </w:rPr>
        <w:t xml:space="preserve">2. </w:t>
      </w:r>
      <w:proofErr w:type="spellStart"/>
      <w:r w:rsidR="00DC58A1" w:rsidRPr="007459C8">
        <w:rPr>
          <w:b/>
          <w:bCs/>
        </w:rPr>
        <w:t>Đ</w:t>
      </w:r>
      <w:r w:rsidRPr="007459C8">
        <w:rPr>
          <w:b/>
          <w:bCs/>
        </w:rPr>
        <w:t>ối</w:t>
      </w:r>
      <w:proofErr w:type="spellEnd"/>
      <w:r w:rsidRPr="007459C8">
        <w:rPr>
          <w:b/>
          <w:bCs/>
        </w:rPr>
        <w:t xml:space="preserve"> </w:t>
      </w:r>
      <w:proofErr w:type="spellStart"/>
      <w:r w:rsidRPr="007459C8">
        <w:rPr>
          <w:b/>
          <w:bCs/>
        </w:rPr>
        <w:t>tượng</w:t>
      </w:r>
      <w:proofErr w:type="spellEnd"/>
      <w:r w:rsidRPr="007459C8">
        <w:rPr>
          <w:b/>
          <w:bCs/>
        </w:rPr>
        <w:t xml:space="preserve"> </w:t>
      </w:r>
      <w:proofErr w:type="spellStart"/>
      <w:r w:rsidRPr="007459C8">
        <w:rPr>
          <w:b/>
          <w:bCs/>
        </w:rPr>
        <w:t>tuyển</w:t>
      </w:r>
      <w:proofErr w:type="spellEnd"/>
      <w:r w:rsidRPr="007459C8">
        <w:rPr>
          <w:b/>
          <w:bCs/>
        </w:rPr>
        <w:t xml:space="preserve"> </w:t>
      </w:r>
      <w:proofErr w:type="spellStart"/>
      <w:r w:rsidRPr="007459C8">
        <w:rPr>
          <w:b/>
          <w:bCs/>
        </w:rPr>
        <w:t>sinh</w:t>
      </w:r>
      <w:proofErr w:type="spellEnd"/>
      <w:r w:rsidR="00A03B46" w:rsidRPr="007459C8">
        <w:rPr>
          <w:b/>
          <w:bCs/>
        </w:rPr>
        <w:t>:</w:t>
      </w:r>
      <w:r w:rsidR="00793FD7" w:rsidRPr="007459C8">
        <w:rPr>
          <w:b/>
          <w:bCs/>
        </w:rPr>
        <w:t xml:space="preserve"> </w:t>
      </w:r>
      <w:proofErr w:type="spellStart"/>
      <w:r w:rsidR="00DC58A1" w:rsidRPr="007459C8">
        <w:rPr>
          <w:bCs/>
        </w:rPr>
        <w:t>Tốt</w:t>
      </w:r>
      <w:proofErr w:type="spellEnd"/>
      <w:r w:rsidR="00DC58A1" w:rsidRPr="007459C8">
        <w:rPr>
          <w:bCs/>
        </w:rPr>
        <w:t xml:space="preserve"> </w:t>
      </w:r>
      <w:proofErr w:type="spellStart"/>
      <w:r w:rsidR="00DC58A1" w:rsidRPr="007459C8">
        <w:rPr>
          <w:bCs/>
        </w:rPr>
        <w:t>nghiệp</w:t>
      </w:r>
      <w:proofErr w:type="spellEnd"/>
      <w:r w:rsidR="00DC58A1" w:rsidRPr="007459C8">
        <w:rPr>
          <w:bCs/>
        </w:rPr>
        <w:t xml:space="preserve"> </w:t>
      </w:r>
      <w:proofErr w:type="spellStart"/>
      <w:r w:rsidR="008F00D8" w:rsidRPr="007459C8">
        <w:rPr>
          <w:bCs/>
        </w:rPr>
        <w:t>đ</w:t>
      </w:r>
      <w:r w:rsidR="002E3E00" w:rsidRPr="007459C8">
        <w:rPr>
          <w:bCs/>
        </w:rPr>
        <w:t>ại</w:t>
      </w:r>
      <w:proofErr w:type="spellEnd"/>
      <w:r w:rsidR="002E3E00" w:rsidRPr="007459C8">
        <w:rPr>
          <w:bCs/>
        </w:rPr>
        <w:t xml:space="preserve"> </w:t>
      </w:r>
      <w:proofErr w:type="spellStart"/>
      <w:r w:rsidR="00DC58A1" w:rsidRPr="007459C8">
        <w:rPr>
          <w:bCs/>
        </w:rPr>
        <w:t>học</w:t>
      </w:r>
      <w:proofErr w:type="spellEnd"/>
    </w:p>
    <w:p w14:paraId="703978AB" w14:textId="77777777" w:rsidR="001B4096" w:rsidRPr="007459C8" w:rsidRDefault="00CF4FE8" w:rsidP="00836D8B">
      <w:pPr>
        <w:autoSpaceDE w:val="0"/>
        <w:autoSpaceDN w:val="0"/>
        <w:adjustRightInd w:val="0"/>
        <w:spacing w:line="300" w:lineRule="auto"/>
        <w:rPr>
          <w:bCs/>
        </w:rPr>
      </w:pPr>
      <w:r w:rsidRPr="007459C8">
        <w:rPr>
          <w:b/>
          <w:bCs/>
        </w:rPr>
        <w:t xml:space="preserve">2.1. </w:t>
      </w:r>
      <w:proofErr w:type="spellStart"/>
      <w:r w:rsidRPr="007459C8">
        <w:rPr>
          <w:b/>
          <w:bCs/>
        </w:rPr>
        <w:t>Ngành</w:t>
      </w:r>
      <w:proofErr w:type="spellEnd"/>
      <w:r w:rsidRPr="007459C8">
        <w:rPr>
          <w:b/>
          <w:bCs/>
        </w:rPr>
        <w:t xml:space="preserve"> </w:t>
      </w:r>
      <w:proofErr w:type="spellStart"/>
      <w:r w:rsidRPr="007459C8">
        <w:rPr>
          <w:b/>
          <w:bCs/>
        </w:rPr>
        <w:t>đúng</w:t>
      </w:r>
      <w:proofErr w:type="spellEnd"/>
      <w:r w:rsidRPr="007459C8">
        <w:rPr>
          <w:b/>
          <w:bCs/>
        </w:rPr>
        <w:t>:</w:t>
      </w:r>
      <w:r w:rsidR="001B4096" w:rsidRPr="007459C8">
        <w:rPr>
          <w:bCs/>
        </w:rPr>
        <w:t xml:space="preserve"> </w:t>
      </w:r>
    </w:p>
    <w:p w14:paraId="67D71E2C" w14:textId="77777777" w:rsidR="00A614CE" w:rsidRPr="007459C8" w:rsidRDefault="00A614CE" w:rsidP="001B4096">
      <w:pPr>
        <w:autoSpaceDE w:val="0"/>
        <w:autoSpaceDN w:val="0"/>
        <w:adjustRightInd w:val="0"/>
        <w:spacing w:line="300" w:lineRule="auto"/>
        <w:rPr>
          <w:lang w:val="de-DE"/>
        </w:rPr>
      </w:pPr>
      <w:r w:rsidRPr="007459C8">
        <w:rPr>
          <w:lang w:val="de-DE"/>
        </w:rPr>
        <w:t xml:space="preserve">7540101- </w:t>
      </w:r>
      <w:proofErr w:type="spellStart"/>
      <w:r w:rsidRPr="007459C8">
        <w:rPr>
          <w:lang w:val="de-DE"/>
        </w:rPr>
        <w:t>Công</w:t>
      </w:r>
      <w:proofErr w:type="spellEnd"/>
      <w:r w:rsidRPr="007459C8">
        <w:rPr>
          <w:lang w:val="de-DE"/>
        </w:rPr>
        <w:t xml:space="preserve"> </w:t>
      </w:r>
      <w:proofErr w:type="spellStart"/>
      <w:r w:rsidRPr="007459C8">
        <w:rPr>
          <w:lang w:val="de-DE"/>
        </w:rPr>
        <w:t>nghệ</w:t>
      </w:r>
      <w:proofErr w:type="spellEnd"/>
      <w:r w:rsidRPr="007459C8">
        <w:rPr>
          <w:lang w:val="de-DE"/>
        </w:rPr>
        <w:t xml:space="preserve"> </w:t>
      </w:r>
      <w:proofErr w:type="spellStart"/>
      <w:r w:rsidRPr="007459C8">
        <w:rPr>
          <w:lang w:val="de-DE"/>
        </w:rPr>
        <w:t>thực</w:t>
      </w:r>
      <w:proofErr w:type="spellEnd"/>
      <w:r w:rsidRPr="007459C8">
        <w:rPr>
          <w:lang w:val="de-DE"/>
        </w:rPr>
        <w:t xml:space="preserve"> </w:t>
      </w:r>
      <w:proofErr w:type="spellStart"/>
      <w:r w:rsidRPr="007459C8">
        <w:rPr>
          <w:lang w:val="de-DE"/>
        </w:rPr>
        <w:t>phẩm</w:t>
      </w:r>
      <w:proofErr w:type="spellEnd"/>
      <w:r w:rsidRPr="007459C8">
        <w:rPr>
          <w:lang w:val="de-DE"/>
        </w:rPr>
        <w:t xml:space="preserve">, </w:t>
      </w:r>
    </w:p>
    <w:p w14:paraId="42AD671C" w14:textId="77777777" w:rsidR="001B4096" w:rsidRPr="007459C8" w:rsidRDefault="00CF4FE8" w:rsidP="001B4096">
      <w:pPr>
        <w:autoSpaceDE w:val="0"/>
        <w:autoSpaceDN w:val="0"/>
        <w:adjustRightInd w:val="0"/>
        <w:spacing w:line="300" w:lineRule="auto"/>
        <w:rPr>
          <w:bCs/>
          <w:lang w:val="de-DE"/>
        </w:rPr>
      </w:pPr>
      <w:r w:rsidRPr="007459C8">
        <w:rPr>
          <w:b/>
          <w:bCs/>
          <w:lang w:val="de-DE"/>
        </w:rPr>
        <w:t xml:space="preserve">2.2. </w:t>
      </w:r>
      <w:proofErr w:type="spellStart"/>
      <w:r w:rsidRPr="007459C8">
        <w:rPr>
          <w:b/>
          <w:bCs/>
          <w:lang w:val="de-DE"/>
        </w:rPr>
        <w:t>Ngành</w:t>
      </w:r>
      <w:proofErr w:type="spellEnd"/>
      <w:r w:rsidRPr="007459C8">
        <w:rPr>
          <w:b/>
          <w:bCs/>
          <w:lang w:val="de-DE"/>
        </w:rPr>
        <w:t xml:space="preserve"> </w:t>
      </w:r>
      <w:proofErr w:type="spellStart"/>
      <w:r w:rsidRPr="007459C8">
        <w:rPr>
          <w:b/>
          <w:bCs/>
          <w:lang w:val="de-DE"/>
        </w:rPr>
        <w:t>gần</w:t>
      </w:r>
      <w:proofErr w:type="spellEnd"/>
      <w:r w:rsidRPr="007459C8">
        <w:rPr>
          <w:b/>
          <w:bCs/>
          <w:lang w:val="de-DE"/>
        </w:rPr>
        <w:t>:</w:t>
      </w:r>
      <w:r w:rsidR="001B4096" w:rsidRPr="007459C8">
        <w:rPr>
          <w:bCs/>
          <w:lang w:val="de-DE"/>
        </w:rPr>
        <w:t xml:space="preserve"> </w:t>
      </w:r>
    </w:p>
    <w:p w14:paraId="115970F2" w14:textId="77777777" w:rsidR="00A614CE" w:rsidRPr="007459C8" w:rsidRDefault="00A614CE" w:rsidP="00A614CE">
      <w:pPr>
        <w:autoSpaceDE w:val="0"/>
        <w:autoSpaceDN w:val="0"/>
        <w:adjustRightInd w:val="0"/>
        <w:spacing w:line="300" w:lineRule="auto"/>
        <w:rPr>
          <w:lang w:val="de-DE"/>
        </w:rPr>
      </w:pPr>
      <w:r w:rsidRPr="007459C8">
        <w:rPr>
          <w:lang w:val="de-DE"/>
        </w:rPr>
        <w:t xml:space="preserve">52540104 - </w:t>
      </w:r>
      <w:proofErr w:type="spellStart"/>
      <w:r w:rsidRPr="007459C8">
        <w:rPr>
          <w:lang w:val="de-DE"/>
        </w:rPr>
        <w:t>Công</w:t>
      </w:r>
      <w:proofErr w:type="spellEnd"/>
      <w:r w:rsidRPr="007459C8">
        <w:rPr>
          <w:lang w:val="de-DE"/>
        </w:rPr>
        <w:t xml:space="preserve"> </w:t>
      </w:r>
      <w:proofErr w:type="spellStart"/>
      <w:r w:rsidRPr="007459C8">
        <w:rPr>
          <w:lang w:val="de-DE"/>
        </w:rPr>
        <w:t>nghệ</w:t>
      </w:r>
      <w:proofErr w:type="spellEnd"/>
      <w:r w:rsidRPr="007459C8">
        <w:rPr>
          <w:lang w:val="de-DE"/>
        </w:rPr>
        <w:t xml:space="preserve"> sau </w:t>
      </w:r>
      <w:proofErr w:type="spellStart"/>
      <w:r w:rsidRPr="007459C8">
        <w:rPr>
          <w:lang w:val="de-DE"/>
        </w:rPr>
        <w:t>thu</w:t>
      </w:r>
      <w:proofErr w:type="spellEnd"/>
      <w:r w:rsidRPr="007459C8">
        <w:rPr>
          <w:lang w:val="de-DE"/>
        </w:rPr>
        <w:t xml:space="preserve"> </w:t>
      </w:r>
      <w:proofErr w:type="spellStart"/>
      <w:r w:rsidRPr="007459C8">
        <w:rPr>
          <w:lang w:val="de-DE"/>
        </w:rPr>
        <w:t>hoạch</w:t>
      </w:r>
      <w:proofErr w:type="spellEnd"/>
      <w:r w:rsidRPr="007459C8">
        <w:rPr>
          <w:lang w:val="de-DE"/>
        </w:rPr>
        <w:t xml:space="preserve">, </w:t>
      </w:r>
    </w:p>
    <w:p w14:paraId="2F4EAA3D" w14:textId="77777777" w:rsidR="00A614CE" w:rsidRPr="007459C8" w:rsidRDefault="00A614CE" w:rsidP="00A614CE">
      <w:pPr>
        <w:autoSpaceDE w:val="0"/>
        <w:autoSpaceDN w:val="0"/>
        <w:adjustRightInd w:val="0"/>
        <w:spacing w:line="300" w:lineRule="auto"/>
        <w:rPr>
          <w:lang w:val="de-DE"/>
        </w:rPr>
      </w:pPr>
      <w:r w:rsidRPr="007459C8">
        <w:rPr>
          <w:lang w:val="de-DE"/>
        </w:rPr>
        <w:t xml:space="preserve">52540105 – </w:t>
      </w:r>
      <w:proofErr w:type="spellStart"/>
      <w:r w:rsidRPr="007459C8">
        <w:rPr>
          <w:lang w:val="de-DE"/>
        </w:rPr>
        <w:t>Công</w:t>
      </w:r>
      <w:proofErr w:type="spellEnd"/>
      <w:r w:rsidRPr="007459C8">
        <w:rPr>
          <w:lang w:val="de-DE"/>
        </w:rPr>
        <w:t xml:space="preserve"> </w:t>
      </w:r>
      <w:proofErr w:type="spellStart"/>
      <w:r w:rsidRPr="007459C8">
        <w:rPr>
          <w:lang w:val="de-DE"/>
        </w:rPr>
        <w:t>nghệ</w:t>
      </w:r>
      <w:proofErr w:type="spellEnd"/>
      <w:r w:rsidRPr="007459C8">
        <w:rPr>
          <w:lang w:val="de-DE"/>
        </w:rPr>
        <w:t xml:space="preserve"> </w:t>
      </w:r>
      <w:proofErr w:type="spellStart"/>
      <w:r w:rsidRPr="007459C8">
        <w:rPr>
          <w:lang w:val="de-DE"/>
        </w:rPr>
        <w:t>chế</w:t>
      </w:r>
      <w:proofErr w:type="spellEnd"/>
      <w:r w:rsidRPr="007459C8">
        <w:rPr>
          <w:lang w:val="de-DE"/>
        </w:rPr>
        <w:t xml:space="preserve"> </w:t>
      </w:r>
      <w:proofErr w:type="spellStart"/>
      <w:r w:rsidRPr="007459C8">
        <w:rPr>
          <w:lang w:val="de-DE"/>
        </w:rPr>
        <w:t>biến</w:t>
      </w:r>
      <w:proofErr w:type="spellEnd"/>
      <w:r w:rsidRPr="007459C8">
        <w:rPr>
          <w:lang w:val="de-DE"/>
        </w:rPr>
        <w:t xml:space="preserve"> </w:t>
      </w:r>
      <w:proofErr w:type="spellStart"/>
      <w:r w:rsidRPr="007459C8">
        <w:rPr>
          <w:lang w:val="de-DE"/>
        </w:rPr>
        <w:t>thủy</w:t>
      </w:r>
      <w:proofErr w:type="spellEnd"/>
      <w:r w:rsidRPr="007459C8">
        <w:rPr>
          <w:lang w:val="de-DE"/>
        </w:rPr>
        <w:t xml:space="preserve"> </w:t>
      </w:r>
      <w:proofErr w:type="spellStart"/>
      <w:r w:rsidRPr="007459C8">
        <w:rPr>
          <w:lang w:val="de-DE"/>
        </w:rPr>
        <w:t>sản</w:t>
      </w:r>
      <w:proofErr w:type="spellEnd"/>
      <w:r w:rsidRPr="007459C8">
        <w:rPr>
          <w:lang w:val="de-DE"/>
        </w:rPr>
        <w:t xml:space="preserve">, </w:t>
      </w:r>
    </w:p>
    <w:p w14:paraId="77E5B415" w14:textId="77777777" w:rsidR="00A614CE" w:rsidRPr="007459C8" w:rsidRDefault="00A614CE" w:rsidP="00A614CE">
      <w:pPr>
        <w:autoSpaceDE w:val="0"/>
        <w:autoSpaceDN w:val="0"/>
        <w:adjustRightInd w:val="0"/>
        <w:spacing w:line="300" w:lineRule="auto"/>
        <w:rPr>
          <w:lang w:val="de-DE"/>
        </w:rPr>
      </w:pPr>
      <w:r w:rsidRPr="007459C8">
        <w:rPr>
          <w:lang w:val="de-DE"/>
        </w:rPr>
        <w:t xml:space="preserve">52420201 – </w:t>
      </w:r>
      <w:proofErr w:type="spellStart"/>
      <w:r w:rsidRPr="007459C8">
        <w:rPr>
          <w:lang w:val="de-DE"/>
        </w:rPr>
        <w:t>Công</w:t>
      </w:r>
      <w:proofErr w:type="spellEnd"/>
      <w:r w:rsidRPr="007459C8">
        <w:rPr>
          <w:lang w:val="de-DE"/>
        </w:rPr>
        <w:t xml:space="preserve"> </w:t>
      </w:r>
      <w:proofErr w:type="spellStart"/>
      <w:r w:rsidRPr="007459C8">
        <w:rPr>
          <w:lang w:val="de-DE"/>
        </w:rPr>
        <w:t>nghệ</w:t>
      </w:r>
      <w:proofErr w:type="spellEnd"/>
      <w:r w:rsidRPr="007459C8">
        <w:rPr>
          <w:lang w:val="de-DE"/>
        </w:rPr>
        <w:t xml:space="preserve"> </w:t>
      </w:r>
      <w:proofErr w:type="spellStart"/>
      <w:r w:rsidRPr="007459C8">
        <w:rPr>
          <w:lang w:val="de-DE"/>
        </w:rPr>
        <w:t>sinh</w:t>
      </w:r>
      <w:proofErr w:type="spellEnd"/>
      <w:r w:rsidRPr="007459C8">
        <w:rPr>
          <w:lang w:val="de-DE"/>
        </w:rPr>
        <w:t xml:space="preserve"> </w:t>
      </w:r>
      <w:proofErr w:type="spellStart"/>
      <w:r w:rsidRPr="007459C8">
        <w:rPr>
          <w:lang w:val="de-DE"/>
        </w:rPr>
        <w:t>học</w:t>
      </w:r>
      <w:proofErr w:type="spellEnd"/>
      <w:r w:rsidRPr="007459C8">
        <w:rPr>
          <w:lang w:val="de-DE"/>
        </w:rPr>
        <w:t xml:space="preserve">, </w:t>
      </w:r>
    </w:p>
    <w:p w14:paraId="423A863C" w14:textId="77777777" w:rsidR="00A614CE" w:rsidRPr="007459C8" w:rsidRDefault="00A614CE" w:rsidP="00A614CE">
      <w:pPr>
        <w:autoSpaceDE w:val="0"/>
        <w:autoSpaceDN w:val="0"/>
        <w:adjustRightInd w:val="0"/>
        <w:spacing w:line="300" w:lineRule="auto"/>
        <w:rPr>
          <w:lang w:val="de-DE"/>
        </w:rPr>
      </w:pPr>
      <w:r w:rsidRPr="007459C8">
        <w:rPr>
          <w:lang w:val="de-DE"/>
        </w:rPr>
        <w:t xml:space="preserve">52420101 – </w:t>
      </w:r>
      <w:proofErr w:type="spellStart"/>
      <w:r w:rsidRPr="007459C8">
        <w:rPr>
          <w:lang w:val="de-DE"/>
        </w:rPr>
        <w:t>Sinh</w:t>
      </w:r>
      <w:proofErr w:type="spellEnd"/>
      <w:r w:rsidRPr="007459C8">
        <w:rPr>
          <w:lang w:val="de-DE"/>
        </w:rPr>
        <w:t xml:space="preserve"> </w:t>
      </w:r>
      <w:proofErr w:type="spellStart"/>
      <w:r w:rsidRPr="007459C8">
        <w:rPr>
          <w:lang w:val="de-DE"/>
        </w:rPr>
        <w:t>học</w:t>
      </w:r>
      <w:proofErr w:type="spellEnd"/>
    </w:p>
    <w:p w14:paraId="5A3C8855" w14:textId="77777777" w:rsidR="00714473" w:rsidRPr="007459C8" w:rsidRDefault="00714473" w:rsidP="00A614CE">
      <w:pPr>
        <w:autoSpaceDE w:val="0"/>
        <w:autoSpaceDN w:val="0"/>
        <w:adjustRightInd w:val="0"/>
        <w:spacing w:line="300" w:lineRule="auto"/>
        <w:rPr>
          <w:lang w:val="de-DE"/>
        </w:rPr>
      </w:pPr>
      <w:r w:rsidRPr="007459C8">
        <w:rPr>
          <w:lang w:val="de-DE"/>
        </w:rPr>
        <w:t xml:space="preserve">52810501 – </w:t>
      </w:r>
      <w:proofErr w:type="spellStart"/>
      <w:r w:rsidRPr="007459C8">
        <w:rPr>
          <w:lang w:val="de-DE"/>
        </w:rPr>
        <w:t>Kinh</w:t>
      </w:r>
      <w:proofErr w:type="spellEnd"/>
      <w:r w:rsidRPr="007459C8">
        <w:rPr>
          <w:lang w:val="de-DE"/>
        </w:rPr>
        <w:t xml:space="preserve"> </w:t>
      </w:r>
      <w:proofErr w:type="spellStart"/>
      <w:r w:rsidRPr="007459C8">
        <w:rPr>
          <w:lang w:val="de-DE"/>
        </w:rPr>
        <w:t>tế</w:t>
      </w:r>
      <w:proofErr w:type="spellEnd"/>
      <w:r w:rsidRPr="007459C8">
        <w:rPr>
          <w:lang w:val="de-DE"/>
        </w:rPr>
        <w:t xml:space="preserve"> </w:t>
      </w:r>
      <w:proofErr w:type="spellStart"/>
      <w:r w:rsidRPr="007459C8">
        <w:rPr>
          <w:lang w:val="de-DE"/>
        </w:rPr>
        <w:t>gia</w:t>
      </w:r>
      <w:proofErr w:type="spellEnd"/>
      <w:r w:rsidRPr="007459C8">
        <w:rPr>
          <w:lang w:val="de-DE"/>
        </w:rPr>
        <w:t xml:space="preserve"> </w:t>
      </w:r>
      <w:proofErr w:type="spellStart"/>
      <w:r w:rsidRPr="007459C8">
        <w:rPr>
          <w:lang w:val="de-DE"/>
        </w:rPr>
        <w:t>đình</w:t>
      </w:r>
      <w:proofErr w:type="spellEnd"/>
    </w:p>
    <w:p w14:paraId="5F470B3B" w14:textId="77777777" w:rsidR="00CF4FE8" w:rsidRPr="007459C8" w:rsidRDefault="00CF4FE8" w:rsidP="008F00D8">
      <w:pPr>
        <w:autoSpaceDE w:val="0"/>
        <w:autoSpaceDN w:val="0"/>
        <w:adjustRightInd w:val="0"/>
        <w:spacing w:line="300" w:lineRule="auto"/>
        <w:ind w:firstLine="567"/>
        <w:rPr>
          <w:b/>
          <w:bCs/>
          <w:lang w:val="de-DE"/>
        </w:rPr>
      </w:pPr>
      <w:proofErr w:type="spellStart"/>
      <w:r w:rsidRPr="007459C8">
        <w:rPr>
          <w:b/>
          <w:bCs/>
          <w:lang w:val="de-DE"/>
        </w:rPr>
        <w:t>Các</w:t>
      </w:r>
      <w:proofErr w:type="spellEnd"/>
      <w:r w:rsidRPr="007459C8">
        <w:rPr>
          <w:b/>
          <w:bCs/>
          <w:lang w:val="de-DE"/>
        </w:rPr>
        <w:t xml:space="preserve"> </w:t>
      </w:r>
      <w:proofErr w:type="spellStart"/>
      <w:r w:rsidRPr="007459C8">
        <w:rPr>
          <w:b/>
          <w:bCs/>
          <w:lang w:val="de-DE"/>
        </w:rPr>
        <w:t>môn</w:t>
      </w:r>
      <w:proofErr w:type="spellEnd"/>
      <w:r w:rsidRPr="007459C8">
        <w:rPr>
          <w:b/>
          <w:bCs/>
          <w:lang w:val="de-DE"/>
        </w:rPr>
        <w:t xml:space="preserve"> </w:t>
      </w:r>
      <w:proofErr w:type="spellStart"/>
      <w:r w:rsidRPr="007459C8">
        <w:rPr>
          <w:b/>
          <w:bCs/>
          <w:lang w:val="de-DE"/>
        </w:rPr>
        <w:t>học</w:t>
      </w:r>
      <w:proofErr w:type="spellEnd"/>
      <w:r w:rsidRPr="007459C8">
        <w:rPr>
          <w:b/>
          <w:bCs/>
          <w:lang w:val="de-DE"/>
        </w:rPr>
        <w:t xml:space="preserve"> </w:t>
      </w:r>
      <w:proofErr w:type="spellStart"/>
      <w:r w:rsidRPr="007459C8">
        <w:rPr>
          <w:b/>
          <w:bCs/>
          <w:lang w:val="de-DE"/>
        </w:rPr>
        <w:t>bổ</w:t>
      </w:r>
      <w:proofErr w:type="spellEnd"/>
      <w:r w:rsidRPr="007459C8">
        <w:rPr>
          <w:b/>
          <w:bCs/>
          <w:lang w:val="de-DE"/>
        </w:rPr>
        <w:t xml:space="preserve"> </w:t>
      </w:r>
      <w:proofErr w:type="spellStart"/>
      <w:r w:rsidRPr="007459C8">
        <w:rPr>
          <w:b/>
          <w:bCs/>
          <w:lang w:val="de-DE"/>
        </w:rPr>
        <w:t>sung</w:t>
      </w:r>
      <w:proofErr w:type="spellEnd"/>
      <w:r w:rsidRPr="007459C8">
        <w:rPr>
          <w:b/>
          <w:bCs/>
          <w:lang w:val="de-DE"/>
        </w:rPr>
        <w:t>:</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7061"/>
        <w:gridCol w:w="1407"/>
      </w:tblGrid>
      <w:tr w:rsidR="008A0131" w:rsidRPr="007459C8" w14:paraId="3FB2C98A" w14:textId="77777777" w:rsidTr="007D552E">
        <w:tc>
          <w:tcPr>
            <w:tcW w:w="485" w:type="pct"/>
            <w:shd w:val="clear" w:color="auto" w:fill="auto"/>
          </w:tcPr>
          <w:p w14:paraId="4386B4EB" w14:textId="77777777" w:rsidR="00C2271C" w:rsidRPr="007459C8" w:rsidRDefault="00C2271C" w:rsidP="007D552E">
            <w:pPr>
              <w:pStyle w:val="ListParagraph"/>
              <w:tabs>
                <w:tab w:val="left" w:pos="720"/>
              </w:tabs>
              <w:spacing w:line="300" w:lineRule="auto"/>
              <w:ind w:left="360" w:right="-95" w:hanging="218"/>
              <w:jc w:val="both"/>
              <w:rPr>
                <w:rFonts w:ascii="Times New Roman" w:hAnsi="Times New Roman"/>
                <w:b/>
                <w:sz w:val="24"/>
                <w:szCs w:val="24"/>
                <w:lang w:val="de-DE"/>
              </w:rPr>
            </w:pPr>
            <w:r w:rsidRPr="007459C8">
              <w:rPr>
                <w:rFonts w:ascii="Times New Roman" w:hAnsi="Times New Roman"/>
                <w:b/>
                <w:sz w:val="24"/>
                <w:szCs w:val="24"/>
                <w:lang w:val="de-DE"/>
              </w:rPr>
              <w:t>STT</w:t>
            </w:r>
          </w:p>
        </w:tc>
        <w:tc>
          <w:tcPr>
            <w:tcW w:w="3765" w:type="pct"/>
            <w:shd w:val="clear" w:color="auto" w:fill="auto"/>
          </w:tcPr>
          <w:p w14:paraId="21D77716" w14:textId="77777777" w:rsidR="00C2271C" w:rsidRPr="007459C8" w:rsidRDefault="00C2271C" w:rsidP="007D552E">
            <w:pPr>
              <w:tabs>
                <w:tab w:val="left" w:pos="720"/>
              </w:tabs>
              <w:spacing w:line="300" w:lineRule="auto"/>
              <w:ind w:right="-95"/>
              <w:jc w:val="center"/>
              <w:rPr>
                <w:b/>
                <w:lang w:val="de-DE"/>
              </w:rPr>
            </w:pPr>
            <w:proofErr w:type="spellStart"/>
            <w:r w:rsidRPr="007459C8">
              <w:rPr>
                <w:b/>
                <w:lang w:val="de-DE"/>
              </w:rPr>
              <w:t>Tên</w:t>
            </w:r>
            <w:proofErr w:type="spellEnd"/>
            <w:r w:rsidRPr="007459C8">
              <w:rPr>
                <w:b/>
                <w:lang w:val="de-DE"/>
              </w:rPr>
              <w:t xml:space="preserve"> </w:t>
            </w:r>
            <w:proofErr w:type="spellStart"/>
            <w:r w:rsidRPr="007459C8">
              <w:rPr>
                <w:b/>
                <w:lang w:val="de-DE"/>
              </w:rPr>
              <w:t>môn</w:t>
            </w:r>
            <w:proofErr w:type="spellEnd"/>
            <w:r w:rsidRPr="007459C8">
              <w:rPr>
                <w:b/>
                <w:lang w:val="de-DE"/>
              </w:rPr>
              <w:t xml:space="preserve"> </w:t>
            </w:r>
            <w:proofErr w:type="spellStart"/>
            <w:r w:rsidRPr="007459C8">
              <w:rPr>
                <w:b/>
                <w:lang w:val="de-DE"/>
              </w:rPr>
              <w:t>học</w:t>
            </w:r>
            <w:proofErr w:type="spellEnd"/>
          </w:p>
        </w:tc>
        <w:tc>
          <w:tcPr>
            <w:tcW w:w="750" w:type="pct"/>
          </w:tcPr>
          <w:p w14:paraId="6200470E" w14:textId="77777777" w:rsidR="00C2271C" w:rsidRPr="007459C8" w:rsidRDefault="00C2271C" w:rsidP="007D552E">
            <w:pPr>
              <w:pStyle w:val="ListParagraph"/>
              <w:tabs>
                <w:tab w:val="left" w:pos="720"/>
              </w:tabs>
              <w:spacing w:line="300" w:lineRule="auto"/>
              <w:ind w:right="-95" w:hanging="686"/>
              <w:jc w:val="both"/>
              <w:rPr>
                <w:rFonts w:ascii="Times New Roman" w:hAnsi="Times New Roman"/>
                <w:b/>
                <w:sz w:val="24"/>
                <w:szCs w:val="24"/>
                <w:lang w:val="de-DE"/>
              </w:rPr>
            </w:pPr>
            <w:proofErr w:type="spellStart"/>
            <w:r w:rsidRPr="007459C8">
              <w:rPr>
                <w:rFonts w:ascii="Times New Roman" w:hAnsi="Times New Roman"/>
                <w:b/>
                <w:sz w:val="24"/>
                <w:szCs w:val="24"/>
                <w:lang w:val="de-DE"/>
              </w:rPr>
              <w:t>Số</w:t>
            </w:r>
            <w:proofErr w:type="spellEnd"/>
            <w:r w:rsidRPr="007459C8">
              <w:rPr>
                <w:rFonts w:ascii="Times New Roman" w:hAnsi="Times New Roman"/>
                <w:b/>
                <w:sz w:val="24"/>
                <w:szCs w:val="24"/>
                <w:lang w:val="de-DE"/>
              </w:rPr>
              <w:t xml:space="preserve"> </w:t>
            </w:r>
            <w:proofErr w:type="spellStart"/>
            <w:r w:rsidRPr="007459C8">
              <w:rPr>
                <w:rFonts w:ascii="Times New Roman" w:hAnsi="Times New Roman"/>
                <w:b/>
                <w:sz w:val="24"/>
                <w:szCs w:val="24"/>
                <w:lang w:val="de-DE"/>
              </w:rPr>
              <w:t>tín</w:t>
            </w:r>
            <w:proofErr w:type="spellEnd"/>
            <w:r w:rsidRPr="007459C8">
              <w:rPr>
                <w:rFonts w:ascii="Times New Roman" w:hAnsi="Times New Roman"/>
                <w:b/>
                <w:sz w:val="24"/>
                <w:szCs w:val="24"/>
                <w:lang w:val="de-DE"/>
              </w:rPr>
              <w:t xml:space="preserve"> </w:t>
            </w:r>
            <w:proofErr w:type="spellStart"/>
            <w:r w:rsidRPr="007459C8">
              <w:rPr>
                <w:rFonts w:ascii="Times New Roman" w:hAnsi="Times New Roman"/>
                <w:b/>
                <w:sz w:val="24"/>
                <w:szCs w:val="24"/>
                <w:lang w:val="de-DE"/>
              </w:rPr>
              <w:t>chỉ</w:t>
            </w:r>
            <w:proofErr w:type="spellEnd"/>
          </w:p>
        </w:tc>
      </w:tr>
      <w:tr w:rsidR="008A0131" w:rsidRPr="007459C8" w14:paraId="7B2E1E61" w14:textId="77777777" w:rsidTr="007D552E">
        <w:tc>
          <w:tcPr>
            <w:tcW w:w="485" w:type="pct"/>
            <w:shd w:val="clear" w:color="auto" w:fill="auto"/>
          </w:tcPr>
          <w:p w14:paraId="48EA8AB9" w14:textId="77777777" w:rsidR="00C2271C" w:rsidRPr="007459C8" w:rsidRDefault="00C2271C" w:rsidP="007D552E">
            <w:pPr>
              <w:pStyle w:val="ListParagraph"/>
              <w:numPr>
                <w:ilvl w:val="0"/>
                <w:numId w:val="42"/>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68D8C202" w14:textId="77777777" w:rsidR="00C2271C" w:rsidRPr="007459C8" w:rsidRDefault="00C2271C" w:rsidP="007D552E">
            <w:pPr>
              <w:tabs>
                <w:tab w:val="left" w:pos="720"/>
              </w:tabs>
              <w:spacing w:line="300" w:lineRule="auto"/>
              <w:ind w:right="-95"/>
              <w:jc w:val="both"/>
              <w:rPr>
                <w:lang w:val="de-DE"/>
              </w:rPr>
            </w:pPr>
            <w:proofErr w:type="spellStart"/>
            <w:r w:rsidRPr="007459C8">
              <w:rPr>
                <w:lang w:val="de-DE"/>
              </w:rPr>
              <w:t>Các</w:t>
            </w:r>
            <w:proofErr w:type="spellEnd"/>
            <w:r w:rsidRPr="007459C8">
              <w:rPr>
                <w:lang w:val="de-DE"/>
              </w:rPr>
              <w:t xml:space="preserve"> </w:t>
            </w:r>
            <w:proofErr w:type="spellStart"/>
            <w:r w:rsidRPr="007459C8">
              <w:rPr>
                <w:lang w:val="de-DE"/>
              </w:rPr>
              <w:t>quá</w:t>
            </w:r>
            <w:proofErr w:type="spellEnd"/>
            <w:r w:rsidRPr="007459C8">
              <w:rPr>
                <w:lang w:val="de-DE"/>
              </w:rPr>
              <w:t xml:space="preserve"> </w:t>
            </w:r>
            <w:proofErr w:type="spellStart"/>
            <w:r w:rsidRPr="007459C8">
              <w:rPr>
                <w:lang w:val="de-DE"/>
              </w:rPr>
              <w:t>trình</w:t>
            </w:r>
            <w:proofErr w:type="spellEnd"/>
            <w:r w:rsidRPr="007459C8">
              <w:rPr>
                <w:lang w:val="de-DE"/>
              </w:rPr>
              <w:t xml:space="preserve"> </w:t>
            </w:r>
            <w:proofErr w:type="spellStart"/>
            <w:r w:rsidRPr="007459C8">
              <w:rPr>
                <w:lang w:val="de-DE"/>
              </w:rPr>
              <w:t>cơ</w:t>
            </w:r>
            <w:proofErr w:type="spellEnd"/>
            <w:r w:rsidRPr="007459C8">
              <w:rPr>
                <w:lang w:val="de-DE"/>
              </w:rPr>
              <w:t xml:space="preserve"> </w:t>
            </w:r>
            <w:proofErr w:type="spellStart"/>
            <w:r w:rsidRPr="007459C8">
              <w:rPr>
                <w:lang w:val="de-DE"/>
              </w:rPr>
              <w:t>bản</w:t>
            </w:r>
            <w:proofErr w:type="spellEnd"/>
            <w:r w:rsidRPr="007459C8">
              <w:rPr>
                <w:lang w:val="de-DE"/>
              </w:rPr>
              <w:t xml:space="preserve"> </w:t>
            </w:r>
            <w:proofErr w:type="spellStart"/>
            <w:r w:rsidRPr="007459C8">
              <w:rPr>
                <w:lang w:val="de-DE"/>
              </w:rPr>
              <w:t>trong</w:t>
            </w:r>
            <w:proofErr w:type="spellEnd"/>
            <w:r w:rsidRPr="007459C8">
              <w:rPr>
                <w:lang w:val="de-DE"/>
              </w:rPr>
              <w:t xml:space="preserve"> </w:t>
            </w:r>
            <w:proofErr w:type="spellStart"/>
            <w:r w:rsidRPr="007459C8">
              <w:rPr>
                <w:lang w:val="de-DE"/>
              </w:rPr>
              <w:t>công</w:t>
            </w:r>
            <w:proofErr w:type="spellEnd"/>
            <w:r w:rsidRPr="007459C8">
              <w:rPr>
                <w:lang w:val="de-DE"/>
              </w:rPr>
              <w:t xml:space="preserve"> </w:t>
            </w:r>
            <w:proofErr w:type="spellStart"/>
            <w:r w:rsidRPr="007459C8">
              <w:rPr>
                <w:lang w:val="de-DE"/>
              </w:rPr>
              <w:t>nghệ</w:t>
            </w:r>
            <w:proofErr w:type="spellEnd"/>
            <w:r w:rsidRPr="007459C8">
              <w:rPr>
                <w:lang w:val="de-DE"/>
              </w:rPr>
              <w:t xml:space="preserve"> </w:t>
            </w:r>
            <w:proofErr w:type="spellStart"/>
            <w:r w:rsidRPr="007459C8">
              <w:rPr>
                <w:lang w:val="de-DE"/>
              </w:rPr>
              <w:t>thực</w:t>
            </w:r>
            <w:proofErr w:type="spellEnd"/>
            <w:r w:rsidRPr="007459C8">
              <w:rPr>
                <w:lang w:val="de-DE"/>
              </w:rPr>
              <w:t xml:space="preserve"> </w:t>
            </w:r>
            <w:proofErr w:type="spellStart"/>
            <w:r w:rsidRPr="007459C8">
              <w:rPr>
                <w:lang w:val="de-DE"/>
              </w:rPr>
              <w:t>phẩm</w:t>
            </w:r>
            <w:proofErr w:type="spellEnd"/>
          </w:p>
        </w:tc>
        <w:tc>
          <w:tcPr>
            <w:tcW w:w="750" w:type="pct"/>
          </w:tcPr>
          <w:p w14:paraId="5E97A8A8" w14:textId="77777777" w:rsidR="00C2271C" w:rsidRPr="007459C8" w:rsidRDefault="00C2271C" w:rsidP="007D552E">
            <w:pPr>
              <w:pStyle w:val="ListParagraph"/>
              <w:spacing w:line="300" w:lineRule="auto"/>
              <w:ind w:left="34" w:right="-95"/>
              <w:jc w:val="center"/>
              <w:rPr>
                <w:rFonts w:ascii="Times New Roman" w:hAnsi="Times New Roman"/>
                <w:sz w:val="24"/>
                <w:szCs w:val="24"/>
                <w:lang w:val="de-DE"/>
              </w:rPr>
            </w:pPr>
            <w:r w:rsidRPr="007459C8">
              <w:rPr>
                <w:rFonts w:ascii="Times New Roman" w:hAnsi="Times New Roman"/>
                <w:sz w:val="24"/>
                <w:szCs w:val="24"/>
                <w:lang w:val="de-DE"/>
              </w:rPr>
              <w:t>2</w:t>
            </w:r>
          </w:p>
        </w:tc>
      </w:tr>
      <w:tr w:rsidR="008A0131" w:rsidRPr="007459C8" w14:paraId="369EBB08" w14:textId="77777777" w:rsidTr="007D552E">
        <w:tc>
          <w:tcPr>
            <w:tcW w:w="485" w:type="pct"/>
            <w:shd w:val="clear" w:color="auto" w:fill="auto"/>
          </w:tcPr>
          <w:p w14:paraId="335057EA" w14:textId="77777777" w:rsidR="00C2271C" w:rsidRPr="007459C8" w:rsidRDefault="00C2271C" w:rsidP="007D552E">
            <w:pPr>
              <w:pStyle w:val="ListParagraph"/>
              <w:numPr>
                <w:ilvl w:val="0"/>
                <w:numId w:val="42"/>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2C497C68" w14:textId="77777777" w:rsidR="00C2271C" w:rsidRPr="007459C8" w:rsidRDefault="00C2271C" w:rsidP="007D552E">
            <w:pPr>
              <w:tabs>
                <w:tab w:val="left" w:pos="720"/>
              </w:tabs>
              <w:spacing w:line="300" w:lineRule="auto"/>
              <w:ind w:right="-95"/>
              <w:jc w:val="both"/>
              <w:rPr>
                <w:lang w:val="de-DE"/>
              </w:rPr>
            </w:pPr>
            <w:proofErr w:type="spellStart"/>
            <w:r w:rsidRPr="007459C8">
              <w:rPr>
                <w:lang w:val="de-DE"/>
              </w:rPr>
              <w:t>Hóa</w:t>
            </w:r>
            <w:proofErr w:type="spellEnd"/>
            <w:r w:rsidRPr="007459C8">
              <w:rPr>
                <w:lang w:val="de-DE"/>
              </w:rPr>
              <w:t xml:space="preserve"> </w:t>
            </w:r>
            <w:proofErr w:type="spellStart"/>
            <w:r w:rsidRPr="007459C8">
              <w:rPr>
                <w:lang w:val="de-DE"/>
              </w:rPr>
              <w:t>học</w:t>
            </w:r>
            <w:proofErr w:type="spellEnd"/>
            <w:r w:rsidRPr="007459C8">
              <w:rPr>
                <w:lang w:val="de-DE"/>
              </w:rPr>
              <w:t xml:space="preserve"> </w:t>
            </w:r>
            <w:proofErr w:type="spellStart"/>
            <w:r w:rsidRPr="007459C8">
              <w:rPr>
                <w:lang w:val="de-DE"/>
              </w:rPr>
              <w:t>thực</w:t>
            </w:r>
            <w:proofErr w:type="spellEnd"/>
            <w:r w:rsidRPr="007459C8">
              <w:rPr>
                <w:lang w:val="de-DE"/>
              </w:rPr>
              <w:t xml:space="preserve"> </w:t>
            </w:r>
            <w:proofErr w:type="spellStart"/>
            <w:r w:rsidRPr="007459C8">
              <w:rPr>
                <w:lang w:val="de-DE"/>
              </w:rPr>
              <w:t>phẩm</w:t>
            </w:r>
            <w:proofErr w:type="spellEnd"/>
          </w:p>
        </w:tc>
        <w:tc>
          <w:tcPr>
            <w:tcW w:w="750" w:type="pct"/>
          </w:tcPr>
          <w:p w14:paraId="1A3677CD" w14:textId="77777777" w:rsidR="00C2271C" w:rsidRPr="007459C8" w:rsidRDefault="00C2271C" w:rsidP="007D552E">
            <w:pPr>
              <w:pStyle w:val="ListParagraph"/>
              <w:spacing w:line="300" w:lineRule="auto"/>
              <w:ind w:left="34" w:right="-95"/>
              <w:jc w:val="center"/>
              <w:rPr>
                <w:rFonts w:ascii="Times New Roman" w:hAnsi="Times New Roman"/>
                <w:sz w:val="24"/>
                <w:szCs w:val="24"/>
                <w:lang w:val="de-DE"/>
              </w:rPr>
            </w:pPr>
            <w:r w:rsidRPr="007459C8">
              <w:rPr>
                <w:rFonts w:ascii="Times New Roman" w:hAnsi="Times New Roman"/>
                <w:sz w:val="24"/>
                <w:szCs w:val="24"/>
                <w:lang w:val="de-DE"/>
              </w:rPr>
              <w:t>2</w:t>
            </w:r>
          </w:p>
        </w:tc>
      </w:tr>
      <w:tr w:rsidR="008A0131" w:rsidRPr="007459C8" w14:paraId="1D47EDFB" w14:textId="77777777" w:rsidTr="007D552E">
        <w:tc>
          <w:tcPr>
            <w:tcW w:w="485" w:type="pct"/>
            <w:shd w:val="clear" w:color="auto" w:fill="auto"/>
          </w:tcPr>
          <w:p w14:paraId="0279E74B" w14:textId="77777777" w:rsidR="00C2271C" w:rsidRPr="007459C8" w:rsidRDefault="00C2271C" w:rsidP="007D552E">
            <w:pPr>
              <w:pStyle w:val="ListParagraph"/>
              <w:numPr>
                <w:ilvl w:val="0"/>
                <w:numId w:val="42"/>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19AAE35E" w14:textId="77777777" w:rsidR="00C2271C" w:rsidRPr="007459C8" w:rsidRDefault="00C2271C" w:rsidP="007D552E">
            <w:pPr>
              <w:tabs>
                <w:tab w:val="left" w:pos="720"/>
              </w:tabs>
              <w:spacing w:line="300" w:lineRule="auto"/>
              <w:ind w:right="-95"/>
              <w:jc w:val="both"/>
              <w:rPr>
                <w:lang w:val="de-DE"/>
              </w:rPr>
            </w:pPr>
            <w:proofErr w:type="spellStart"/>
            <w:r w:rsidRPr="007459C8">
              <w:rPr>
                <w:lang w:val="de-DE"/>
              </w:rPr>
              <w:t>Hóa</w:t>
            </w:r>
            <w:proofErr w:type="spellEnd"/>
            <w:r w:rsidRPr="007459C8">
              <w:rPr>
                <w:lang w:val="de-DE"/>
              </w:rPr>
              <w:t xml:space="preserve"> </w:t>
            </w:r>
            <w:proofErr w:type="spellStart"/>
            <w:r w:rsidRPr="007459C8">
              <w:rPr>
                <w:lang w:val="de-DE"/>
              </w:rPr>
              <w:t>sinh</w:t>
            </w:r>
            <w:proofErr w:type="spellEnd"/>
            <w:r w:rsidRPr="007459C8">
              <w:rPr>
                <w:lang w:val="de-DE"/>
              </w:rPr>
              <w:t xml:space="preserve"> </w:t>
            </w:r>
            <w:proofErr w:type="spellStart"/>
            <w:r w:rsidRPr="007459C8">
              <w:rPr>
                <w:lang w:val="de-DE"/>
              </w:rPr>
              <w:t>thực</w:t>
            </w:r>
            <w:proofErr w:type="spellEnd"/>
            <w:r w:rsidRPr="007459C8">
              <w:rPr>
                <w:lang w:val="de-DE"/>
              </w:rPr>
              <w:t xml:space="preserve"> </w:t>
            </w:r>
            <w:proofErr w:type="spellStart"/>
            <w:r w:rsidRPr="007459C8">
              <w:rPr>
                <w:lang w:val="de-DE"/>
              </w:rPr>
              <w:t>phẩm</w:t>
            </w:r>
            <w:proofErr w:type="spellEnd"/>
          </w:p>
        </w:tc>
        <w:tc>
          <w:tcPr>
            <w:tcW w:w="750" w:type="pct"/>
          </w:tcPr>
          <w:p w14:paraId="4BE14CB1" w14:textId="77777777" w:rsidR="00C2271C" w:rsidRPr="007459C8" w:rsidRDefault="00C2271C" w:rsidP="007D552E">
            <w:pPr>
              <w:pStyle w:val="ListParagraph"/>
              <w:spacing w:line="300" w:lineRule="auto"/>
              <w:ind w:left="34" w:right="-95"/>
              <w:jc w:val="center"/>
              <w:rPr>
                <w:rFonts w:ascii="Times New Roman" w:hAnsi="Times New Roman"/>
                <w:sz w:val="24"/>
                <w:szCs w:val="24"/>
                <w:lang w:val="de-DE"/>
              </w:rPr>
            </w:pPr>
            <w:r w:rsidRPr="007459C8">
              <w:rPr>
                <w:rFonts w:ascii="Times New Roman" w:hAnsi="Times New Roman"/>
                <w:sz w:val="24"/>
                <w:szCs w:val="24"/>
                <w:lang w:val="de-DE"/>
              </w:rPr>
              <w:t>2</w:t>
            </w:r>
          </w:p>
        </w:tc>
      </w:tr>
      <w:tr w:rsidR="008A0131" w:rsidRPr="007459C8" w14:paraId="104CA35A" w14:textId="77777777" w:rsidTr="007D552E">
        <w:tc>
          <w:tcPr>
            <w:tcW w:w="485" w:type="pct"/>
            <w:shd w:val="clear" w:color="auto" w:fill="auto"/>
          </w:tcPr>
          <w:p w14:paraId="6B817B31" w14:textId="77777777" w:rsidR="00C2271C" w:rsidRPr="007459C8" w:rsidRDefault="00C2271C" w:rsidP="007D552E">
            <w:pPr>
              <w:pStyle w:val="ListParagraph"/>
              <w:numPr>
                <w:ilvl w:val="0"/>
                <w:numId w:val="42"/>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615FEBCD" w14:textId="77777777" w:rsidR="00C2271C" w:rsidRPr="007459C8" w:rsidRDefault="00C2271C" w:rsidP="007D552E">
            <w:pPr>
              <w:tabs>
                <w:tab w:val="left" w:pos="720"/>
              </w:tabs>
              <w:spacing w:line="300" w:lineRule="auto"/>
              <w:ind w:right="-95"/>
              <w:jc w:val="both"/>
              <w:rPr>
                <w:lang w:val="de-DE"/>
              </w:rPr>
            </w:pPr>
            <w:proofErr w:type="spellStart"/>
            <w:r w:rsidRPr="007459C8">
              <w:rPr>
                <w:lang w:val="de-DE"/>
              </w:rPr>
              <w:t>Vi</w:t>
            </w:r>
            <w:proofErr w:type="spellEnd"/>
            <w:r w:rsidRPr="007459C8">
              <w:rPr>
                <w:lang w:val="de-DE"/>
              </w:rPr>
              <w:t xml:space="preserve"> </w:t>
            </w:r>
            <w:proofErr w:type="spellStart"/>
            <w:r w:rsidRPr="007459C8">
              <w:rPr>
                <w:lang w:val="de-DE"/>
              </w:rPr>
              <w:t>sinh</w:t>
            </w:r>
            <w:proofErr w:type="spellEnd"/>
            <w:r w:rsidRPr="007459C8">
              <w:rPr>
                <w:lang w:val="de-DE"/>
              </w:rPr>
              <w:t xml:space="preserve"> </w:t>
            </w:r>
            <w:proofErr w:type="spellStart"/>
            <w:r w:rsidRPr="007459C8">
              <w:rPr>
                <w:lang w:val="de-DE"/>
              </w:rPr>
              <w:t>thực</w:t>
            </w:r>
            <w:proofErr w:type="spellEnd"/>
            <w:r w:rsidRPr="007459C8">
              <w:rPr>
                <w:lang w:val="de-DE"/>
              </w:rPr>
              <w:t xml:space="preserve"> </w:t>
            </w:r>
            <w:proofErr w:type="spellStart"/>
            <w:r w:rsidRPr="007459C8">
              <w:rPr>
                <w:lang w:val="de-DE"/>
              </w:rPr>
              <w:t>phẩm</w:t>
            </w:r>
            <w:proofErr w:type="spellEnd"/>
          </w:p>
        </w:tc>
        <w:tc>
          <w:tcPr>
            <w:tcW w:w="750" w:type="pct"/>
          </w:tcPr>
          <w:p w14:paraId="37E611FB" w14:textId="77777777" w:rsidR="00C2271C" w:rsidRPr="007459C8" w:rsidRDefault="00C2271C" w:rsidP="007D552E">
            <w:pPr>
              <w:pStyle w:val="ListParagraph"/>
              <w:spacing w:line="300" w:lineRule="auto"/>
              <w:ind w:left="34" w:right="-95"/>
              <w:jc w:val="center"/>
              <w:rPr>
                <w:rFonts w:ascii="Times New Roman" w:hAnsi="Times New Roman"/>
                <w:sz w:val="24"/>
                <w:szCs w:val="24"/>
                <w:lang w:val="de-DE"/>
              </w:rPr>
            </w:pPr>
            <w:r w:rsidRPr="007459C8">
              <w:rPr>
                <w:rFonts w:ascii="Times New Roman" w:hAnsi="Times New Roman"/>
                <w:sz w:val="24"/>
                <w:szCs w:val="24"/>
                <w:lang w:val="de-DE"/>
              </w:rPr>
              <w:t>2</w:t>
            </w:r>
          </w:p>
        </w:tc>
      </w:tr>
      <w:tr w:rsidR="00C2271C" w:rsidRPr="007459C8" w14:paraId="1CFD0F47" w14:textId="77777777" w:rsidTr="007D552E">
        <w:tc>
          <w:tcPr>
            <w:tcW w:w="485" w:type="pct"/>
            <w:shd w:val="clear" w:color="auto" w:fill="auto"/>
          </w:tcPr>
          <w:p w14:paraId="67236D03" w14:textId="77777777" w:rsidR="00C2271C" w:rsidRPr="007459C8" w:rsidRDefault="00C2271C" w:rsidP="007D552E">
            <w:pPr>
              <w:pStyle w:val="ListParagraph"/>
              <w:numPr>
                <w:ilvl w:val="0"/>
                <w:numId w:val="42"/>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551A0A91" w14:textId="77777777" w:rsidR="00C2271C" w:rsidRPr="007459C8" w:rsidRDefault="00C2271C" w:rsidP="007D552E">
            <w:pPr>
              <w:spacing w:line="300" w:lineRule="auto"/>
              <w:jc w:val="both"/>
              <w:rPr>
                <w:lang w:val="de-DE"/>
              </w:rPr>
            </w:pPr>
            <w:proofErr w:type="spellStart"/>
            <w:r w:rsidRPr="007459C8">
              <w:rPr>
                <w:lang w:val="de-DE"/>
              </w:rPr>
              <w:t>Đánh</w:t>
            </w:r>
            <w:proofErr w:type="spellEnd"/>
            <w:r w:rsidRPr="007459C8">
              <w:rPr>
                <w:lang w:val="de-DE"/>
              </w:rPr>
              <w:t xml:space="preserve"> </w:t>
            </w:r>
            <w:proofErr w:type="spellStart"/>
            <w:r w:rsidRPr="007459C8">
              <w:rPr>
                <w:lang w:val="de-DE"/>
              </w:rPr>
              <w:t>giá</w:t>
            </w:r>
            <w:proofErr w:type="spellEnd"/>
            <w:r w:rsidRPr="007459C8">
              <w:rPr>
                <w:lang w:val="de-DE"/>
              </w:rPr>
              <w:t xml:space="preserve"> </w:t>
            </w:r>
            <w:proofErr w:type="spellStart"/>
            <w:r w:rsidRPr="007459C8">
              <w:rPr>
                <w:lang w:val="de-DE"/>
              </w:rPr>
              <w:t>cảm</w:t>
            </w:r>
            <w:proofErr w:type="spellEnd"/>
            <w:r w:rsidRPr="007459C8">
              <w:rPr>
                <w:lang w:val="de-DE"/>
              </w:rPr>
              <w:t xml:space="preserve"> </w:t>
            </w:r>
            <w:proofErr w:type="spellStart"/>
            <w:r w:rsidRPr="007459C8">
              <w:rPr>
                <w:lang w:val="de-DE"/>
              </w:rPr>
              <w:t>quan</w:t>
            </w:r>
            <w:proofErr w:type="spellEnd"/>
            <w:r w:rsidRPr="007459C8">
              <w:rPr>
                <w:lang w:val="de-DE"/>
              </w:rPr>
              <w:t xml:space="preserve"> </w:t>
            </w:r>
            <w:proofErr w:type="spellStart"/>
            <w:r w:rsidRPr="007459C8">
              <w:rPr>
                <w:lang w:val="de-DE"/>
              </w:rPr>
              <w:t>thực</w:t>
            </w:r>
            <w:proofErr w:type="spellEnd"/>
            <w:r w:rsidRPr="007459C8">
              <w:rPr>
                <w:lang w:val="de-DE"/>
              </w:rPr>
              <w:t xml:space="preserve"> </w:t>
            </w:r>
            <w:proofErr w:type="spellStart"/>
            <w:r w:rsidRPr="007459C8">
              <w:rPr>
                <w:lang w:val="de-DE"/>
              </w:rPr>
              <w:t>phẩm</w:t>
            </w:r>
            <w:proofErr w:type="spellEnd"/>
          </w:p>
        </w:tc>
        <w:tc>
          <w:tcPr>
            <w:tcW w:w="750" w:type="pct"/>
          </w:tcPr>
          <w:p w14:paraId="63144DE4" w14:textId="77777777" w:rsidR="00C2271C" w:rsidRPr="007459C8" w:rsidRDefault="00C2271C" w:rsidP="007D552E">
            <w:pPr>
              <w:pStyle w:val="ListParagraph"/>
              <w:spacing w:line="300" w:lineRule="auto"/>
              <w:ind w:left="34" w:right="-95"/>
              <w:jc w:val="center"/>
              <w:rPr>
                <w:rFonts w:ascii="Times New Roman" w:hAnsi="Times New Roman"/>
                <w:sz w:val="24"/>
                <w:szCs w:val="24"/>
                <w:lang w:val="de-DE"/>
              </w:rPr>
            </w:pPr>
            <w:r w:rsidRPr="007459C8">
              <w:rPr>
                <w:rFonts w:ascii="Times New Roman" w:hAnsi="Times New Roman"/>
                <w:sz w:val="24"/>
                <w:szCs w:val="24"/>
                <w:lang w:val="de-DE"/>
              </w:rPr>
              <w:t>2</w:t>
            </w:r>
          </w:p>
        </w:tc>
      </w:tr>
    </w:tbl>
    <w:p w14:paraId="33F72B71" w14:textId="77777777" w:rsidR="00CF4FE8" w:rsidRPr="007459C8" w:rsidRDefault="00CF4FE8" w:rsidP="00836D8B">
      <w:pPr>
        <w:autoSpaceDE w:val="0"/>
        <w:autoSpaceDN w:val="0"/>
        <w:adjustRightInd w:val="0"/>
        <w:spacing w:line="300" w:lineRule="auto"/>
        <w:rPr>
          <w:b/>
          <w:bCs/>
        </w:rPr>
      </w:pPr>
      <w:r w:rsidRPr="007459C8">
        <w:rPr>
          <w:b/>
          <w:bCs/>
        </w:rPr>
        <w:t xml:space="preserve">2.3. </w:t>
      </w:r>
      <w:proofErr w:type="spellStart"/>
      <w:r w:rsidRPr="007459C8">
        <w:rPr>
          <w:b/>
          <w:bCs/>
        </w:rPr>
        <w:t>Ngành</w:t>
      </w:r>
      <w:proofErr w:type="spellEnd"/>
      <w:r w:rsidRPr="007459C8">
        <w:rPr>
          <w:b/>
          <w:bCs/>
        </w:rPr>
        <w:t xml:space="preserve"> </w:t>
      </w:r>
      <w:proofErr w:type="spellStart"/>
      <w:r w:rsidRPr="007459C8">
        <w:rPr>
          <w:b/>
          <w:bCs/>
        </w:rPr>
        <w:t>xa</w:t>
      </w:r>
      <w:proofErr w:type="spellEnd"/>
      <w:r w:rsidRPr="007459C8">
        <w:rPr>
          <w:b/>
          <w:bCs/>
        </w:rPr>
        <w:t>:</w:t>
      </w:r>
    </w:p>
    <w:p w14:paraId="2C4A6797" w14:textId="77777777" w:rsidR="00A614CE" w:rsidRPr="007459C8" w:rsidRDefault="00A614CE" w:rsidP="00836D8B">
      <w:pPr>
        <w:autoSpaceDE w:val="0"/>
        <w:autoSpaceDN w:val="0"/>
        <w:adjustRightInd w:val="0"/>
        <w:spacing w:line="300" w:lineRule="auto"/>
        <w:rPr>
          <w:b/>
          <w:bCs/>
        </w:rPr>
      </w:pPr>
      <w:r w:rsidRPr="007459C8">
        <w:rPr>
          <w:lang w:val="de-DE"/>
        </w:rPr>
        <w:t xml:space="preserve">52510401 - </w:t>
      </w:r>
      <w:proofErr w:type="spellStart"/>
      <w:r w:rsidRPr="007459C8">
        <w:rPr>
          <w:lang w:val="de-DE"/>
        </w:rPr>
        <w:t>Công</w:t>
      </w:r>
      <w:proofErr w:type="spellEnd"/>
      <w:r w:rsidRPr="007459C8">
        <w:rPr>
          <w:lang w:val="de-DE"/>
        </w:rPr>
        <w:t xml:space="preserve"> </w:t>
      </w:r>
      <w:proofErr w:type="spellStart"/>
      <w:r w:rsidRPr="007459C8">
        <w:rPr>
          <w:lang w:val="de-DE"/>
        </w:rPr>
        <w:t>nghệ</w:t>
      </w:r>
      <w:proofErr w:type="spellEnd"/>
      <w:r w:rsidRPr="007459C8">
        <w:rPr>
          <w:lang w:val="de-DE"/>
        </w:rPr>
        <w:t xml:space="preserve"> </w:t>
      </w:r>
      <w:proofErr w:type="spellStart"/>
      <w:r w:rsidRPr="007459C8">
        <w:rPr>
          <w:lang w:val="de-DE"/>
        </w:rPr>
        <w:t>kỹ</w:t>
      </w:r>
      <w:proofErr w:type="spellEnd"/>
      <w:r w:rsidRPr="007459C8">
        <w:rPr>
          <w:lang w:val="de-DE"/>
        </w:rPr>
        <w:t xml:space="preserve"> </w:t>
      </w:r>
      <w:proofErr w:type="spellStart"/>
      <w:r w:rsidRPr="007459C8">
        <w:rPr>
          <w:lang w:val="de-DE"/>
        </w:rPr>
        <w:t>thuật</w:t>
      </w:r>
      <w:proofErr w:type="spellEnd"/>
      <w:r w:rsidRPr="007459C8">
        <w:rPr>
          <w:lang w:val="de-DE"/>
        </w:rPr>
        <w:t xml:space="preserve"> </w:t>
      </w:r>
      <w:proofErr w:type="spellStart"/>
      <w:r w:rsidRPr="007459C8">
        <w:rPr>
          <w:lang w:val="de-DE"/>
        </w:rPr>
        <w:t>hóa</w:t>
      </w:r>
      <w:proofErr w:type="spellEnd"/>
      <w:r w:rsidRPr="007459C8">
        <w:rPr>
          <w:lang w:val="de-DE"/>
        </w:rPr>
        <w:t xml:space="preserve"> </w:t>
      </w:r>
      <w:proofErr w:type="spellStart"/>
      <w:r w:rsidRPr="007459C8">
        <w:rPr>
          <w:lang w:val="de-DE"/>
        </w:rPr>
        <w:t>học</w:t>
      </w:r>
      <w:proofErr w:type="spellEnd"/>
    </w:p>
    <w:p w14:paraId="3D74E805" w14:textId="77777777" w:rsidR="00CF4FE8" w:rsidRPr="007459C8" w:rsidRDefault="00CF4FE8" w:rsidP="008F00D8">
      <w:pPr>
        <w:autoSpaceDE w:val="0"/>
        <w:autoSpaceDN w:val="0"/>
        <w:adjustRightInd w:val="0"/>
        <w:spacing w:line="300" w:lineRule="auto"/>
        <w:ind w:firstLine="567"/>
        <w:rPr>
          <w:b/>
          <w:bCs/>
        </w:rPr>
      </w:pPr>
      <w:proofErr w:type="spellStart"/>
      <w:r w:rsidRPr="007459C8">
        <w:rPr>
          <w:b/>
          <w:bCs/>
        </w:rPr>
        <w:t>Các</w:t>
      </w:r>
      <w:proofErr w:type="spellEnd"/>
      <w:r w:rsidRPr="007459C8">
        <w:rPr>
          <w:b/>
          <w:bCs/>
        </w:rPr>
        <w:t xml:space="preserve"> </w:t>
      </w:r>
      <w:proofErr w:type="spellStart"/>
      <w:r w:rsidRPr="007459C8">
        <w:rPr>
          <w:b/>
          <w:bCs/>
        </w:rPr>
        <w:t>môn</w:t>
      </w:r>
      <w:proofErr w:type="spellEnd"/>
      <w:r w:rsidRPr="007459C8">
        <w:rPr>
          <w:b/>
          <w:bCs/>
        </w:rPr>
        <w:t xml:space="preserve"> </w:t>
      </w:r>
      <w:proofErr w:type="spellStart"/>
      <w:r w:rsidRPr="007459C8">
        <w:rPr>
          <w:b/>
          <w:bCs/>
        </w:rPr>
        <w:t>học</w:t>
      </w:r>
      <w:proofErr w:type="spellEnd"/>
      <w:r w:rsidRPr="007459C8">
        <w:rPr>
          <w:b/>
          <w:bCs/>
        </w:rPr>
        <w:t xml:space="preserve"> </w:t>
      </w:r>
      <w:proofErr w:type="spellStart"/>
      <w:r w:rsidRPr="007459C8">
        <w:rPr>
          <w:b/>
          <w:bCs/>
        </w:rPr>
        <w:t>bổ</w:t>
      </w:r>
      <w:proofErr w:type="spellEnd"/>
      <w:r w:rsidRPr="007459C8">
        <w:rPr>
          <w:b/>
          <w:bCs/>
        </w:rPr>
        <w:t xml:space="preserve"> sung:</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7061"/>
        <w:gridCol w:w="1407"/>
      </w:tblGrid>
      <w:tr w:rsidR="008A0131" w:rsidRPr="007459C8" w14:paraId="61E88775" w14:textId="77777777" w:rsidTr="007D552E">
        <w:tc>
          <w:tcPr>
            <w:tcW w:w="485" w:type="pct"/>
            <w:shd w:val="clear" w:color="auto" w:fill="auto"/>
          </w:tcPr>
          <w:p w14:paraId="48F5CB54" w14:textId="77777777" w:rsidR="00C2271C" w:rsidRPr="007459C8" w:rsidRDefault="00C2271C" w:rsidP="007D552E">
            <w:pPr>
              <w:pStyle w:val="ListParagraph"/>
              <w:tabs>
                <w:tab w:val="left" w:pos="720"/>
              </w:tabs>
              <w:spacing w:line="300" w:lineRule="auto"/>
              <w:ind w:left="360" w:right="-95" w:hanging="218"/>
              <w:jc w:val="both"/>
              <w:rPr>
                <w:rFonts w:ascii="Times New Roman" w:hAnsi="Times New Roman"/>
                <w:b/>
                <w:sz w:val="24"/>
                <w:szCs w:val="24"/>
                <w:lang w:val="de-DE"/>
              </w:rPr>
            </w:pPr>
            <w:r w:rsidRPr="007459C8">
              <w:rPr>
                <w:rFonts w:ascii="Times New Roman" w:hAnsi="Times New Roman"/>
                <w:b/>
                <w:sz w:val="24"/>
                <w:szCs w:val="24"/>
                <w:lang w:val="de-DE"/>
              </w:rPr>
              <w:t>STT</w:t>
            </w:r>
          </w:p>
        </w:tc>
        <w:tc>
          <w:tcPr>
            <w:tcW w:w="3765" w:type="pct"/>
            <w:shd w:val="clear" w:color="auto" w:fill="auto"/>
          </w:tcPr>
          <w:p w14:paraId="1886223F" w14:textId="77777777" w:rsidR="00C2271C" w:rsidRPr="007459C8" w:rsidRDefault="00C2271C" w:rsidP="007D552E">
            <w:pPr>
              <w:tabs>
                <w:tab w:val="left" w:pos="720"/>
              </w:tabs>
              <w:spacing w:line="300" w:lineRule="auto"/>
              <w:ind w:right="-95"/>
              <w:jc w:val="center"/>
              <w:rPr>
                <w:b/>
                <w:lang w:val="de-DE"/>
              </w:rPr>
            </w:pPr>
            <w:proofErr w:type="spellStart"/>
            <w:r w:rsidRPr="007459C8">
              <w:rPr>
                <w:b/>
                <w:lang w:val="de-DE"/>
              </w:rPr>
              <w:t>Tên</w:t>
            </w:r>
            <w:proofErr w:type="spellEnd"/>
            <w:r w:rsidRPr="007459C8">
              <w:rPr>
                <w:b/>
                <w:lang w:val="de-DE"/>
              </w:rPr>
              <w:t xml:space="preserve"> </w:t>
            </w:r>
            <w:proofErr w:type="spellStart"/>
            <w:r w:rsidRPr="007459C8">
              <w:rPr>
                <w:b/>
                <w:lang w:val="de-DE"/>
              </w:rPr>
              <w:t>môn</w:t>
            </w:r>
            <w:proofErr w:type="spellEnd"/>
            <w:r w:rsidRPr="007459C8">
              <w:rPr>
                <w:b/>
                <w:lang w:val="de-DE"/>
              </w:rPr>
              <w:t xml:space="preserve"> </w:t>
            </w:r>
            <w:proofErr w:type="spellStart"/>
            <w:r w:rsidRPr="007459C8">
              <w:rPr>
                <w:b/>
                <w:lang w:val="de-DE"/>
              </w:rPr>
              <w:t>học</w:t>
            </w:r>
            <w:proofErr w:type="spellEnd"/>
          </w:p>
        </w:tc>
        <w:tc>
          <w:tcPr>
            <w:tcW w:w="750" w:type="pct"/>
          </w:tcPr>
          <w:p w14:paraId="6CDC7E5C" w14:textId="77777777" w:rsidR="00C2271C" w:rsidRPr="007459C8" w:rsidRDefault="00C2271C" w:rsidP="007D552E">
            <w:pPr>
              <w:pStyle w:val="ListParagraph"/>
              <w:tabs>
                <w:tab w:val="left" w:pos="720"/>
              </w:tabs>
              <w:spacing w:line="300" w:lineRule="auto"/>
              <w:ind w:right="-95" w:hanging="686"/>
              <w:jc w:val="both"/>
              <w:rPr>
                <w:rFonts w:ascii="Times New Roman" w:hAnsi="Times New Roman"/>
                <w:b/>
                <w:sz w:val="24"/>
                <w:szCs w:val="24"/>
                <w:lang w:val="de-DE"/>
              </w:rPr>
            </w:pPr>
            <w:proofErr w:type="spellStart"/>
            <w:r w:rsidRPr="007459C8">
              <w:rPr>
                <w:rFonts w:ascii="Times New Roman" w:hAnsi="Times New Roman"/>
                <w:b/>
                <w:sz w:val="24"/>
                <w:szCs w:val="24"/>
                <w:lang w:val="de-DE"/>
              </w:rPr>
              <w:t>Số</w:t>
            </w:r>
            <w:proofErr w:type="spellEnd"/>
            <w:r w:rsidRPr="007459C8">
              <w:rPr>
                <w:rFonts w:ascii="Times New Roman" w:hAnsi="Times New Roman"/>
                <w:b/>
                <w:sz w:val="24"/>
                <w:szCs w:val="24"/>
                <w:lang w:val="de-DE"/>
              </w:rPr>
              <w:t xml:space="preserve"> </w:t>
            </w:r>
            <w:proofErr w:type="spellStart"/>
            <w:r w:rsidRPr="007459C8">
              <w:rPr>
                <w:rFonts w:ascii="Times New Roman" w:hAnsi="Times New Roman"/>
                <w:b/>
                <w:sz w:val="24"/>
                <w:szCs w:val="24"/>
                <w:lang w:val="de-DE"/>
              </w:rPr>
              <w:t>tín</w:t>
            </w:r>
            <w:proofErr w:type="spellEnd"/>
            <w:r w:rsidRPr="007459C8">
              <w:rPr>
                <w:rFonts w:ascii="Times New Roman" w:hAnsi="Times New Roman"/>
                <w:b/>
                <w:sz w:val="24"/>
                <w:szCs w:val="24"/>
                <w:lang w:val="de-DE"/>
              </w:rPr>
              <w:t xml:space="preserve"> </w:t>
            </w:r>
            <w:proofErr w:type="spellStart"/>
            <w:r w:rsidRPr="007459C8">
              <w:rPr>
                <w:rFonts w:ascii="Times New Roman" w:hAnsi="Times New Roman"/>
                <w:b/>
                <w:sz w:val="24"/>
                <w:szCs w:val="24"/>
                <w:lang w:val="de-DE"/>
              </w:rPr>
              <w:t>chỉ</w:t>
            </w:r>
            <w:proofErr w:type="spellEnd"/>
          </w:p>
        </w:tc>
      </w:tr>
      <w:tr w:rsidR="008A0131" w:rsidRPr="007459C8" w14:paraId="1917DD83" w14:textId="77777777" w:rsidTr="007D552E">
        <w:tc>
          <w:tcPr>
            <w:tcW w:w="485" w:type="pct"/>
            <w:shd w:val="clear" w:color="auto" w:fill="auto"/>
          </w:tcPr>
          <w:p w14:paraId="30A16D0B" w14:textId="77777777" w:rsidR="00C2271C" w:rsidRPr="007459C8" w:rsidRDefault="00C2271C" w:rsidP="00021469">
            <w:pPr>
              <w:pStyle w:val="ListParagraph"/>
              <w:numPr>
                <w:ilvl w:val="0"/>
                <w:numId w:val="45"/>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3BE11B29" w14:textId="77777777" w:rsidR="00C2271C" w:rsidRPr="007459C8" w:rsidRDefault="00C2271C" w:rsidP="007D552E">
            <w:pPr>
              <w:tabs>
                <w:tab w:val="left" w:pos="720"/>
              </w:tabs>
              <w:spacing w:line="300" w:lineRule="auto"/>
              <w:ind w:right="-95"/>
              <w:jc w:val="both"/>
              <w:rPr>
                <w:lang w:val="de-DE"/>
              </w:rPr>
            </w:pPr>
            <w:proofErr w:type="spellStart"/>
            <w:r w:rsidRPr="007459C8">
              <w:rPr>
                <w:lang w:val="de-DE"/>
              </w:rPr>
              <w:t>Các</w:t>
            </w:r>
            <w:proofErr w:type="spellEnd"/>
            <w:r w:rsidRPr="007459C8">
              <w:rPr>
                <w:lang w:val="de-DE"/>
              </w:rPr>
              <w:t xml:space="preserve"> </w:t>
            </w:r>
            <w:proofErr w:type="spellStart"/>
            <w:r w:rsidRPr="007459C8">
              <w:rPr>
                <w:lang w:val="de-DE"/>
              </w:rPr>
              <w:t>quá</w:t>
            </w:r>
            <w:proofErr w:type="spellEnd"/>
            <w:r w:rsidRPr="007459C8">
              <w:rPr>
                <w:lang w:val="de-DE"/>
              </w:rPr>
              <w:t xml:space="preserve"> </w:t>
            </w:r>
            <w:proofErr w:type="spellStart"/>
            <w:r w:rsidRPr="007459C8">
              <w:rPr>
                <w:lang w:val="de-DE"/>
              </w:rPr>
              <w:t>trình</w:t>
            </w:r>
            <w:proofErr w:type="spellEnd"/>
            <w:r w:rsidRPr="007459C8">
              <w:rPr>
                <w:lang w:val="de-DE"/>
              </w:rPr>
              <w:t xml:space="preserve"> </w:t>
            </w:r>
            <w:proofErr w:type="spellStart"/>
            <w:r w:rsidRPr="007459C8">
              <w:rPr>
                <w:lang w:val="de-DE"/>
              </w:rPr>
              <w:t>truyền</w:t>
            </w:r>
            <w:proofErr w:type="spellEnd"/>
            <w:r w:rsidRPr="007459C8">
              <w:rPr>
                <w:lang w:val="de-DE"/>
              </w:rPr>
              <w:t xml:space="preserve"> </w:t>
            </w:r>
            <w:proofErr w:type="spellStart"/>
            <w:r w:rsidRPr="007459C8">
              <w:rPr>
                <w:lang w:val="de-DE"/>
              </w:rPr>
              <w:t>nhiệt</w:t>
            </w:r>
            <w:proofErr w:type="spellEnd"/>
            <w:r w:rsidRPr="007459C8">
              <w:rPr>
                <w:lang w:val="de-DE"/>
              </w:rPr>
              <w:t xml:space="preserve"> </w:t>
            </w:r>
            <w:proofErr w:type="spellStart"/>
            <w:r w:rsidRPr="007459C8">
              <w:rPr>
                <w:lang w:val="de-DE"/>
              </w:rPr>
              <w:t>và</w:t>
            </w:r>
            <w:proofErr w:type="spellEnd"/>
            <w:r w:rsidRPr="007459C8">
              <w:rPr>
                <w:lang w:val="de-DE"/>
              </w:rPr>
              <w:t xml:space="preserve"> </w:t>
            </w:r>
            <w:proofErr w:type="spellStart"/>
            <w:r w:rsidRPr="007459C8">
              <w:rPr>
                <w:lang w:val="de-DE"/>
              </w:rPr>
              <w:t>truyền</w:t>
            </w:r>
            <w:proofErr w:type="spellEnd"/>
            <w:r w:rsidRPr="007459C8">
              <w:rPr>
                <w:lang w:val="de-DE"/>
              </w:rPr>
              <w:t xml:space="preserve"> </w:t>
            </w:r>
            <w:proofErr w:type="spellStart"/>
            <w:r w:rsidRPr="007459C8">
              <w:rPr>
                <w:lang w:val="de-DE"/>
              </w:rPr>
              <w:t>khối</w:t>
            </w:r>
            <w:proofErr w:type="spellEnd"/>
            <w:r w:rsidRPr="007459C8">
              <w:rPr>
                <w:lang w:val="de-DE"/>
              </w:rPr>
              <w:t xml:space="preserve"> </w:t>
            </w:r>
            <w:proofErr w:type="spellStart"/>
            <w:r w:rsidRPr="007459C8">
              <w:rPr>
                <w:lang w:val="de-DE"/>
              </w:rPr>
              <w:t>trong</w:t>
            </w:r>
            <w:proofErr w:type="spellEnd"/>
            <w:r w:rsidRPr="007459C8">
              <w:rPr>
                <w:lang w:val="de-DE"/>
              </w:rPr>
              <w:t xml:space="preserve"> CNTP</w:t>
            </w:r>
          </w:p>
        </w:tc>
        <w:tc>
          <w:tcPr>
            <w:tcW w:w="750" w:type="pct"/>
          </w:tcPr>
          <w:p w14:paraId="45DBB768" w14:textId="77777777" w:rsidR="00C2271C" w:rsidRPr="007459C8" w:rsidRDefault="00C2271C" w:rsidP="007D552E">
            <w:pPr>
              <w:pStyle w:val="ListParagraph"/>
              <w:spacing w:line="300" w:lineRule="auto"/>
              <w:ind w:left="34" w:right="-95"/>
              <w:jc w:val="center"/>
              <w:rPr>
                <w:rFonts w:ascii="Times New Roman" w:hAnsi="Times New Roman"/>
                <w:sz w:val="24"/>
                <w:szCs w:val="24"/>
                <w:lang w:val="de-DE"/>
              </w:rPr>
            </w:pPr>
            <w:r w:rsidRPr="007459C8">
              <w:rPr>
                <w:rFonts w:ascii="Times New Roman" w:hAnsi="Times New Roman"/>
                <w:sz w:val="24"/>
                <w:szCs w:val="24"/>
                <w:lang w:val="de-DE"/>
              </w:rPr>
              <w:t>2</w:t>
            </w:r>
          </w:p>
        </w:tc>
      </w:tr>
      <w:tr w:rsidR="008A0131" w:rsidRPr="007459C8" w14:paraId="3FAD9A02" w14:textId="77777777" w:rsidTr="007D552E">
        <w:tc>
          <w:tcPr>
            <w:tcW w:w="485" w:type="pct"/>
            <w:shd w:val="clear" w:color="auto" w:fill="auto"/>
          </w:tcPr>
          <w:p w14:paraId="43999E11" w14:textId="77777777" w:rsidR="00C2271C" w:rsidRPr="007459C8" w:rsidRDefault="00C2271C" w:rsidP="00021469">
            <w:pPr>
              <w:pStyle w:val="ListParagraph"/>
              <w:numPr>
                <w:ilvl w:val="0"/>
                <w:numId w:val="45"/>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7751C3D8" w14:textId="77777777" w:rsidR="00C2271C" w:rsidRPr="007459C8" w:rsidRDefault="00C2271C" w:rsidP="007D552E">
            <w:pPr>
              <w:tabs>
                <w:tab w:val="left" w:pos="720"/>
              </w:tabs>
              <w:spacing w:line="300" w:lineRule="auto"/>
              <w:ind w:right="-95"/>
              <w:jc w:val="both"/>
              <w:rPr>
                <w:lang w:val="de-DE"/>
              </w:rPr>
            </w:pPr>
            <w:proofErr w:type="spellStart"/>
            <w:r w:rsidRPr="007459C8">
              <w:rPr>
                <w:lang w:val="de-DE"/>
              </w:rPr>
              <w:t>Các</w:t>
            </w:r>
            <w:proofErr w:type="spellEnd"/>
            <w:r w:rsidRPr="007459C8">
              <w:rPr>
                <w:lang w:val="de-DE"/>
              </w:rPr>
              <w:t xml:space="preserve"> </w:t>
            </w:r>
            <w:proofErr w:type="spellStart"/>
            <w:r w:rsidRPr="007459C8">
              <w:rPr>
                <w:lang w:val="de-DE"/>
              </w:rPr>
              <w:t>quá</w:t>
            </w:r>
            <w:proofErr w:type="spellEnd"/>
            <w:r w:rsidRPr="007459C8">
              <w:rPr>
                <w:lang w:val="de-DE"/>
              </w:rPr>
              <w:t xml:space="preserve"> </w:t>
            </w:r>
            <w:proofErr w:type="spellStart"/>
            <w:r w:rsidRPr="007459C8">
              <w:rPr>
                <w:lang w:val="de-DE"/>
              </w:rPr>
              <w:t>trình</w:t>
            </w:r>
            <w:proofErr w:type="spellEnd"/>
            <w:r w:rsidRPr="007459C8">
              <w:rPr>
                <w:lang w:val="de-DE"/>
              </w:rPr>
              <w:t xml:space="preserve"> </w:t>
            </w:r>
            <w:proofErr w:type="spellStart"/>
            <w:r w:rsidRPr="007459C8">
              <w:rPr>
                <w:lang w:val="de-DE"/>
              </w:rPr>
              <w:t>cơ</w:t>
            </w:r>
            <w:proofErr w:type="spellEnd"/>
            <w:r w:rsidRPr="007459C8">
              <w:rPr>
                <w:lang w:val="de-DE"/>
              </w:rPr>
              <w:t xml:space="preserve"> </w:t>
            </w:r>
            <w:proofErr w:type="spellStart"/>
            <w:r w:rsidRPr="007459C8">
              <w:rPr>
                <w:lang w:val="de-DE"/>
              </w:rPr>
              <w:t>bản</w:t>
            </w:r>
            <w:proofErr w:type="spellEnd"/>
            <w:r w:rsidRPr="007459C8">
              <w:rPr>
                <w:lang w:val="de-DE"/>
              </w:rPr>
              <w:t xml:space="preserve"> </w:t>
            </w:r>
            <w:proofErr w:type="spellStart"/>
            <w:r w:rsidRPr="007459C8">
              <w:rPr>
                <w:lang w:val="de-DE"/>
              </w:rPr>
              <w:t>trong</w:t>
            </w:r>
            <w:proofErr w:type="spellEnd"/>
            <w:r w:rsidRPr="007459C8">
              <w:rPr>
                <w:lang w:val="de-DE"/>
              </w:rPr>
              <w:t xml:space="preserve"> </w:t>
            </w:r>
            <w:proofErr w:type="spellStart"/>
            <w:r w:rsidRPr="007459C8">
              <w:rPr>
                <w:lang w:val="de-DE"/>
              </w:rPr>
              <w:t>công</w:t>
            </w:r>
            <w:proofErr w:type="spellEnd"/>
            <w:r w:rsidRPr="007459C8">
              <w:rPr>
                <w:lang w:val="de-DE"/>
              </w:rPr>
              <w:t xml:space="preserve"> </w:t>
            </w:r>
            <w:proofErr w:type="spellStart"/>
            <w:r w:rsidRPr="007459C8">
              <w:rPr>
                <w:lang w:val="de-DE"/>
              </w:rPr>
              <w:t>nghệ</w:t>
            </w:r>
            <w:proofErr w:type="spellEnd"/>
            <w:r w:rsidRPr="007459C8">
              <w:rPr>
                <w:lang w:val="de-DE"/>
              </w:rPr>
              <w:t xml:space="preserve"> </w:t>
            </w:r>
            <w:proofErr w:type="spellStart"/>
            <w:r w:rsidRPr="007459C8">
              <w:rPr>
                <w:lang w:val="de-DE"/>
              </w:rPr>
              <w:t>thực</w:t>
            </w:r>
            <w:proofErr w:type="spellEnd"/>
            <w:r w:rsidRPr="007459C8">
              <w:rPr>
                <w:lang w:val="de-DE"/>
              </w:rPr>
              <w:t xml:space="preserve"> </w:t>
            </w:r>
            <w:proofErr w:type="spellStart"/>
            <w:r w:rsidRPr="007459C8">
              <w:rPr>
                <w:lang w:val="de-DE"/>
              </w:rPr>
              <w:t>phẩm</w:t>
            </w:r>
            <w:proofErr w:type="spellEnd"/>
          </w:p>
        </w:tc>
        <w:tc>
          <w:tcPr>
            <w:tcW w:w="750" w:type="pct"/>
          </w:tcPr>
          <w:p w14:paraId="16D33539" w14:textId="77777777" w:rsidR="00C2271C" w:rsidRPr="007459C8" w:rsidRDefault="00C2271C" w:rsidP="007D552E">
            <w:pPr>
              <w:pStyle w:val="ListParagraph"/>
              <w:spacing w:line="300" w:lineRule="auto"/>
              <w:ind w:left="34" w:right="-95"/>
              <w:jc w:val="center"/>
              <w:rPr>
                <w:rFonts w:ascii="Times New Roman" w:hAnsi="Times New Roman"/>
                <w:sz w:val="24"/>
                <w:szCs w:val="24"/>
                <w:lang w:val="de-DE"/>
              </w:rPr>
            </w:pPr>
            <w:r w:rsidRPr="007459C8">
              <w:rPr>
                <w:rFonts w:ascii="Times New Roman" w:hAnsi="Times New Roman"/>
                <w:sz w:val="24"/>
                <w:szCs w:val="24"/>
                <w:lang w:val="de-DE"/>
              </w:rPr>
              <w:t>2</w:t>
            </w:r>
          </w:p>
        </w:tc>
      </w:tr>
      <w:tr w:rsidR="008A0131" w:rsidRPr="007459C8" w14:paraId="15725240" w14:textId="77777777" w:rsidTr="007D552E">
        <w:tc>
          <w:tcPr>
            <w:tcW w:w="485" w:type="pct"/>
            <w:shd w:val="clear" w:color="auto" w:fill="auto"/>
          </w:tcPr>
          <w:p w14:paraId="01FA1174" w14:textId="77777777" w:rsidR="00C2271C" w:rsidRPr="007459C8" w:rsidRDefault="00C2271C" w:rsidP="00021469">
            <w:pPr>
              <w:pStyle w:val="ListParagraph"/>
              <w:numPr>
                <w:ilvl w:val="0"/>
                <w:numId w:val="45"/>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717C30A2" w14:textId="77777777" w:rsidR="00C2271C" w:rsidRPr="007459C8" w:rsidRDefault="00C2271C" w:rsidP="007D552E">
            <w:pPr>
              <w:tabs>
                <w:tab w:val="left" w:pos="720"/>
              </w:tabs>
              <w:spacing w:line="300" w:lineRule="auto"/>
              <w:ind w:right="-95"/>
              <w:jc w:val="both"/>
              <w:rPr>
                <w:lang w:val="de-DE"/>
              </w:rPr>
            </w:pPr>
            <w:proofErr w:type="spellStart"/>
            <w:r w:rsidRPr="007459C8">
              <w:rPr>
                <w:lang w:val="de-DE"/>
              </w:rPr>
              <w:t>Hóa</w:t>
            </w:r>
            <w:proofErr w:type="spellEnd"/>
            <w:r w:rsidRPr="007459C8">
              <w:rPr>
                <w:lang w:val="de-DE"/>
              </w:rPr>
              <w:t xml:space="preserve"> </w:t>
            </w:r>
            <w:proofErr w:type="spellStart"/>
            <w:r w:rsidRPr="007459C8">
              <w:rPr>
                <w:lang w:val="de-DE"/>
              </w:rPr>
              <w:t>học</w:t>
            </w:r>
            <w:proofErr w:type="spellEnd"/>
            <w:r w:rsidRPr="007459C8">
              <w:rPr>
                <w:lang w:val="de-DE"/>
              </w:rPr>
              <w:t xml:space="preserve"> </w:t>
            </w:r>
            <w:proofErr w:type="spellStart"/>
            <w:r w:rsidRPr="007459C8">
              <w:rPr>
                <w:lang w:val="de-DE"/>
              </w:rPr>
              <w:t>thực</w:t>
            </w:r>
            <w:proofErr w:type="spellEnd"/>
            <w:r w:rsidRPr="007459C8">
              <w:rPr>
                <w:lang w:val="de-DE"/>
              </w:rPr>
              <w:t xml:space="preserve"> </w:t>
            </w:r>
            <w:proofErr w:type="spellStart"/>
            <w:r w:rsidRPr="007459C8">
              <w:rPr>
                <w:lang w:val="de-DE"/>
              </w:rPr>
              <w:t>phẩm</w:t>
            </w:r>
            <w:proofErr w:type="spellEnd"/>
          </w:p>
        </w:tc>
        <w:tc>
          <w:tcPr>
            <w:tcW w:w="750" w:type="pct"/>
          </w:tcPr>
          <w:p w14:paraId="4462981C" w14:textId="77777777" w:rsidR="00C2271C" w:rsidRPr="007459C8" w:rsidRDefault="00C2271C" w:rsidP="007D552E">
            <w:pPr>
              <w:pStyle w:val="ListParagraph"/>
              <w:spacing w:line="300" w:lineRule="auto"/>
              <w:ind w:left="34" w:right="-95"/>
              <w:jc w:val="center"/>
              <w:rPr>
                <w:rFonts w:ascii="Times New Roman" w:hAnsi="Times New Roman"/>
                <w:sz w:val="24"/>
                <w:szCs w:val="24"/>
                <w:lang w:val="de-DE"/>
              </w:rPr>
            </w:pPr>
            <w:r w:rsidRPr="007459C8">
              <w:rPr>
                <w:rFonts w:ascii="Times New Roman" w:hAnsi="Times New Roman"/>
                <w:sz w:val="24"/>
                <w:szCs w:val="24"/>
                <w:lang w:val="de-DE"/>
              </w:rPr>
              <w:t>2</w:t>
            </w:r>
          </w:p>
        </w:tc>
      </w:tr>
      <w:tr w:rsidR="008A0131" w:rsidRPr="007459C8" w14:paraId="513AE241" w14:textId="77777777" w:rsidTr="007D552E">
        <w:tc>
          <w:tcPr>
            <w:tcW w:w="485" w:type="pct"/>
            <w:shd w:val="clear" w:color="auto" w:fill="auto"/>
          </w:tcPr>
          <w:p w14:paraId="5DCA2030" w14:textId="77777777" w:rsidR="00C2271C" w:rsidRPr="007459C8" w:rsidRDefault="00C2271C" w:rsidP="00021469">
            <w:pPr>
              <w:pStyle w:val="ListParagraph"/>
              <w:numPr>
                <w:ilvl w:val="0"/>
                <w:numId w:val="45"/>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2E41C175" w14:textId="77777777" w:rsidR="00C2271C" w:rsidRPr="007459C8" w:rsidRDefault="00C2271C" w:rsidP="007D552E">
            <w:pPr>
              <w:tabs>
                <w:tab w:val="left" w:pos="720"/>
              </w:tabs>
              <w:spacing w:line="300" w:lineRule="auto"/>
              <w:ind w:right="-95"/>
              <w:jc w:val="both"/>
              <w:rPr>
                <w:lang w:val="de-DE"/>
              </w:rPr>
            </w:pPr>
            <w:proofErr w:type="spellStart"/>
            <w:r w:rsidRPr="007459C8">
              <w:rPr>
                <w:lang w:val="de-DE"/>
              </w:rPr>
              <w:t>Hóa</w:t>
            </w:r>
            <w:proofErr w:type="spellEnd"/>
            <w:r w:rsidRPr="007459C8">
              <w:rPr>
                <w:lang w:val="de-DE"/>
              </w:rPr>
              <w:t xml:space="preserve"> </w:t>
            </w:r>
            <w:proofErr w:type="spellStart"/>
            <w:r w:rsidRPr="007459C8">
              <w:rPr>
                <w:lang w:val="de-DE"/>
              </w:rPr>
              <w:t>sinh</w:t>
            </w:r>
            <w:proofErr w:type="spellEnd"/>
            <w:r w:rsidRPr="007459C8">
              <w:rPr>
                <w:lang w:val="de-DE"/>
              </w:rPr>
              <w:t xml:space="preserve"> </w:t>
            </w:r>
            <w:proofErr w:type="spellStart"/>
            <w:r w:rsidRPr="007459C8">
              <w:rPr>
                <w:lang w:val="de-DE"/>
              </w:rPr>
              <w:t>thực</w:t>
            </w:r>
            <w:proofErr w:type="spellEnd"/>
            <w:r w:rsidRPr="007459C8">
              <w:rPr>
                <w:lang w:val="de-DE"/>
              </w:rPr>
              <w:t xml:space="preserve"> </w:t>
            </w:r>
            <w:proofErr w:type="spellStart"/>
            <w:r w:rsidRPr="007459C8">
              <w:rPr>
                <w:lang w:val="de-DE"/>
              </w:rPr>
              <w:t>phẩm</w:t>
            </w:r>
            <w:proofErr w:type="spellEnd"/>
          </w:p>
        </w:tc>
        <w:tc>
          <w:tcPr>
            <w:tcW w:w="750" w:type="pct"/>
          </w:tcPr>
          <w:p w14:paraId="2BA76E30" w14:textId="77777777" w:rsidR="00C2271C" w:rsidRPr="007459C8" w:rsidRDefault="00C2271C" w:rsidP="007D552E">
            <w:pPr>
              <w:pStyle w:val="ListParagraph"/>
              <w:spacing w:line="300" w:lineRule="auto"/>
              <w:ind w:left="34" w:right="-95"/>
              <w:jc w:val="center"/>
              <w:rPr>
                <w:rFonts w:ascii="Times New Roman" w:hAnsi="Times New Roman"/>
                <w:sz w:val="24"/>
                <w:szCs w:val="24"/>
                <w:lang w:val="de-DE"/>
              </w:rPr>
            </w:pPr>
            <w:r w:rsidRPr="007459C8">
              <w:rPr>
                <w:rFonts w:ascii="Times New Roman" w:hAnsi="Times New Roman"/>
                <w:sz w:val="24"/>
                <w:szCs w:val="24"/>
                <w:lang w:val="de-DE"/>
              </w:rPr>
              <w:t>2</w:t>
            </w:r>
          </w:p>
        </w:tc>
      </w:tr>
      <w:tr w:rsidR="008A0131" w:rsidRPr="007459C8" w14:paraId="6B479FE5" w14:textId="77777777" w:rsidTr="007D552E">
        <w:tc>
          <w:tcPr>
            <w:tcW w:w="485" w:type="pct"/>
            <w:shd w:val="clear" w:color="auto" w:fill="auto"/>
          </w:tcPr>
          <w:p w14:paraId="5B06C801" w14:textId="77777777" w:rsidR="00C2271C" w:rsidRPr="007459C8" w:rsidRDefault="00C2271C" w:rsidP="00021469">
            <w:pPr>
              <w:pStyle w:val="ListParagraph"/>
              <w:numPr>
                <w:ilvl w:val="0"/>
                <w:numId w:val="45"/>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2E33B9E3" w14:textId="77777777" w:rsidR="00C2271C" w:rsidRPr="007459C8" w:rsidRDefault="00C2271C" w:rsidP="007D552E">
            <w:pPr>
              <w:tabs>
                <w:tab w:val="left" w:pos="720"/>
              </w:tabs>
              <w:spacing w:line="300" w:lineRule="auto"/>
              <w:ind w:right="-95"/>
              <w:jc w:val="both"/>
              <w:rPr>
                <w:lang w:val="de-DE"/>
              </w:rPr>
            </w:pPr>
            <w:proofErr w:type="spellStart"/>
            <w:r w:rsidRPr="007459C8">
              <w:rPr>
                <w:lang w:val="de-DE"/>
              </w:rPr>
              <w:t>Vi</w:t>
            </w:r>
            <w:proofErr w:type="spellEnd"/>
            <w:r w:rsidRPr="007459C8">
              <w:rPr>
                <w:lang w:val="de-DE"/>
              </w:rPr>
              <w:t xml:space="preserve"> </w:t>
            </w:r>
            <w:proofErr w:type="spellStart"/>
            <w:r w:rsidRPr="007459C8">
              <w:rPr>
                <w:lang w:val="de-DE"/>
              </w:rPr>
              <w:t>sinh</w:t>
            </w:r>
            <w:proofErr w:type="spellEnd"/>
            <w:r w:rsidRPr="007459C8">
              <w:rPr>
                <w:lang w:val="de-DE"/>
              </w:rPr>
              <w:t xml:space="preserve"> </w:t>
            </w:r>
            <w:proofErr w:type="spellStart"/>
            <w:r w:rsidRPr="007459C8">
              <w:rPr>
                <w:lang w:val="de-DE"/>
              </w:rPr>
              <w:t>thực</w:t>
            </w:r>
            <w:proofErr w:type="spellEnd"/>
            <w:r w:rsidRPr="007459C8">
              <w:rPr>
                <w:lang w:val="de-DE"/>
              </w:rPr>
              <w:t xml:space="preserve"> </w:t>
            </w:r>
            <w:proofErr w:type="spellStart"/>
            <w:r w:rsidRPr="007459C8">
              <w:rPr>
                <w:lang w:val="de-DE"/>
              </w:rPr>
              <w:t>phẩm</w:t>
            </w:r>
            <w:proofErr w:type="spellEnd"/>
          </w:p>
        </w:tc>
        <w:tc>
          <w:tcPr>
            <w:tcW w:w="750" w:type="pct"/>
          </w:tcPr>
          <w:p w14:paraId="116F060B" w14:textId="77777777" w:rsidR="00C2271C" w:rsidRPr="007459C8" w:rsidRDefault="00C2271C" w:rsidP="007D552E">
            <w:pPr>
              <w:pStyle w:val="ListParagraph"/>
              <w:spacing w:line="300" w:lineRule="auto"/>
              <w:ind w:left="34" w:right="-95"/>
              <w:jc w:val="center"/>
              <w:rPr>
                <w:rFonts w:ascii="Times New Roman" w:hAnsi="Times New Roman"/>
                <w:sz w:val="24"/>
                <w:szCs w:val="24"/>
                <w:lang w:val="de-DE"/>
              </w:rPr>
            </w:pPr>
            <w:r w:rsidRPr="007459C8">
              <w:rPr>
                <w:rFonts w:ascii="Times New Roman" w:hAnsi="Times New Roman"/>
                <w:sz w:val="24"/>
                <w:szCs w:val="24"/>
                <w:lang w:val="de-DE"/>
              </w:rPr>
              <w:t>2</w:t>
            </w:r>
          </w:p>
        </w:tc>
      </w:tr>
      <w:tr w:rsidR="008A0131" w:rsidRPr="007459C8" w14:paraId="71ADD9C6" w14:textId="77777777" w:rsidTr="007D552E">
        <w:tc>
          <w:tcPr>
            <w:tcW w:w="485" w:type="pct"/>
            <w:shd w:val="clear" w:color="auto" w:fill="auto"/>
          </w:tcPr>
          <w:p w14:paraId="35CE1478" w14:textId="77777777" w:rsidR="00C2271C" w:rsidRPr="007459C8" w:rsidRDefault="00C2271C" w:rsidP="00021469">
            <w:pPr>
              <w:pStyle w:val="ListParagraph"/>
              <w:numPr>
                <w:ilvl w:val="0"/>
                <w:numId w:val="45"/>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3DF4183C" w14:textId="77777777" w:rsidR="00C2271C" w:rsidRPr="007459C8" w:rsidRDefault="00C2271C" w:rsidP="007D552E">
            <w:pPr>
              <w:tabs>
                <w:tab w:val="left" w:pos="720"/>
              </w:tabs>
              <w:spacing w:line="300" w:lineRule="auto"/>
              <w:ind w:right="-95"/>
              <w:jc w:val="both"/>
              <w:rPr>
                <w:lang w:val="de-DE"/>
              </w:rPr>
            </w:pPr>
            <w:r w:rsidRPr="007459C8">
              <w:rPr>
                <w:lang w:val="de-DE"/>
              </w:rPr>
              <w:t xml:space="preserve">Dinh </w:t>
            </w:r>
            <w:proofErr w:type="spellStart"/>
            <w:r w:rsidRPr="007459C8">
              <w:rPr>
                <w:lang w:val="de-DE"/>
              </w:rPr>
              <w:t>dưỡng</w:t>
            </w:r>
            <w:proofErr w:type="spellEnd"/>
            <w:r w:rsidRPr="007459C8">
              <w:rPr>
                <w:lang w:val="de-DE"/>
              </w:rPr>
              <w:t xml:space="preserve"> </w:t>
            </w:r>
            <w:proofErr w:type="spellStart"/>
            <w:r w:rsidRPr="007459C8">
              <w:rPr>
                <w:lang w:val="de-DE"/>
              </w:rPr>
              <w:t>và</w:t>
            </w:r>
            <w:proofErr w:type="spellEnd"/>
            <w:r w:rsidRPr="007459C8">
              <w:rPr>
                <w:lang w:val="de-DE"/>
              </w:rPr>
              <w:t xml:space="preserve"> an </w:t>
            </w:r>
            <w:proofErr w:type="spellStart"/>
            <w:r w:rsidRPr="007459C8">
              <w:rPr>
                <w:lang w:val="de-DE"/>
              </w:rPr>
              <w:t>toàn</w:t>
            </w:r>
            <w:proofErr w:type="spellEnd"/>
            <w:r w:rsidRPr="007459C8">
              <w:rPr>
                <w:lang w:val="de-DE"/>
              </w:rPr>
              <w:t xml:space="preserve"> </w:t>
            </w:r>
            <w:proofErr w:type="spellStart"/>
            <w:r w:rsidRPr="007459C8">
              <w:rPr>
                <w:lang w:val="de-DE"/>
              </w:rPr>
              <w:t>thực</w:t>
            </w:r>
            <w:proofErr w:type="spellEnd"/>
            <w:r w:rsidRPr="007459C8">
              <w:rPr>
                <w:lang w:val="de-DE"/>
              </w:rPr>
              <w:t xml:space="preserve"> </w:t>
            </w:r>
            <w:proofErr w:type="spellStart"/>
            <w:r w:rsidRPr="007459C8">
              <w:rPr>
                <w:lang w:val="de-DE"/>
              </w:rPr>
              <w:t>phẩm</w:t>
            </w:r>
            <w:proofErr w:type="spellEnd"/>
          </w:p>
        </w:tc>
        <w:tc>
          <w:tcPr>
            <w:tcW w:w="750" w:type="pct"/>
          </w:tcPr>
          <w:p w14:paraId="58528B10" w14:textId="77777777" w:rsidR="00C2271C" w:rsidRPr="007459C8" w:rsidRDefault="00C2271C" w:rsidP="007D552E">
            <w:pPr>
              <w:pStyle w:val="ListParagraph"/>
              <w:spacing w:line="300" w:lineRule="auto"/>
              <w:ind w:left="34" w:right="-95"/>
              <w:jc w:val="center"/>
              <w:rPr>
                <w:rFonts w:ascii="Times New Roman" w:hAnsi="Times New Roman"/>
                <w:sz w:val="24"/>
                <w:szCs w:val="24"/>
                <w:lang w:val="de-DE"/>
              </w:rPr>
            </w:pPr>
            <w:r w:rsidRPr="007459C8">
              <w:rPr>
                <w:rFonts w:ascii="Times New Roman" w:hAnsi="Times New Roman"/>
                <w:sz w:val="24"/>
                <w:szCs w:val="24"/>
                <w:lang w:val="de-DE"/>
              </w:rPr>
              <w:t>2</w:t>
            </w:r>
          </w:p>
        </w:tc>
      </w:tr>
      <w:tr w:rsidR="008A0131" w:rsidRPr="007459C8" w14:paraId="06B2B19E" w14:textId="77777777" w:rsidTr="007D552E">
        <w:tc>
          <w:tcPr>
            <w:tcW w:w="485" w:type="pct"/>
            <w:shd w:val="clear" w:color="auto" w:fill="auto"/>
          </w:tcPr>
          <w:p w14:paraId="35886F86" w14:textId="77777777" w:rsidR="00C2271C" w:rsidRPr="007459C8" w:rsidRDefault="00C2271C" w:rsidP="00021469">
            <w:pPr>
              <w:pStyle w:val="ListParagraph"/>
              <w:numPr>
                <w:ilvl w:val="0"/>
                <w:numId w:val="45"/>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4E2B456A" w14:textId="77777777" w:rsidR="00C2271C" w:rsidRPr="007459C8" w:rsidRDefault="00C2271C" w:rsidP="007D552E">
            <w:pPr>
              <w:spacing w:line="300" w:lineRule="auto"/>
              <w:jc w:val="both"/>
              <w:rPr>
                <w:lang w:val="de-DE"/>
              </w:rPr>
            </w:pPr>
            <w:proofErr w:type="spellStart"/>
            <w:r w:rsidRPr="007459C8">
              <w:rPr>
                <w:lang w:val="de-DE"/>
              </w:rPr>
              <w:t>Đánh</w:t>
            </w:r>
            <w:proofErr w:type="spellEnd"/>
            <w:r w:rsidRPr="007459C8">
              <w:rPr>
                <w:lang w:val="de-DE"/>
              </w:rPr>
              <w:t xml:space="preserve"> </w:t>
            </w:r>
            <w:proofErr w:type="spellStart"/>
            <w:r w:rsidRPr="007459C8">
              <w:rPr>
                <w:lang w:val="de-DE"/>
              </w:rPr>
              <w:t>giá</w:t>
            </w:r>
            <w:proofErr w:type="spellEnd"/>
            <w:r w:rsidRPr="007459C8">
              <w:rPr>
                <w:lang w:val="de-DE"/>
              </w:rPr>
              <w:t xml:space="preserve"> </w:t>
            </w:r>
            <w:proofErr w:type="spellStart"/>
            <w:r w:rsidRPr="007459C8">
              <w:rPr>
                <w:lang w:val="de-DE"/>
              </w:rPr>
              <w:t>cảm</w:t>
            </w:r>
            <w:proofErr w:type="spellEnd"/>
            <w:r w:rsidRPr="007459C8">
              <w:rPr>
                <w:lang w:val="de-DE"/>
              </w:rPr>
              <w:t xml:space="preserve"> </w:t>
            </w:r>
            <w:proofErr w:type="spellStart"/>
            <w:r w:rsidRPr="007459C8">
              <w:rPr>
                <w:lang w:val="de-DE"/>
              </w:rPr>
              <w:t>quan</w:t>
            </w:r>
            <w:proofErr w:type="spellEnd"/>
            <w:r w:rsidRPr="007459C8">
              <w:rPr>
                <w:lang w:val="de-DE"/>
              </w:rPr>
              <w:t xml:space="preserve"> </w:t>
            </w:r>
            <w:proofErr w:type="spellStart"/>
            <w:r w:rsidRPr="007459C8">
              <w:rPr>
                <w:lang w:val="de-DE"/>
              </w:rPr>
              <w:t>thực</w:t>
            </w:r>
            <w:proofErr w:type="spellEnd"/>
            <w:r w:rsidRPr="007459C8">
              <w:rPr>
                <w:lang w:val="de-DE"/>
              </w:rPr>
              <w:t xml:space="preserve"> </w:t>
            </w:r>
            <w:proofErr w:type="spellStart"/>
            <w:r w:rsidRPr="007459C8">
              <w:rPr>
                <w:lang w:val="de-DE"/>
              </w:rPr>
              <w:t>phẩm</w:t>
            </w:r>
            <w:proofErr w:type="spellEnd"/>
          </w:p>
        </w:tc>
        <w:tc>
          <w:tcPr>
            <w:tcW w:w="750" w:type="pct"/>
          </w:tcPr>
          <w:p w14:paraId="6D12D643" w14:textId="77777777" w:rsidR="00C2271C" w:rsidRPr="007459C8" w:rsidRDefault="00C2271C" w:rsidP="007D552E">
            <w:pPr>
              <w:pStyle w:val="ListParagraph"/>
              <w:spacing w:line="300" w:lineRule="auto"/>
              <w:ind w:left="34" w:right="-95"/>
              <w:jc w:val="center"/>
              <w:rPr>
                <w:rFonts w:ascii="Times New Roman" w:hAnsi="Times New Roman"/>
                <w:sz w:val="24"/>
                <w:szCs w:val="24"/>
                <w:lang w:val="de-DE"/>
              </w:rPr>
            </w:pPr>
            <w:r w:rsidRPr="007459C8">
              <w:rPr>
                <w:rFonts w:ascii="Times New Roman" w:hAnsi="Times New Roman"/>
                <w:sz w:val="24"/>
                <w:szCs w:val="24"/>
                <w:lang w:val="de-DE"/>
              </w:rPr>
              <w:t>2</w:t>
            </w:r>
          </w:p>
        </w:tc>
      </w:tr>
      <w:tr w:rsidR="008A0131" w:rsidRPr="007459C8" w14:paraId="7CE4D677" w14:textId="77777777" w:rsidTr="007D552E">
        <w:tc>
          <w:tcPr>
            <w:tcW w:w="485" w:type="pct"/>
            <w:shd w:val="clear" w:color="auto" w:fill="auto"/>
          </w:tcPr>
          <w:p w14:paraId="1054B5D2" w14:textId="77777777" w:rsidR="00C2271C" w:rsidRPr="007459C8" w:rsidRDefault="00C2271C" w:rsidP="00021469">
            <w:pPr>
              <w:pStyle w:val="ListParagraph"/>
              <w:numPr>
                <w:ilvl w:val="0"/>
                <w:numId w:val="45"/>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1CCFEE57" w14:textId="77777777" w:rsidR="00C2271C" w:rsidRPr="007459C8" w:rsidRDefault="00C2271C" w:rsidP="007D552E">
            <w:pPr>
              <w:spacing w:line="300" w:lineRule="auto"/>
              <w:jc w:val="both"/>
              <w:rPr>
                <w:lang w:val="de-DE"/>
              </w:rPr>
            </w:pPr>
            <w:proofErr w:type="spellStart"/>
            <w:r w:rsidRPr="007459C8">
              <w:rPr>
                <w:lang w:val="de-DE"/>
              </w:rPr>
              <w:t>Phụ</w:t>
            </w:r>
            <w:proofErr w:type="spellEnd"/>
            <w:r w:rsidRPr="007459C8">
              <w:rPr>
                <w:lang w:val="de-DE"/>
              </w:rPr>
              <w:t xml:space="preserve"> </w:t>
            </w:r>
            <w:proofErr w:type="spellStart"/>
            <w:r w:rsidRPr="007459C8">
              <w:rPr>
                <w:lang w:val="de-DE"/>
              </w:rPr>
              <w:t>gia</w:t>
            </w:r>
            <w:proofErr w:type="spellEnd"/>
            <w:r w:rsidRPr="007459C8">
              <w:rPr>
                <w:lang w:val="de-DE"/>
              </w:rPr>
              <w:t xml:space="preserve"> </w:t>
            </w:r>
            <w:proofErr w:type="spellStart"/>
            <w:r w:rsidRPr="007459C8">
              <w:rPr>
                <w:lang w:val="de-DE"/>
              </w:rPr>
              <w:t>thực</w:t>
            </w:r>
            <w:proofErr w:type="spellEnd"/>
            <w:r w:rsidRPr="007459C8">
              <w:rPr>
                <w:lang w:val="de-DE"/>
              </w:rPr>
              <w:t xml:space="preserve"> </w:t>
            </w:r>
            <w:proofErr w:type="spellStart"/>
            <w:r w:rsidRPr="007459C8">
              <w:rPr>
                <w:lang w:val="de-DE"/>
              </w:rPr>
              <w:t>phẩm</w:t>
            </w:r>
            <w:proofErr w:type="spellEnd"/>
          </w:p>
        </w:tc>
        <w:tc>
          <w:tcPr>
            <w:tcW w:w="750" w:type="pct"/>
          </w:tcPr>
          <w:p w14:paraId="6FF74A28" w14:textId="77777777" w:rsidR="00C2271C" w:rsidRPr="007459C8" w:rsidRDefault="00C2271C" w:rsidP="007D552E">
            <w:pPr>
              <w:pStyle w:val="ListParagraph"/>
              <w:spacing w:line="300" w:lineRule="auto"/>
              <w:ind w:left="34" w:right="-95"/>
              <w:jc w:val="center"/>
              <w:rPr>
                <w:rFonts w:ascii="Times New Roman" w:hAnsi="Times New Roman"/>
                <w:sz w:val="24"/>
                <w:szCs w:val="24"/>
                <w:lang w:val="de-DE"/>
              </w:rPr>
            </w:pPr>
            <w:r w:rsidRPr="007459C8">
              <w:rPr>
                <w:rFonts w:ascii="Times New Roman" w:hAnsi="Times New Roman"/>
                <w:sz w:val="24"/>
                <w:szCs w:val="24"/>
                <w:lang w:val="de-DE"/>
              </w:rPr>
              <w:t>2</w:t>
            </w:r>
          </w:p>
        </w:tc>
      </w:tr>
    </w:tbl>
    <w:p w14:paraId="72048FD5" w14:textId="2E7184F2" w:rsidR="009134A2" w:rsidRPr="007459C8" w:rsidRDefault="009134A2" w:rsidP="00836D8B">
      <w:pPr>
        <w:autoSpaceDE w:val="0"/>
        <w:autoSpaceDN w:val="0"/>
        <w:adjustRightInd w:val="0"/>
        <w:spacing w:line="300" w:lineRule="auto"/>
        <w:rPr>
          <w:b/>
          <w:bCs/>
        </w:rPr>
      </w:pPr>
      <w:r w:rsidRPr="007459C8">
        <w:rPr>
          <w:b/>
          <w:bCs/>
        </w:rPr>
        <w:t xml:space="preserve">3. </w:t>
      </w:r>
      <w:proofErr w:type="spellStart"/>
      <w:r w:rsidRPr="007459C8">
        <w:rPr>
          <w:b/>
          <w:bCs/>
        </w:rPr>
        <w:t>Môn</w:t>
      </w:r>
      <w:proofErr w:type="spellEnd"/>
      <w:r w:rsidRPr="007459C8">
        <w:rPr>
          <w:b/>
          <w:bCs/>
        </w:rPr>
        <w:t xml:space="preserve"> </w:t>
      </w:r>
      <w:proofErr w:type="spellStart"/>
      <w:r w:rsidRPr="007459C8">
        <w:rPr>
          <w:b/>
          <w:bCs/>
        </w:rPr>
        <w:t>thi</w:t>
      </w:r>
      <w:proofErr w:type="spellEnd"/>
      <w:r w:rsidRPr="007459C8">
        <w:rPr>
          <w:b/>
          <w:bCs/>
        </w:rPr>
        <w:t xml:space="preserve"> </w:t>
      </w:r>
      <w:proofErr w:type="spellStart"/>
      <w:r w:rsidRPr="007459C8">
        <w:rPr>
          <w:b/>
          <w:bCs/>
        </w:rPr>
        <w:t>tuyển</w:t>
      </w:r>
      <w:proofErr w:type="spellEnd"/>
      <w:r w:rsidRPr="007459C8">
        <w:rPr>
          <w:b/>
          <w:bCs/>
        </w:rPr>
        <w:t xml:space="preserve"> </w:t>
      </w:r>
      <w:proofErr w:type="spellStart"/>
      <w:r w:rsidRPr="007459C8">
        <w:rPr>
          <w:b/>
          <w:bCs/>
        </w:rPr>
        <w:t>sinh</w:t>
      </w:r>
      <w:bookmarkStart w:id="0" w:name="_GoBack"/>
      <w:bookmarkEnd w:id="0"/>
      <w:proofErr w:type="spellEnd"/>
      <w:r w:rsidRPr="007459C8">
        <w:rPr>
          <w:b/>
          <w:bCs/>
        </w:rPr>
        <w:t>:</w:t>
      </w:r>
    </w:p>
    <w:p w14:paraId="340EE148" w14:textId="6157B5DA" w:rsidR="008F00D8" w:rsidRPr="007459C8" w:rsidRDefault="009134A2" w:rsidP="008F00D8">
      <w:pPr>
        <w:tabs>
          <w:tab w:val="left" w:pos="2410"/>
        </w:tabs>
        <w:autoSpaceDE w:val="0"/>
        <w:autoSpaceDN w:val="0"/>
        <w:adjustRightInd w:val="0"/>
        <w:spacing w:line="300" w:lineRule="auto"/>
        <w:ind w:firstLine="567"/>
        <w:rPr>
          <w:b/>
          <w:bCs/>
        </w:rPr>
      </w:pPr>
      <w:proofErr w:type="spellStart"/>
      <w:r w:rsidRPr="007459C8">
        <w:rPr>
          <w:b/>
          <w:bCs/>
        </w:rPr>
        <w:t>Môn</w:t>
      </w:r>
      <w:proofErr w:type="spellEnd"/>
      <w:r w:rsidRPr="007459C8">
        <w:rPr>
          <w:b/>
          <w:bCs/>
        </w:rPr>
        <w:t xml:space="preserve"> </w:t>
      </w:r>
      <w:proofErr w:type="spellStart"/>
      <w:r w:rsidRPr="007459C8">
        <w:rPr>
          <w:b/>
          <w:bCs/>
        </w:rPr>
        <w:t>cơ</w:t>
      </w:r>
      <w:proofErr w:type="spellEnd"/>
      <w:r w:rsidRPr="007459C8">
        <w:rPr>
          <w:b/>
          <w:bCs/>
        </w:rPr>
        <w:t xml:space="preserve"> </w:t>
      </w:r>
      <w:proofErr w:type="spellStart"/>
      <w:r w:rsidRPr="007459C8">
        <w:rPr>
          <w:b/>
          <w:bCs/>
        </w:rPr>
        <w:t>bản</w:t>
      </w:r>
      <w:proofErr w:type="spellEnd"/>
      <w:r w:rsidR="008F00D8" w:rsidRPr="007459C8">
        <w:rPr>
          <w:b/>
          <w:bCs/>
        </w:rPr>
        <w:tab/>
      </w:r>
      <w:r w:rsidRPr="007459C8">
        <w:rPr>
          <w:b/>
          <w:bCs/>
        </w:rPr>
        <w:t>:</w:t>
      </w:r>
      <w:r w:rsidR="00C2271C" w:rsidRPr="007459C8">
        <w:rPr>
          <w:bCs/>
        </w:rPr>
        <w:t xml:space="preserve"> </w:t>
      </w:r>
      <w:proofErr w:type="spellStart"/>
      <w:r w:rsidR="00C2271C" w:rsidRPr="007459C8">
        <w:rPr>
          <w:bCs/>
        </w:rPr>
        <w:t>Toán</w:t>
      </w:r>
      <w:proofErr w:type="spellEnd"/>
      <w:r w:rsidR="00C2271C" w:rsidRPr="007459C8">
        <w:rPr>
          <w:bCs/>
        </w:rPr>
        <w:t xml:space="preserve"> </w:t>
      </w:r>
      <w:proofErr w:type="spellStart"/>
      <w:r w:rsidR="00C2271C" w:rsidRPr="007459C8">
        <w:rPr>
          <w:bCs/>
        </w:rPr>
        <w:t>cao</w:t>
      </w:r>
      <w:proofErr w:type="spellEnd"/>
      <w:r w:rsidR="00C2271C" w:rsidRPr="007459C8">
        <w:rPr>
          <w:bCs/>
        </w:rPr>
        <w:t xml:space="preserve"> </w:t>
      </w:r>
      <w:proofErr w:type="spellStart"/>
      <w:r w:rsidR="00C2271C" w:rsidRPr="007459C8">
        <w:rPr>
          <w:bCs/>
        </w:rPr>
        <w:t>cấp</w:t>
      </w:r>
      <w:proofErr w:type="spellEnd"/>
      <w:r w:rsidR="005B5C66">
        <w:rPr>
          <w:bCs/>
        </w:rPr>
        <w:t>.</w:t>
      </w:r>
    </w:p>
    <w:p w14:paraId="39E54738" w14:textId="71559FD4" w:rsidR="008F00D8" w:rsidRPr="007459C8" w:rsidRDefault="009134A2" w:rsidP="008F00D8">
      <w:pPr>
        <w:tabs>
          <w:tab w:val="left" w:pos="2410"/>
        </w:tabs>
        <w:autoSpaceDE w:val="0"/>
        <w:autoSpaceDN w:val="0"/>
        <w:adjustRightInd w:val="0"/>
        <w:spacing w:line="300" w:lineRule="auto"/>
        <w:ind w:firstLine="567"/>
        <w:rPr>
          <w:b/>
          <w:bCs/>
        </w:rPr>
      </w:pPr>
      <w:proofErr w:type="spellStart"/>
      <w:r w:rsidRPr="007459C8">
        <w:rPr>
          <w:b/>
          <w:bCs/>
        </w:rPr>
        <w:t>Môn</w:t>
      </w:r>
      <w:proofErr w:type="spellEnd"/>
      <w:r w:rsidRPr="007459C8">
        <w:rPr>
          <w:b/>
          <w:bCs/>
        </w:rPr>
        <w:t xml:space="preserve"> </w:t>
      </w:r>
      <w:proofErr w:type="spellStart"/>
      <w:r w:rsidRPr="007459C8">
        <w:rPr>
          <w:b/>
          <w:bCs/>
        </w:rPr>
        <w:t>cơ</w:t>
      </w:r>
      <w:proofErr w:type="spellEnd"/>
      <w:r w:rsidRPr="007459C8">
        <w:rPr>
          <w:b/>
          <w:bCs/>
        </w:rPr>
        <w:t xml:space="preserve"> </w:t>
      </w:r>
      <w:proofErr w:type="spellStart"/>
      <w:r w:rsidRPr="007459C8">
        <w:rPr>
          <w:b/>
          <w:bCs/>
        </w:rPr>
        <w:t>sở</w:t>
      </w:r>
      <w:proofErr w:type="spellEnd"/>
      <w:r w:rsidRPr="007459C8">
        <w:rPr>
          <w:b/>
          <w:bCs/>
        </w:rPr>
        <w:t xml:space="preserve"> </w:t>
      </w:r>
      <w:proofErr w:type="spellStart"/>
      <w:r w:rsidRPr="007459C8">
        <w:rPr>
          <w:b/>
          <w:bCs/>
        </w:rPr>
        <w:t>ngành</w:t>
      </w:r>
      <w:proofErr w:type="spellEnd"/>
      <w:r w:rsidR="008F00D8" w:rsidRPr="007459C8">
        <w:rPr>
          <w:b/>
          <w:bCs/>
        </w:rPr>
        <w:tab/>
      </w:r>
      <w:r w:rsidRPr="007459C8">
        <w:rPr>
          <w:b/>
          <w:bCs/>
        </w:rPr>
        <w:t>:</w:t>
      </w:r>
      <w:r w:rsidR="00C2271C" w:rsidRPr="007459C8">
        <w:rPr>
          <w:b/>
          <w:bCs/>
        </w:rPr>
        <w:t xml:space="preserve"> </w:t>
      </w:r>
      <w:proofErr w:type="spellStart"/>
      <w:r w:rsidR="00C2271C" w:rsidRPr="007459C8">
        <w:rPr>
          <w:bCs/>
        </w:rPr>
        <w:t>Hóa</w:t>
      </w:r>
      <w:proofErr w:type="spellEnd"/>
      <w:r w:rsidR="00C2271C" w:rsidRPr="007459C8">
        <w:rPr>
          <w:bCs/>
        </w:rPr>
        <w:t xml:space="preserve"> </w:t>
      </w:r>
      <w:proofErr w:type="spellStart"/>
      <w:r w:rsidR="00C2271C" w:rsidRPr="007459C8">
        <w:rPr>
          <w:bCs/>
        </w:rPr>
        <w:t>sinh</w:t>
      </w:r>
      <w:proofErr w:type="spellEnd"/>
      <w:r w:rsidR="00C2271C" w:rsidRPr="007459C8">
        <w:rPr>
          <w:bCs/>
        </w:rPr>
        <w:t xml:space="preserve"> – vi </w:t>
      </w:r>
      <w:proofErr w:type="spellStart"/>
      <w:r w:rsidR="00C2271C" w:rsidRPr="007459C8">
        <w:rPr>
          <w:bCs/>
        </w:rPr>
        <w:t>sinh</w:t>
      </w:r>
      <w:proofErr w:type="spellEnd"/>
      <w:r w:rsidR="00C2271C" w:rsidRPr="007459C8">
        <w:rPr>
          <w:bCs/>
        </w:rPr>
        <w:t xml:space="preserve"> </w:t>
      </w:r>
      <w:proofErr w:type="spellStart"/>
      <w:r w:rsidR="00C2271C" w:rsidRPr="007459C8">
        <w:rPr>
          <w:bCs/>
        </w:rPr>
        <w:t>thực</w:t>
      </w:r>
      <w:proofErr w:type="spellEnd"/>
      <w:r w:rsidR="00C2271C" w:rsidRPr="007459C8">
        <w:rPr>
          <w:bCs/>
        </w:rPr>
        <w:t xml:space="preserve"> </w:t>
      </w:r>
      <w:proofErr w:type="spellStart"/>
      <w:r w:rsidR="00C2271C" w:rsidRPr="007459C8">
        <w:rPr>
          <w:bCs/>
        </w:rPr>
        <w:t>phẩm</w:t>
      </w:r>
      <w:proofErr w:type="spellEnd"/>
      <w:r w:rsidR="005B5C66">
        <w:rPr>
          <w:bCs/>
        </w:rPr>
        <w:t>.</w:t>
      </w:r>
    </w:p>
    <w:p w14:paraId="2BEA14CC" w14:textId="74C052CF" w:rsidR="009134A2" w:rsidRPr="007459C8" w:rsidRDefault="009134A2" w:rsidP="008F00D8">
      <w:pPr>
        <w:tabs>
          <w:tab w:val="left" w:pos="2410"/>
        </w:tabs>
        <w:autoSpaceDE w:val="0"/>
        <w:autoSpaceDN w:val="0"/>
        <w:adjustRightInd w:val="0"/>
        <w:spacing w:line="300" w:lineRule="auto"/>
        <w:ind w:firstLine="567"/>
        <w:rPr>
          <w:b/>
          <w:bCs/>
        </w:rPr>
      </w:pPr>
      <w:proofErr w:type="spellStart"/>
      <w:r w:rsidRPr="007459C8">
        <w:rPr>
          <w:b/>
          <w:bCs/>
        </w:rPr>
        <w:t>Môn</w:t>
      </w:r>
      <w:proofErr w:type="spellEnd"/>
      <w:r w:rsidRPr="007459C8">
        <w:rPr>
          <w:b/>
          <w:bCs/>
        </w:rPr>
        <w:t xml:space="preserve"> </w:t>
      </w:r>
      <w:proofErr w:type="spellStart"/>
      <w:r w:rsidRPr="007459C8">
        <w:rPr>
          <w:b/>
          <w:bCs/>
        </w:rPr>
        <w:t>ngoại</w:t>
      </w:r>
      <w:proofErr w:type="spellEnd"/>
      <w:r w:rsidRPr="007459C8">
        <w:rPr>
          <w:b/>
          <w:bCs/>
        </w:rPr>
        <w:t xml:space="preserve"> </w:t>
      </w:r>
      <w:proofErr w:type="spellStart"/>
      <w:r w:rsidRPr="007459C8">
        <w:rPr>
          <w:b/>
          <w:bCs/>
        </w:rPr>
        <w:t>ngữ</w:t>
      </w:r>
      <w:proofErr w:type="spellEnd"/>
      <w:r w:rsidR="008F00D8" w:rsidRPr="007459C8">
        <w:rPr>
          <w:b/>
          <w:bCs/>
        </w:rPr>
        <w:tab/>
      </w:r>
      <w:r w:rsidRPr="007459C8">
        <w:rPr>
          <w:b/>
          <w:bCs/>
        </w:rPr>
        <w:t xml:space="preserve">: </w:t>
      </w:r>
      <w:r w:rsidRPr="007459C8">
        <w:rPr>
          <w:bCs/>
        </w:rPr>
        <w:t xml:space="preserve">Anh </w:t>
      </w:r>
      <w:proofErr w:type="spellStart"/>
      <w:r w:rsidRPr="007459C8">
        <w:rPr>
          <w:bCs/>
        </w:rPr>
        <w:t>văn</w:t>
      </w:r>
      <w:proofErr w:type="spellEnd"/>
      <w:r w:rsidRPr="007459C8">
        <w:rPr>
          <w:bCs/>
        </w:rPr>
        <w:t>.</w:t>
      </w:r>
    </w:p>
    <w:p w14:paraId="4E2CADB3" w14:textId="77777777" w:rsidR="00594CF8" w:rsidRPr="007459C8" w:rsidRDefault="008F3E9B" w:rsidP="00836D8B">
      <w:pPr>
        <w:autoSpaceDE w:val="0"/>
        <w:autoSpaceDN w:val="0"/>
        <w:adjustRightInd w:val="0"/>
        <w:spacing w:line="300" w:lineRule="auto"/>
        <w:rPr>
          <w:b/>
          <w:bCs/>
        </w:rPr>
      </w:pPr>
      <w:r w:rsidRPr="007459C8">
        <w:rPr>
          <w:b/>
          <w:bCs/>
        </w:rPr>
        <w:t>4</w:t>
      </w:r>
      <w:r w:rsidR="00594CF8" w:rsidRPr="007459C8">
        <w:rPr>
          <w:b/>
          <w:bCs/>
        </w:rPr>
        <w:t xml:space="preserve">. Thang </w:t>
      </w:r>
      <w:proofErr w:type="spellStart"/>
      <w:r w:rsidR="00594CF8" w:rsidRPr="007459C8">
        <w:rPr>
          <w:b/>
          <w:bCs/>
        </w:rPr>
        <w:t>điểm</w:t>
      </w:r>
      <w:proofErr w:type="spellEnd"/>
      <w:r w:rsidR="00594CF8" w:rsidRPr="007459C8">
        <w:rPr>
          <w:b/>
          <w:bCs/>
        </w:rPr>
        <w:t xml:space="preserve">, </w:t>
      </w:r>
      <w:proofErr w:type="spellStart"/>
      <w:r w:rsidR="00A14704" w:rsidRPr="007459C8">
        <w:rPr>
          <w:b/>
          <w:bCs/>
        </w:rPr>
        <w:t>q</w:t>
      </w:r>
      <w:r w:rsidR="00594CF8" w:rsidRPr="007459C8">
        <w:rPr>
          <w:b/>
          <w:bCs/>
        </w:rPr>
        <w:t>uy</w:t>
      </w:r>
      <w:proofErr w:type="spellEnd"/>
      <w:r w:rsidR="00594CF8" w:rsidRPr="007459C8">
        <w:rPr>
          <w:b/>
          <w:bCs/>
        </w:rPr>
        <w:t xml:space="preserve"> </w:t>
      </w:r>
      <w:proofErr w:type="spellStart"/>
      <w:r w:rsidR="00594CF8" w:rsidRPr="007459C8">
        <w:rPr>
          <w:b/>
          <w:bCs/>
        </w:rPr>
        <w:t>trình</w:t>
      </w:r>
      <w:proofErr w:type="spellEnd"/>
      <w:r w:rsidR="00594CF8" w:rsidRPr="007459C8">
        <w:rPr>
          <w:b/>
          <w:bCs/>
        </w:rPr>
        <w:t xml:space="preserve"> </w:t>
      </w:r>
      <w:proofErr w:type="spellStart"/>
      <w:r w:rsidR="00594CF8" w:rsidRPr="007459C8">
        <w:rPr>
          <w:b/>
          <w:bCs/>
        </w:rPr>
        <w:t>đào</w:t>
      </w:r>
      <w:proofErr w:type="spellEnd"/>
      <w:r w:rsidR="00594CF8" w:rsidRPr="007459C8">
        <w:rPr>
          <w:b/>
          <w:bCs/>
        </w:rPr>
        <w:t xml:space="preserve"> </w:t>
      </w:r>
      <w:proofErr w:type="spellStart"/>
      <w:r w:rsidR="00594CF8" w:rsidRPr="007459C8">
        <w:rPr>
          <w:b/>
          <w:bCs/>
        </w:rPr>
        <w:t>tạo</w:t>
      </w:r>
      <w:proofErr w:type="spellEnd"/>
      <w:r w:rsidR="00594CF8" w:rsidRPr="007459C8">
        <w:rPr>
          <w:b/>
          <w:bCs/>
        </w:rPr>
        <w:t xml:space="preserve">, </w:t>
      </w:r>
      <w:proofErr w:type="spellStart"/>
      <w:r w:rsidR="00594CF8" w:rsidRPr="007459C8">
        <w:rPr>
          <w:b/>
          <w:bCs/>
        </w:rPr>
        <w:t>điều</w:t>
      </w:r>
      <w:proofErr w:type="spellEnd"/>
      <w:r w:rsidR="00594CF8" w:rsidRPr="007459C8">
        <w:rPr>
          <w:b/>
          <w:bCs/>
        </w:rPr>
        <w:t xml:space="preserve"> </w:t>
      </w:r>
      <w:proofErr w:type="spellStart"/>
      <w:r w:rsidR="00594CF8" w:rsidRPr="007459C8">
        <w:rPr>
          <w:b/>
          <w:bCs/>
        </w:rPr>
        <w:t>kiện</w:t>
      </w:r>
      <w:proofErr w:type="spellEnd"/>
      <w:r w:rsidR="00594CF8" w:rsidRPr="007459C8">
        <w:rPr>
          <w:b/>
          <w:bCs/>
        </w:rPr>
        <w:t xml:space="preserve"> </w:t>
      </w:r>
      <w:proofErr w:type="spellStart"/>
      <w:r w:rsidR="00C7270E" w:rsidRPr="007459C8">
        <w:rPr>
          <w:b/>
          <w:bCs/>
        </w:rPr>
        <w:t>bảo</w:t>
      </w:r>
      <w:proofErr w:type="spellEnd"/>
      <w:r w:rsidR="00C7270E" w:rsidRPr="007459C8">
        <w:rPr>
          <w:b/>
          <w:bCs/>
        </w:rPr>
        <w:t xml:space="preserve"> </w:t>
      </w:r>
      <w:proofErr w:type="spellStart"/>
      <w:r w:rsidR="00C7270E" w:rsidRPr="007459C8">
        <w:rPr>
          <w:b/>
          <w:bCs/>
        </w:rPr>
        <w:t>vệ</w:t>
      </w:r>
      <w:proofErr w:type="spellEnd"/>
      <w:r w:rsidR="00C7270E" w:rsidRPr="007459C8">
        <w:rPr>
          <w:b/>
          <w:bCs/>
        </w:rPr>
        <w:t xml:space="preserve"> </w:t>
      </w:r>
      <w:proofErr w:type="spellStart"/>
      <w:r w:rsidR="00C7270E" w:rsidRPr="007459C8">
        <w:rPr>
          <w:b/>
          <w:bCs/>
        </w:rPr>
        <w:t>luận</w:t>
      </w:r>
      <w:proofErr w:type="spellEnd"/>
      <w:r w:rsidR="00C7270E" w:rsidRPr="007459C8">
        <w:rPr>
          <w:b/>
          <w:bCs/>
        </w:rPr>
        <w:t xml:space="preserve"> </w:t>
      </w:r>
      <w:proofErr w:type="spellStart"/>
      <w:r w:rsidR="00C7270E" w:rsidRPr="007459C8">
        <w:rPr>
          <w:b/>
          <w:bCs/>
        </w:rPr>
        <w:t>văn</w:t>
      </w:r>
      <w:proofErr w:type="spellEnd"/>
      <w:r w:rsidR="00C7270E" w:rsidRPr="007459C8">
        <w:rPr>
          <w:b/>
          <w:bCs/>
        </w:rPr>
        <w:t xml:space="preserve"> </w:t>
      </w:r>
      <w:proofErr w:type="spellStart"/>
      <w:r w:rsidR="00C7270E" w:rsidRPr="007459C8">
        <w:rPr>
          <w:b/>
          <w:bCs/>
        </w:rPr>
        <w:t>và</w:t>
      </w:r>
      <w:proofErr w:type="spellEnd"/>
      <w:r w:rsidR="00C7270E" w:rsidRPr="007459C8">
        <w:rPr>
          <w:b/>
          <w:bCs/>
        </w:rPr>
        <w:t xml:space="preserve"> </w:t>
      </w:r>
      <w:proofErr w:type="spellStart"/>
      <w:r w:rsidR="00594CF8" w:rsidRPr="007459C8">
        <w:rPr>
          <w:b/>
          <w:bCs/>
        </w:rPr>
        <w:t>tốt</w:t>
      </w:r>
      <w:proofErr w:type="spellEnd"/>
      <w:r w:rsidR="00594CF8" w:rsidRPr="007459C8">
        <w:rPr>
          <w:b/>
          <w:bCs/>
        </w:rPr>
        <w:t xml:space="preserve"> </w:t>
      </w:r>
      <w:proofErr w:type="spellStart"/>
      <w:r w:rsidR="00594CF8" w:rsidRPr="007459C8">
        <w:rPr>
          <w:b/>
          <w:bCs/>
        </w:rPr>
        <w:t>nghiệp</w:t>
      </w:r>
      <w:proofErr w:type="spellEnd"/>
    </w:p>
    <w:p w14:paraId="231092D5" w14:textId="77777777" w:rsidR="00E844C2" w:rsidRPr="007459C8" w:rsidRDefault="008F3E9B" w:rsidP="00836D8B">
      <w:pPr>
        <w:autoSpaceDE w:val="0"/>
        <w:autoSpaceDN w:val="0"/>
        <w:adjustRightInd w:val="0"/>
        <w:spacing w:line="300" w:lineRule="auto"/>
        <w:rPr>
          <w:b/>
          <w:bCs/>
        </w:rPr>
      </w:pPr>
      <w:r w:rsidRPr="007459C8">
        <w:rPr>
          <w:b/>
          <w:bCs/>
        </w:rPr>
        <w:t>4.1.</w:t>
      </w:r>
      <w:r w:rsidR="00E844C2" w:rsidRPr="007459C8">
        <w:rPr>
          <w:b/>
          <w:bCs/>
        </w:rPr>
        <w:t xml:space="preserve">Thang </w:t>
      </w:r>
      <w:proofErr w:type="spellStart"/>
      <w:r w:rsidR="00E844C2" w:rsidRPr="007459C8">
        <w:rPr>
          <w:b/>
          <w:bCs/>
        </w:rPr>
        <w:t>điểm</w:t>
      </w:r>
      <w:proofErr w:type="spellEnd"/>
      <w:r w:rsidR="00E844C2" w:rsidRPr="007459C8">
        <w:rPr>
          <w:b/>
          <w:bCs/>
        </w:rPr>
        <w:t xml:space="preserve">: </w:t>
      </w:r>
      <w:r w:rsidR="00E844C2" w:rsidRPr="007459C8">
        <w:rPr>
          <w:bCs/>
        </w:rPr>
        <w:t>10</w:t>
      </w:r>
    </w:p>
    <w:p w14:paraId="4DDDB0F2" w14:textId="77777777" w:rsidR="00934032" w:rsidRPr="007459C8" w:rsidRDefault="008F3E9B" w:rsidP="005B16FB">
      <w:pPr>
        <w:autoSpaceDE w:val="0"/>
        <w:autoSpaceDN w:val="0"/>
        <w:adjustRightInd w:val="0"/>
        <w:spacing w:line="300" w:lineRule="auto"/>
        <w:jc w:val="both"/>
        <w:rPr>
          <w:bCs/>
        </w:rPr>
      </w:pPr>
      <w:r w:rsidRPr="007459C8">
        <w:rPr>
          <w:b/>
          <w:bCs/>
        </w:rPr>
        <w:t>4.2.</w:t>
      </w:r>
      <w:r w:rsidR="00E844C2" w:rsidRPr="007459C8">
        <w:rPr>
          <w:b/>
          <w:bCs/>
        </w:rPr>
        <w:t xml:space="preserve">Quy </w:t>
      </w:r>
      <w:proofErr w:type="spellStart"/>
      <w:r w:rsidR="00E844C2" w:rsidRPr="007459C8">
        <w:rPr>
          <w:b/>
          <w:bCs/>
        </w:rPr>
        <w:t>trình</w:t>
      </w:r>
      <w:proofErr w:type="spellEnd"/>
      <w:r w:rsidR="00E844C2" w:rsidRPr="007459C8">
        <w:rPr>
          <w:b/>
          <w:bCs/>
        </w:rPr>
        <w:t xml:space="preserve"> </w:t>
      </w:r>
      <w:proofErr w:type="spellStart"/>
      <w:r w:rsidR="00E844C2" w:rsidRPr="007459C8">
        <w:rPr>
          <w:b/>
          <w:bCs/>
        </w:rPr>
        <w:t>đào</w:t>
      </w:r>
      <w:proofErr w:type="spellEnd"/>
      <w:r w:rsidR="00E844C2" w:rsidRPr="007459C8">
        <w:rPr>
          <w:b/>
          <w:bCs/>
        </w:rPr>
        <w:t xml:space="preserve"> </w:t>
      </w:r>
      <w:proofErr w:type="spellStart"/>
      <w:r w:rsidR="00E844C2" w:rsidRPr="007459C8">
        <w:rPr>
          <w:b/>
          <w:bCs/>
        </w:rPr>
        <w:t>tạo</w:t>
      </w:r>
      <w:proofErr w:type="spellEnd"/>
      <w:r w:rsidR="00E844C2" w:rsidRPr="007459C8">
        <w:rPr>
          <w:b/>
          <w:bCs/>
        </w:rPr>
        <w:t xml:space="preserve">: </w:t>
      </w:r>
      <w:r w:rsidR="00D40554" w:rsidRPr="007459C8">
        <w:rPr>
          <w:bCs/>
        </w:rPr>
        <w:t xml:space="preserve">Theo </w:t>
      </w:r>
      <w:proofErr w:type="spellStart"/>
      <w:r w:rsidR="00934032" w:rsidRPr="007459C8">
        <w:rPr>
          <w:bCs/>
        </w:rPr>
        <w:t>quy</w:t>
      </w:r>
      <w:proofErr w:type="spellEnd"/>
      <w:r w:rsidR="00934032" w:rsidRPr="007459C8">
        <w:rPr>
          <w:bCs/>
        </w:rPr>
        <w:t xml:space="preserve"> </w:t>
      </w:r>
      <w:proofErr w:type="spellStart"/>
      <w:r w:rsidR="00934032" w:rsidRPr="007459C8">
        <w:rPr>
          <w:bCs/>
        </w:rPr>
        <w:t>chế</w:t>
      </w:r>
      <w:proofErr w:type="spellEnd"/>
      <w:r w:rsidR="00934032" w:rsidRPr="007459C8">
        <w:rPr>
          <w:bCs/>
        </w:rPr>
        <w:t xml:space="preserve"> </w:t>
      </w:r>
      <w:proofErr w:type="spellStart"/>
      <w:r w:rsidR="00934032" w:rsidRPr="007459C8">
        <w:rPr>
          <w:bCs/>
        </w:rPr>
        <w:t>đào</w:t>
      </w:r>
      <w:proofErr w:type="spellEnd"/>
      <w:r w:rsidR="00934032" w:rsidRPr="007459C8">
        <w:rPr>
          <w:bCs/>
        </w:rPr>
        <w:t xml:space="preserve"> </w:t>
      </w:r>
      <w:proofErr w:type="spellStart"/>
      <w:r w:rsidR="00934032" w:rsidRPr="007459C8">
        <w:rPr>
          <w:bCs/>
        </w:rPr>
        <w:t>tạo</w:t>
      </w:r>
      <w:proofErr w:type="spellEnd"/>
      <w:r w:rsidR="00934032" w:rsidRPr="007459C8">
        <w:rPr>
          <w:bCs/>
        </w:rPr>
        <w:t xml:space="preserve"> </w:t>
      </w:r>
      <w:proofErr w:type="spellStart"/>
      <w:r w:rsidR="00934032" w:rsidRPr="007459C8">
        <w:rPr>
          <w:bCs/>
        </w:rPr>
        <w:t>trình</w:t>
      </w:r>
      <w:proofErr w:type="spellEnd"/>
      <w:r w:rsidR="00934032" w:rsidRPr="007459C8">
        <w:rPr>
          <w:bCs/>
        </w:rPr>
        <w:t xml:space="preserve"> </w:t>
      </w:r>
      <w:proofErr w:type="spellStart"/>
      <w:r w:rsidR="00934032" w:rsidRPr="007459C8">
        <w:rPr>
          <w:bCs/>
        </w:rPr>
        <w:t>độ</w:t>
      </w:r>
      <w:proofErr w:type="spellEnd"/>
      <w:r w:rsidR="00934032" w:rsidRPr="007459C8">
        <w:rPr>
          <w:bCs/>
        </w:rPr>
        <w:t xml:space="preserve"> </w:t>
      </w:r>
      <w:proofErr w:type="spellStart"/>
      <w:r w:rsidR="00934032" w:rsidRPr="007459C8">
        <w:rPr>
          <w:bCs/>
        </w:rPr>
        <w:t>thạc</w:t>
      </w:r>
      <w:proofErr w:type="spellEnd"/>
      <w:r w:rsidR="00934032" w:rsidRPr="007459C8">
        <w:rPr>
          <w:bCs/>
        </w:rPr>
        <w:t xml:space="preserve"> </w:t>
      </w:r>
      <w:proofErr w:type="spellStart"/>
      <w:r w:rsidR="00934032" w:rsidRPr="007459C8">
        <w:rPr>
          <w:bCs/>
        </w:rPr>
        <w:t>sĩ</w:t>
      </w:r>
      <w:proofErr w:type="spellEnd"/>
      <w:r w:rsidR="00934032" w:rsidRPr="007459C8">
        <w:rPr>
          <w:bCs/>
        </w:rPr>
        <w:t xml:space="preserve"> ban </w:t>
      </w:r>
      <w:proofErr w:type="spellStart"/>
      <w:r w:rsidR="00934032" w:rsidRPr="007459C8">
        <w:rPr>
          <w:bCs/>
        </w:rPr>
        <w:t>hành</w:t>
      </w:r>
      <w:proofErr w:type="spellEnd"/>
      <w:r w:rsidR="00934032" w:rsidRPr="007459C8">
        <w:rPr>
          <w:bCs/>
        </w:rPr>
        <w:t xml:space="preserve"> </w:t>
      </w:r>
      <w:proofErr w:type="spellStart"/>
      <w:r w:rsidR="00934032" w:rsidRPr="007459C8">
        <w:rPr>
          <w:bCs/>
        </w:rPr>
        <w:t>kèm</w:t>
      </w:r>
      <w:proofErr w:type="spellEnd"/>
      <w:r w:rsidR="00934032" w:rsidRPr="007459C8">
        <w:rPr>
          <w:bCs/>
        </w:rPr>
        <w:t xml:space="preserve"> </w:t>
      </w:r>
      <w:proofErr w:type="spellStart"/>
      <w:r w:rsidR="00934032" w:rsidRPr="007459C8">
        <w:rPr>
          <w:bCs/>
        </w:rPr>
        <w:t>theo</w:t>
      </w:r>
      <w:proofErr w:type="spellEnd"/>
      <w:r w:rsidR="00934032" w:rsidRPr="007459C8">
        <w:rPr>
          <w:bCs/>
        </w:rPr>
        <w:t xml:space="preserve"> </w:t>
      </w:r>
      <w:proofErr w:type="spellStart"/>
      <w:r w:rsidR="00934032" w:rsidRPr="007459C8">
        <w:rPr>
          <w:bCs/>
        </w:rPr>
        <w:t>Thông</w:t>
      </w:r>
      <w:proofErr w:type="spellEnd"/>
      <w:r w:rsidR="00934032" w:rsidRPr="007459C8">
        <w:rPr>
          <w:bCs/>
        </w:rPr>
        <w:t xml:space="preserve"> </w:t>
      </w:r>
      <w:proofErr w:type="spellStart"/>
      <w:r w:rsidR="00934032" w:rsidRPr="007459C8">
        <w:rPr>
          <w:bCs/>
        </w:rPr>
        <w:t>tư</w:t>
      </w:r>
      <w:proofErr w:type="spellEnd"/>
      <w:r w:rsidR="00934032" w:rsidRPr="007459C8">
        <w:rPr>
          <w:bCs/>
        </w:rPr>
        <w:t xml:space="preserve"> </w:t>
      </w:r>
      <w:proofErr w:type="spellStart"/>
      <w:r w:rsidR="00934032" w:rsidRPr="007459C8">
        <w:rPr>
          <w:bCs/>
        </w:rPr>
        <w:t>số</w:t>
      </w:r>
      <w:proofErr w:type="spellEnd"/>
      <w:r w:rsidR="003E3A60" w:rsidRPr="007459C8">
        <w:rPr>
          <w:bCs/>
        </w:rPr>
        <w:t xml:space="preserve"> 1</w:t>
      </w:r>
      <w:r w:rsidR="00934032" w:rsidRPr="007459C8">
        <w:rPr>
          <w:bCs/>
        </w:rPr>
        <w:t>5/2014/TT-</w:t>
      </w:r>
      <w:proofErr w:type="spellStart"/>
      <w:r w:rsidR="00934032" w:rsidRPr="007459C8">
        <w:rPr>
          <w:bCs/>
        </w:rPr>
        <w:t>BGDĐTngày</w:t>
      </w:r>
      <w:proofErr w:type="spellEnd"/>
      <w:r w:rsidR="00934032" w:rsidRPr="007459C8">
        <w:rPr>
          <w:bCs/>
        </w:rPr>
        <w:t xml:space="preserve"> 15 </w:t>
      </w:r>
      <w:proofErr w:type="spellStart"/>
      <w:r w:rsidR="00934032" w:rsidRPr="007459C8">
        <w:rPr>
          <w:bCs/>
        </w:rPr>
        <w:t>tháng</w:t>
      </w:r>
      <w:proofErr w:type="spellEnd"/>
      <w:r w:rsidR="00934032" w:rsidRPr="007459C8">
        <w:rPr>
          <w:bCs/>
        </w:rPr>
        <w:t xml:space="preserve"> 5 </w:t>
      </w:r>
      <w:proofErr w:type="spellStart"/>
      <w:r w:rsidR="00934032" w:rsidRPr="007459C8">
        <w:rPr>
          <w:bCs/>
        </w:rPr>
        <w:t>năm</w:t>
      </w:r>
      <w:proofErr w:type="spellEnd"/>
      <w:r w:rsidR="00934032" w:rsidRPr="007459C8">
        <w:rPr>
          <w:bCs/>
        </w:rPr>
        <w:t xml:space="preserve"> 2014 </w:t>
      </w:r>
      <w:proofErr w:type="spellStart"/>
      <w:r w:rsidR="00934032" w:rsidRPr="007459C8">
        <w:rPr>
          <w:bCs/>
        </w:rPr>
        <w:t>của</w:t>
      </w:r>
      <w:proofErr w:type="spellEnd"/>
      <w:r w:rsidR="00934032" w:rsidRPr="007459C8">
        <w:rPr>
          <w:bCs/>
        </w:rPr>
        <w:t xml:space="preserve"> </w:t>
      </w:r>
      <w:proofErr w:type="spellStart"/>
      <w:r w:rsidR="00934032" w:rsidRPr="007459C8">
        <w:rPr>
          <w:bCs/>
        </w:rPr>
        <w:t>Bộ</w:t>
      </w:r>
      <w:proofErr w:type="spellEnd"/>
      <w:r w:rsidR="00934032" w:rsidRPr="007459C8">
        <w:rPr>
          <w:bCs/>
        </w:rPr>
        <w:t xml:space="preserve"> </w:t>
      </w:r>
      <w:proofErr w:type="spellStart"/>
      <w:r w:rsidR="00934032" w:rsidRPr="007459C8">
        <w:rPr>
          <w:bCs/>
        </w:rPr>
        <w:t>trưởng</w:t>
      </w:r>
      <w:proofErr w:type="spellEnd"/>
      <w:r w:rsidR="00934032" w:rsidRPr="007459C8">
        <w:rPr>
          <w:bCs/>
        </w:rPr>
        <w:t xml:space="preserve"> </w:t>
      </w:r>
      <w:proofErr w:type="spellStart"/>
      <w:r w:rsidR="00934032" w:rsidRPr="007459C8">
        <w:rPr>
          <w:bCs/>
        </w:rPr>
        <w:t>Bộ</w:t>
      </w:r>
      <w:proofErr w:type="spellEnd"/>
      <w:r w:rsidR="00934032" w:rsidRPr="007459C8">
        <w:rPr>
          <w:bCs/>
        </w:rPr>
        <w:t xml:space="preserve"> </w:t>
      </w:r>
      <w:proofErr w:type="spellStart"/>
      <w:r w:rsidR="00934032" w:rsidRPr="007459C8">
        <w:rPr>
          <w:bCs/>
        </w:rPr>
        <w:t>Giáo</w:t>
      </w:r>
      <w:proofErr w:type="spellEnd"/>
      <w:r w:rsidR="00934032" w:rsidRPr="007459C8">
        <w:rPr>
          <w:bCs/>
        </w:rPr>
        <w:t xml:space="preserve"> </w:t>
      </w:r>
      <w:proofErr w:type="spellStart"/>
      <w:r w:rsidR="00934032" w:rsidRPr="007459C8">
        <w:rPr>
          <w:bCs/>
        </w:rPr>
        <w:t>dục</w:t>
      </w:r>
      <w:proofErr w:type="spellEnd"/>
      <w:r w:rsidR="00934032" w:rsidRPr="007459C8">
        <w:rPr>
          <w:bCs/>
        </w:rPr>
        <w:t xml:space="preserve"> </w:t>
      </w:r>
      <w:proofErr w:type="spellStart"/>
      <w:r w:rsidR="00934032" w:rsidRPr="007459C8">
        <w:rPr>
          <w:bCs/>
        </w:rPr>
        <w:t>và</w:t>
      </w:r>
      <w:proofErr w:type="spellEnd"/>
      <w:r w:rsidR="00934032" w:rsidRPr="007459C8">
        <w:rPr>
          <w:bCs/>
        </w:rPr>
        <w:t xml:space="preserve"> </w:t>
      </w:r>
      <w:proofErr w:type="spellStart"/>
      <w:r w:rsidR="00934032" w:rsidRPr="007459C8">
        <w:rPr>
          <w:bCs/>
        </w:rPr>
        <w:t>Đào</w:t>
      </w:r>
      <w:proofErr w:type="spellEnd"/>
      <w:r w:rsidR="00934032" w:rsidRPr="007459C8">
        <w:rPr>
          <w:bCs/>
        </w:rPr>
        <w:t xml:space="preserve"> </w:t>
      </w:r>
      <w:proofErr w:type="spellStart"/>
      <w:r w:rsidR="00934032" w:rsidRPr="007459C8">
        <w:rPr>
          <w:bCs/>
        </w:rPr>
        <w:t>tạo</w:t>
      </w:r>
      <w:proofErr w:type="spellEnd"/>
      <w:r w:rsidR="00934032" w:rsidRPr="007459C8">
        <w:rPr>
          <w:bCs/>
        </w:rPr>
        <w:t>.</w:t>
      </w:r>
    </w:p>
    <w:p w14:paraId="4CDA1D43" w14:textId="77777777" w:rsidR="008C6095" w:rsidRPr="007459C8" w:rsidRDefault="008F3E9B" w:rsidP="008C6095">
      <w:pPr>
        <w:autoSpaceDE w:val="0"/>
        <w:autoSpaceDN w:val="0"/>
        <w:adjustRightInd w:val="0"/>
        <w:spacing w:line="288" w:lineRule="auto"/>
        <w:jc w:val="both"/>
        <w:rPr>
          <w:b/>
          <w:bCs/>
        </w:rPr>
      </w:pPr>
      <w:r w:rsidRPr="007459C8">
        <w:rPr>
          <w:b/>
          <w:bCs/>
        </w:rPr>
        <w:t>4.3.</w:t>
      </w:r>
      <w:r w:rsidR="008C6095" w:rsidRPr="007459C8">
        <w:rPr>
          <w:b/>
          <w:bCs/>
        </w:rPr>
        <w:t xml:space="preserve">Điều </w:t>
      </w:r>
      <w:proofErr w:type="spellStart"/>
      <w:r w:rsidR="008C6095" w:rsidRPr="007459C8">
        <w:rPr>
          <w:b/>
          <w:bCs/>
        </w:rPr>
        <w:t>kiện</w:t>
      </w:r>
      <w:proofErr w:type="spellEnd"/>
      <w:r w:rsidR="008C6095" w:rsidRPr="007459C8">
        <w:rPr>
          <w:b/>
          <w:bCs/>
        </w:rPr>
        <w:t xml:space="preserve"> </w:t>
      </w:r>
      <w:proofErr w:type="spellStart"/>
      <w:r w:rsidR="008C6095" w:rsidRPr="007459C8">
        <w:rPr>
          <w:b/>
          <w:bCs/>
        </w:rPr>
        <w:t>bảo</w:t>
      </w:r>
      <w:proofErr w:type="spellEnd"/>
      <w:r w:rsidR="008C6095" w:rsidRPr="007459C8">
        <w:rPr>
          <w:b/>
          <w:bCs/>
        </w:rPr>
        <w:t xml:space="preserve"> </w:t>
      </w:r>
      <w:proofErr w:type="spellStart"/>
      <w:r w:rsidR="008C6095" w:rsidRPr="007459C8">
        <w:rPr>
          <w:b/>
          <w:bCs/>
        </w:rPr>
        <w:t>vệ</w:t>
      </w:r>
      <w:proofErr w:type="spellEnd"/>
      <w:r w:rsidR="008C6095" w:rsidRPr="007459C8">
        <w:rPr>
          <w:b/>
          <w:bCs/>
        </w:rPr>
        <w:t xml:space="preserve"> </w:t>
      </w:r>
      <w:proofErr w:type="spellStart"/>
      <w:r w:rsidR="008C6095" w:rsidRPr="007459C8">
        <w:rPr>
          <w:b/>
          <w:bCs/>
        </w:rPr>
        <w:t>luận</w:t>
      </w:r>
      <w:proofErr w:type="spellEnd"/>
      <w:r w:rsidR="008C6095" w:rsidRPr="007459C8">
        <w:rPr>
          <w:b/>
          <w:bCs/>
        </w:rPr>
        <w:t xml:space="preserve"> </w:t>
      </w:r>
      <w:proofErr w:type="spellStart"/>
      <w:r w:rsidR="008C6095" w:rsidRPr="007459C8">
        <w:rPr>
          <w:b/>
          <w:bCs/>
        </w:rPr>
        <w:t>văn</w:t>
      </w:r>
      <w:proofErr w:type="spellEnd"/>
      <w:r w:rsidR="000D1E00" w:rsidRPr="007459C8">
        <w:rPr>
          <w:b/>
          <w:bCs/>
        </w:rPr>
        <w:t>:</w:t>
      </w:r>
    </w:p>
    <w:p w14:paraId="66A17C03" w14:textId="77777777" w:rsidR="009776BA" w:rsidRPr="007459C8" w:rsidRDefault="009776BA" w:rsidP="009776BA">
      <w:pPr>
        <w:autoSpaceDE w:val="0"/>
        <w:autoSpaceDN w:val="0"/>
        <w:adjustRightInd w:val="0"/>
        <w:spacing w:line="288" w:lineRule="auto"/>
        <w:ind w:firstLine="567"/>
        <w:jc w:val="both"/>
        <w:rPr>
          <w:bCs/>
        </w:rPr>
      </w:pPr>
      <w:proofErr w:type="spellStart"/>
      <w:r w:rsidRPr="007459C8">
        <w:rPr>
          <w:bCs/>
        </w:rPr>
        <w:t>Học</w:t>
      </w:r>
      <w:proofErr w:type="spellEnd"/>
      <w:r w:rsidRPr="007459C8">
        <w:rPr>
          <w:bCs/>
        </w:rPr>
        <w:t xml:space="preserve"> </w:t>
      </w:r>
      <w:proofErr w:type="spellStart"/>
      <w:r w:rsidRPr="007459C8">
        <w:rPr>
          <w:bCs/>
        </w:rPr>
        <w:t>viên</w:t>
      </w:r>
      <w:proofErr w:type="spellEnd"/>
      <w:r w:rsidRPr="007459C8">
        <w:rPr>
          <w:bCs/>
        </w:rPr>
        <w:t xml:space="preserve"> </w:t>
      </w:r>
      <w:proofErr w:type="spellStart"/>
      <w:r w:rsidRPr="007459C8">
        <w:rPr>
          <w:bCs/>
        </w:rPr>
        <w:t>chỉ</w:t>
      </w:r>
      <w:proofErr w:type="spellEnd"/>
      <w:r w:rsidRPr="007459C8">
        <w:rPr>
          <w:bCs/>
        </w:rPr>
        <w:t xml:space="preserve"> </w:t>
      </w:r>
      <w:proofErr w:type="spellStart"/>
      <w:r w:rsidRPr="007459C8">
        <w:rPr>
          <w:bCs/>
        </w:rPr>
        <w:t>được</w:t>
      </w:r>
      <w:proofErr w:type="spellEnd"/>
      <w:r w:rsidRPr="007459C8">
        <w:rPr>
          <w:bCs/>
        </w:rPr>
        <w:t xml:space="preserve"> </w:t>
      </w:r>
      <w:proofErr w:type="spellStart"/>
      <w:r w:rsidRPr="007459C8">
        <w:rPr>
          <w:bCs/>
        </w:rPr>
        <w:t>phép</w:t>
      </w:r>
      <w:proofErr w:type="spellEnd"/>
      <w:r w:rsidRPr="007459C8">
        <w:rPr>
          <w:bCs/>
        </w:rPr>
        <w:t xml:space="preserve"> </w:t>
      </w:r>
      <w:proofErr w:type="spellStart"/>
      <w:r w:rsidRPr="007459C8">
        <w:rPr>
          <w:bCs/>
        </w:rPr>
        <w:t>bảo</w:t>
      </w:r>
      <w:proofErr w:type="spellEnd"/>
      <w:r w:rsidRPr="007459C8">
        <w:rPr>
          <w:bCs/>
        </w:rPr>
        <w:t xml:space="preserve"> </w:t>
      </w:r>
      <w:proofErr w:type="spellStart"/>
      <w:r w:rsidRPr="007459C8">
        <w:rPr>
          <w:bCs/>
        </w:rPr>
        <w:t>vệ</w:t>
      </w:r>
      <w:proofErr w:type="spellEnd"/>
      <w:r w:rsidRPr="007459C8">
        <w:rPr>
          <w:bCs/>
        </w:rPr>
        <w:t xml:space="preserve"> </w:t>
      </w:r>
      <w:proofErr w:type="spellStart"/>
      <w:r w:rsidRPr="007459C8">
        <w:rPr>
          <w:bCs/>
        </w:rPr>
        <w:t>luận</w:t>
      </w:r>
      <w:proofErr w:type="spellEnd"/>
      <w:r w:rsidRPr="007459C8">
        <w:rPr>
          <w:bCs/>
        </w:rPr>
        <w:t xml:space="preserve"> </w:t>
      </w:r>
      <w:proofErr w:type="spellStart"/>
      <w:r w:rsidRPr="007459C8">
        <w:rPr>
          <w:bCs/>
        </w:rPr>
        <w:t>văn</w:t>
      </w:r>
      <w:proofErr w:type="spellEnd"/>
      <w:r w:rsidRPr="007459C8">
        <w:rPr>
          <w:bCs/>
        </w:rPr>
        <w:t xml:space="preserve"> </w:t>
      </w:r>
      <w:proofErr w:type="spellStart"/>
      <w:r w:rsidRPr="007459C8">
        <w:rPr>
          <w:bCs/>
        </w:rPr>
        <w:t>tốt</w:t>
      </w:r>
      <w:proofErr w:type="spellEnd"/>
      <w:r w:rsidRPr="007459C8">
        <w:rPr>
          <w:bCs/>
        </w:rPr>
        <w:t xml:space="preserve"> </w:t>
      </w:r>
      <w:proofErr w:type="spellStart"/>
      <w:r w:rsidRPr="007459C8">
        <w:rPr>
          <w:bCs/>
        </w:rPr>
        <w:t>nghiệp</w:t>
      </w:r>
      <w:proofErr w:type="spellEnd"/>
      <w:r w:rsidRPr="007459C8">
        <w:rPr>
          <w:bCs/>
        </w:rPr>
        <w:t xml:space="preserve"> (LVTN) </w:t>
      </w:r>
      <w:proofErr w:type="spellStart"/>
      <w:r w:rsidRPr="007459C8">
        <w:rPr>
          <w:bCs/>
        </w:rPr>
        <w:t>khi</w:t>
      </w:r>
      <w:proofErr w:type="spellEnd"/>
      <w:r w:rsidRPr="007459C8">
        <w:rPr>
          <w:bCs/>
        </w:rPr>
        <w:t xml:space="preserve"> </w:t>
      </w:r>
      <w:proofErr w:type="spellStart"/>
      <w:r w:rsidRPr="007459C8">
        <w:rPr>
          <w:bCs/>
        </w:rPr>
        <w:t>hội</w:t>
      </w:r>
      <w:proofErr w:type="spellEnd"/>
      <w:r w:rsidRPr="007459C8">
        <w:rPr>
          <w:bCs/>
        </w:rPr>
        <w:t xml:space="preserve"> </w:t>
      </w:r>
      <w:proofErr w:type="spellStart"/>
      <w:r w:rsidRPr="007459C8">
        <w:rPr>
          <w:bCs/>
        </w:rPr>
        <w:t>đủ</w:t>
      </w:r>
      <w:proofErr w:type="spellEnd"/>
      <w:r w:rsidRPr="007459C8">
        <w:rPr>
          <w:bCs/>
        </w:rPr>
        <w:t xml:space="preserve"> </w:t>
      </w:r>
      <w:proofErr w:type="spellStart"/>
      <w:r w:rsidRPr="007459C8">
        <w:rPr>
          <w:bCs/>
        </w:rPr>
        <w:t>tất</w:t>
      </w:r>
      <w:proofErr w:type="spellEnd"/>
      <w:r w:rsidRPr="007459C8">
        <w:rPr>
          <w:bCs/>
        </w:rPr>
        <w:t xml:space="preserve"> </w:t>
      </w:r>
      <w:proofErr w:type="spellStart"/>
      <w:r w:rsidRPr="007459C8">
        <w:rPr>
          <w:bCs/>
        </w:rPr>
        <w:t>cả</w:t>
      </w:r>
      <w:proofErr w:type="spellEnd"/>
      <w:r w:rsidRPr="007459C8">
        <w:rPr>
          <w:bCs/>
        </w:rPr>
        <w:t xml:space="preserve"> </w:t>
      </w:r>
      <w:proofErr w:type="spellStart"/>
      <w:r w:rsidRPr="007459C8">
        <w:rPr>
          <w:bCs/>
        </w:rPr>
        <w:t>điều</w:t>
      </w:r>
      <w:proofErr w:type="spellEnd"/>
      <w:r w:rsidRPr="007459C8">
        <w:rPr>
          <w:bCs/>
        </w:rPr>
        <w:t xml:space="preserve"> </w:t>
      </w:r>
      <w:proofErr w:type="spellStart"/>
      <w:r w:rsidRPr="007459C8">
        <w:rPr>
          <w:bCs/>
        </w:rPr>
        <w:t>kiện</w:t>
      </w:r>
      <w:proofErr w:type="spellEnd"/>
      <w:r w:rsidRPr="007459C8">
        <w:rPr>
          <w:bCs/>
        </w:rPr>
        <w:t xml:space="preserve"> </w:t>
      </w:r>
      <w:proofErr w:type="spellStart"/>
      <w:r w:rsidRPr="007459C8">
        <w:rPr>
          <w:bCs/>
        </w:rPr>
        <w:t>dưới</w:t>
      </w:r>
      <w:proofErr w:type="spellEnd"/>
      <w:r w:rsidRPr="007459C8">
        <w:rPr>
          <w:bCs/>
        </w:rPr>
        <w:t xml:space="preserve"> </w:t>
      </w:r>
      <w:proofErr w:type="spellStart"/>
      <w:r w:rsidRPr="007459C8">
        <w:rPr>
          <w:bCs/>
        </w:rPr>
        <w:t>đây</w:t>
      </w:r>
      <w:proofErr w:type="spellEnd"/>
      <w:r w:rsidRPr="007459C8">
        <w:rPr>
          <w:bCs/>
        </w:rPr>
        <w:t>:</w:t>
      </w:r>
    </w:p>
    <w:p w14:paraId="5C1F75C6" w14:textId="77777777" w:rsidR="008C6095" w:rsidRPr="007459C8" w:rsidRDefault="008C6095" w:rsidP="008C6095">
      <w:pPr>
        <w:autoSpaceDE w:val="0"/>
        <w:autoSpaceDN w:val="0"/>
        <w:adjustRightInd w:val="0"/>
        <w:spacing w:line="288" w:lineRule="auto"/>
        <w:ind w:firstLine="567"/>
        <w:jc w:val="both"/>
        <w:rPr>
          <w:b/>
          <w:bCs/>
        </w:rPr>
      </w:pPr>
      <w:r w:rsidRPr="007459C8">
        <w:rPr>
          <w:b/>
          <w:bCs/>
        </w:rPr>
        <w:t>1/</w:t>
      </w:r>
      <w:proofErr w:type="spellStart"/>
      <w:r w:rsidRPr="007459C8">
        <w:rPr>
          <w:b/>
          <w:bCs/>
        </w:rPr>
        <w:t>Điều</w:t>
      </w:r>
      <w:proofErr w:type="spellEnd"/>
      <w:r w:rsidRPr="007459C8">
        <w:rPr>
          <w:b/>
          <w:bCs/>
        </w:rPr>
        <w:t xml:space="preserve"> </w:t>
      </w:r>
      <w:proofErr w:type="spellStart"/>
      <w:r w:rsidRPr="007459C8">
        <w:rPr>
          <w:b/>
          <w:bCs/>
        </w:rPr>
        <w:t>kiện</w:t>
      </w:r>
      <w:proofErr w:type="spellEnd"/>
      <w:r w:rsidRPr="007459C8">
        <w:rPr>
          <w:b/>
          <w:bCs/>
        </w:rPr>
        <w:t xml:space="preserve"> </w:t>
      </w:r>
      <w:proofErr w:type="spellStart"/>
      <w:r w:rsidRPr="007459C8">
        <w:rPr>
          <w:b/>
          <w:bCs/>
        </w:rPr>
        <w:t>chung</w:t>
      </w:r>
      <w:proofErr w:type="spellEnd"/>
      <w:r w:rsidRPr="007459C8">
        <w:rPr>
          <w:b/>
          <w:bCs/>
        </w:rPr>
        <w:t>:</w:t>
      </w:r>
    </w:p>
    <w:p w14:paraId="3DF62258" w14:textId="77777777" w:rsidR="008C6095" w:rsidRPr="007459C8" w:rsidRDefault="008C6095" w:rsidP="008C6095">
      <w:pPr>
        <w:autoSpaceDE w:val="0"/>
        <w:autoSpaceDN w:val="0"/>
        <w:adjustRightInd w:val="0"/>
        <w:spacing w:line="288" w:lineRule="auto"/>
        <w:ind w:firstLine="567"/>
        <w:jc w:val="both"/>
        <w:rPr>
          <w:spacing w:val="-6"/>
          <w:lang w:val="vi-VN"/>
        </w:rPr>
      </w:pPr>
      <w:r w:rsidRPr="007459C8">
        <w:rPr>
          <w:spacing w:val="-6"/>
          <w:lang w:val="vi-VN"/>
        </w:rPr>
        <w:t xml:space="preserve">a) Học viên hoàn thành chương trình đào tạo, có điểm trung bình chung các học phần trong chương trình đào tạo đạt từ 5,5 trở lên (theo thang điểm 10); </w:t>
      </w:r>
    </w:p>
    <w:p w14:paraId="269055A6" w14:textId="77777777" w:rsidR="008C6095" w:rsidRPr="007459C8" w:rsidRDefault="008C6095" w:rsidP="008C6095">
      <w:pPr>
        <w:autoSpaceDE w:val="0"/>
        <w:autoSpaceDN w:val="0"/>
        <w:adjustRightInd w:val="0"/>
        <w:spacing w:line="288" w:lineRule="auto"/>
        <w:ind w:firstLine="567"/>
        <w:jc w:val="both"/>
        <w:rPr>
          <w:lang w:val="vi-VN"/>
        </w:rPr>
      </w:pPr>
      <w:r w:rsidRPr="007459C8">
        <w:rPr>
          <w:lang w:val="vi-VN"/>
        </w:rPr>
        <w:t xml:space="preserve">b) Đạt trình độ ngoại ngữ theo quy định của Hiệu trưởng trường đại học Sư phạm Kỹ thuật Tp.HCM (Quy định 58/QĐ-ĐHSPKT ngày 29/3/2016); </w:t>
      </w:r>
    </w:p>
    <w:p w14:paraId="0A328651" w14:textId="77777777" w:rsidR="008C6095" w:rsidRPr="007459C8" w:rsidRDefault="008C6095" w:rsidP="008C6095">
      <w:pPr>
        <w:autoSpaceDE w:val="0"/>
        <w:autoSpaceDN w:val="0"/>
        <w:adjustRightInd w:val="0"/>
        <w:spacing w:line="288" w:lineRule="auto"/>
        <w:ind w:firstLine="567"/>
        <w:jc w:val="both"/>
        <w:rPr>
          <w:bCs/>
          <w:lang w:val="vi-VN"/>
        </w:rPr>
      </w:pPr>
      <w:r w:rsidRPr="007459C8">
        <w:rPr>
          <w:lang w:val="vi-VN"/>
        </w:rPr>
        <w:t>c) Có đơn xin bảo vệ và cam đoan danh dự về kết quả nghiên cứu trung thực, đ</w:t>
      </w:r>
      <w:r w:rsidRPr="007459C8">
        <w:rPr>
          <w:bCs/>
          <w:lang w:val="vi-VN"/>
        </w:rPr>
        <w:t xml:space="preserve">ồng thời phải có ý kiến xác nhận của người hướng dẫn là luận văn </w:t>
      </w:r>
      <w:r w:rsidRPr="007459C8">
        <w:rPr>
          <w:lang w:val="vi-VN"/>
        </w:rPr>
        <w:t>đạt các yêu cầu theo quy định tại Khoản 2, Điều 26 của TT 15/2014;</w:t>
      </w:r>
    </w:p>
    <w:p w14:paraId="4F579011" w14:textId="77777777" w:rsidR="008C6095" w:rsidRPr="007459C8" w:rsidRDefault="008C6095" w:rsidP="008C6095">
      <w:pPr>
        <w:spacing w:line="288" w:lineRule="auto"/>
        <w:ind w:firstLine="567"/>
        <w:jc w:val="both"/>
        <w:rPr>
          <w:lang w:val="vi-VN"/>
        </w:rPr>
      </w:pPr>
      <w:r w:rsidRPr="007459C8">
        <w:rPr>
          <w:lang w:val="vi-VN"/>
        </w:rPr>
        <w:t>d) Không bị truy cứu trách nhiệm hình sự và không trong thời gian bị kỷ luật đình chỉ học tập;</w:t>
      </w:r>
    </w:p>
    <w:p w14:paraId="6D3EB051" w14:textId="77777777" w:rsidR="008C6095" w:rsidRPr="007459C8" w:rsidRDefault="008C6095" w:rsidP="008C6095">
      <w:pPr>
        <w:autoSpaceDE w:val="0"/>
        <w:autoSpaceDN w:val="0"/>
        <w:adjustRightInd w:val="0"/>
        <w:spacing w:line="288" w:lineRule="auto"/>
        <w:ind w:firstLine="567"/>
        <w:jc w:val="both"/>
        <w:rPr>
          <w:iCs/>
          <w:lang w:val="vi-VN"/>
        </w:rPr>
      </w:pPr>
      <w:r w:rsidRPr="007459C8">
        <w:rPr>
          <w:iCs/>
          <w:lang w:val="vi-VN"/>
        </w:rPr>
        <w:t>đ) Không bị tố cáo theo quy định của pháp luật về nội dung khoa học trong luận văn.</w:t>
      </w:r>
    </w:p>
    <w:p w14:paraId="18FF12F5" w14:textId="77777777" w:rsidR="00C7270E" w:rsidRPr="007459C8" w:rsidRDefault="00C7270E" w:rsidP="00C7270E">
      <w:pPr>
        <w:autoSpaceDE w:val="0"/>
        <w:autoSpaceDN w:val="0"/>
        <w:adjustRightInd w:val="0"/>
        <w:spacing w:line="264" w:lineRule="auto"/>
        <w:ind w:firstLine="560"/>
        <w:jc w:val="both"/>
        <w:rPr>
          <w:bCs/>
          <w:lang w:val="vi-VN"/>
        </w:rPr>
      </w:pPr>
      <w:r w:rsidRPr="007459C8">
        <w:rPr>
          <w:bCs/>
          <w:lang w:val="vi-VN"/>
        </w:rPr>
        <w:t>e) Được ít nhất 1 trong 2 phản biện tán thành luận văn (trường hợp nếu cả 02 phản biện đều không tán thành luận văn, học viên sẽ không được phép bảo vệ luận văn tốt nghiệp và phải làm thủ tục kéo dài luận văn theo quy định của phòng Đào tạo).</w:t>
      </w:r>
    </w:p>
    <w:p w14:paraId="0C86FA7A" w14:textId="04D5C271" w:rsidR="008C6095" w:rsidRPr="005B5C66" w:rsidRDefault="008C6095" w:rsidP="008C6095">
      <w:pPr>
        <w:autoSpaceDE w:val="0"/>
        <w:autoSpaceDN w:val="0"/>
        <w:adjustRightInd w:val="0"/>
        <w:spacing w:line="300" w:lineRule="auto"/>
        <w:ind w:firstLine="567"/>
        <w:rPr>
          <w:lang w:val="vi-VN"/>
        </w:rPr>
      </w:pPr>
      <w:r w:rsidRPr="007459C8">
        <w:rPr>
          <w:b/>
          <w:bCs/>
          <w:lang w:val="vi-VN"/>
        </w:rPr>
        <w:t xml:space="preserve">2/ Điều kiện của ngành: </w:t>
      </w:r>
      <w:r w:rsidR="005B5C66" w:rsidRPr="005B5C66">
        <w:rPr>
          <w:lang w:val="vi-VN"/>
        </w:rPr>
        <w:t>Không.</w:t>
      </w:r>
    </w:p>
    <w:p w14:paraId="130F67B4" w14:textId="77777777" w:rsidR="005B16FB" w:rsidRPr="007459C8" w:rsidRDefault="008C6095" w:rsidP="005B16FB">
      <w:pPr>
        <w:autoSpaceDE w:val="0"/>
        <w:autoSpaceDN w:val="0"/>
        <w:adjustRightInd w:val="0"/>
        <w:spacing w:line="288" w:lineRule="auto"/>
        <w:jc w:val="both"/>
        <w:rPr>
          <w:b/>
          <w:bCs/>
          <w:lang w:val="vi-VN"/>
        </w:rPr>
      </w:pPr>
      <w:r w:rsidRPr="007459C8">
        <w:rPr>
          <w:b/>
          <w:bCs/>
          <w:lang w:val="vi-VN"/>
        </w:rPr>
        <w:t xml:space="preserve">4.4. </w:t>
      </w:r>
      <w:r w:rsidR="00E844C2" w:rsidRPr="007459C8">
        <w:rPr>
          <w:b/>
          <w:bCs/>
          <w:lang w:val="vi-VN"/>
        </w:rPr>
        <w:t>Điều kiện tốt nghiệp:</w:t>
      </w:r>
    </w:p>
    <w:p w14:paraId="510A2A39" w14:textId="77777777" w:rsidR="005B16FB" w:rsidRPr="007459C8" w:rsidRDefault="005B16FB" w:rsidP="005B16FB">
      <w:pPr>
        <w:spacing w:line="288" w:lineRule="auto"/>
        <w:ind w:firstLine="567"/>
        <w:jc w:val="both"/>
        <w:rPr>
          <w:spacing w:val="2"/>
          <w:lang w:val="vi-VN"/>
        </w:rPr>
      </w:pPr>
      <w:r w:rsidRPr="007459C8">
        <w:rPr>
          <w:spacing w:val="2"/>
          <w:lang w:val="vi-VN"/>
        </w:rPr>
        <w:t>a) Có đủ điều kiện bảo vệ luận văn quy định tại Khoản 2, Điều 27 Thông tư 15/2014/TT-BGDĐT ngày 15/5/2014 của Bộ trưởng Bộ Giáo dục &amp; Đào tạo (gọi tắt là TT 15/2014);</w:t>
      </w:r>
    </w:p>
    <w:p w14:paraId="0E02B1A4" w14:textId="77777777" w:rsidR="005B16FB" w:rsidRPr="007459C8" w:rsidRDefault="005B16FB" w:rsidP="005B16FB">
      <w:pPr>
        <w:autoSpaceDE w:val="0"/>
        <w:autoSpaceDN w:val="0"/>
        <w:adjustRightInd w:val="0"/>
        <w:spacing w:line="288" w:lineRule="auto"/>
        <w:ind w:firstLine="567"/>
        <w:jc w:val="both"/>
        <w:rPr>
          <w:lang w:val="vi-VN"/>
        </w:rPr>
      </w:pPr>
      <w:r w:rsidRPr="007459C8">
        <w:rPr>
          <w:lang w:val="vi-VN"/>
        </w:rPr>
        <w:t>b) Điểm luận văn đạt từ 5,5 trở lên;</w:t>
      </w:r>
    </w:p>
    <w:p w14:paraId="18658765" w14:textId="77777777" w:rsidR="005B16FB" w:rsidRPr="007459C8" w:rsidRDefault="005B16FB" w:rsidP="005B16FB">
      <w:pPr>
        <w:autoSpaceDE w:val="0"/>
        <w:autoSpaceDN w:val="0"/>
        <w:adjustRightInd w:val="0"/>
        <w:spacing w:line="288" w:lineRule="auto"/>
        <w:ind w:firstLine="567"/>
        <w:jc w:val="both"/>
        <w:rPr>
          <w:lang w:val="vi-VN"/>
        </w:rPr>
      </w:pPr>
      <w:r w:rsidRPr="007459C8">
        <w:rPr>
          <w:spacing w:val="2"/>
          <w:lang w:val="vi-VN"/>
        </w:rPr>
        <w:t>c) Đã nộp luận văn được hội đồng đánh giá đạt yêu cầu trở lên, có xác nhận của người hướng dẫn và chủ tịch hội đồng về việc luận văn đã được chỉnh sửa theo kết luận của hội đồng, đóng kèm bản sao kết luận của hội đồng đánh giá luận văn và nhận xét của các phản biện cho cơ sở đào tạo để sử dụng làm tài liệu tham khảo tại thư viện và lưu trữ theo quy định tại Điểm c, Khoản 2, Điều 33 của TT 15/2014</w:t>
      </w:r>
      <w:r w:rsidRPr="007459C8">
        <w:rPr>
          <w:spacing w:val="-4"/>
          <w:lang w:val="vi-VN"/>
        </w:rPr>
        <w:t>;</w:t>
      </w:r>
    </w:p>
    <w:p w14:paraId="0A07E49E" w14:textId="77777777" w:rsidR="005B16FB" w:rsidRPr="007459C8" w:rsidRDefault="005B16FB" w:rsidP="005B16FB">
      <w:pPr>
        <w:autoSpaceDE w:val="0"/>
        <w:autoSpaceDN w:val="0"/>
        <w:adjustRightInd w:val="0"/>
        <w:spacing w:line="288" w:lineRule="auto"/>
        <w:ind w:firstLine="567"/>
        <w:jc w:val="both"/>
        <w:rPr>
          <w:lang w:val="vi-VN"/>
        </w:rPr>
      </w:pPr>
      <w:r w:rsidRPr="007459C8">
        <w:rPr>
          <w:spacing w:val="-4"/>
          <w:lang w:val="vi-VN"/>
        </w:rPr>
        <w:t xml:space="preserve">d) Đã công bố công khai toàn văn luận văn trên website của </w:t>
      </w:r>
      <w:r w:rsidR="00F77589" w:rsidRPr="007459C8">
        <w:rPr>
          <w:spacing w:val="-4"/>
          <w:lang w:val="vi-VN"/>
        </w:rPr>
        <w:t xml:space="preserve">Nhà trường theo </w:t>
      </w:r>
      <w:r w:rsidRPr="007459C8">
        <w:rPr>
          <w:spacing w:val="-4"/>
          <w:lang w:val="vi-VN"/>
        </w:rPr>
        <w:t xml:space="preserve">quy định tại Khoản 9, Điều 34 </w:t>
      </w:r>
      <w:r w:rsidR="00F77589" w:rsidRPr="007459C8">
        <w:rPr>
          <w:spacing w:val="-4"/>
          <w:lang w:val="vi-VN"/>
        </w:rPr>
        <w:t>TT 15/2014</w:t>
      </w:r>
      <w:r w:rsidRPr="007459C8">
        <w:rPr>
          <w:spacing w:val="-4"/>
          <w:lang w:val="vi-VN"/>
        </w:rPr>
        <w:t>;</w:t>
      </w:r>
    </w:p>
    <w:p w14:paraId="6BDA3A57" w14:textId="17910BAC" w:rsidR="005B16FB" w:rsidRDefault="005B16FB" w:rsidP="005B16FB">
      <w:pPr>
        <w:autoSpaceDE w:val="0"/>
        <w:autoSpaceDN w:val="0"/>
        <w:adjustRightInd w:val="0"/>
        <w:spacing w:line="288" w:lineRule="auto"/>
        <w:ind w:firstLine="567"/>
        <w:jc w:val="both"/>
        <w:rPr>
          <w:lang w:val="vi-VN"/>
        </w:rPr>
      </w:pPr>
      <w:r w:rsidRPr="007459C8">
        <w:rPr>
          <w:lang w:val="vi-VN"/>
        </w:rPr>
        <w:t xml:space="preserve">đ)  </w:t>
      </w:r>
      <w:r w:rsidR="00F77589" w:rsidRPr="007459C8">
        <w:rPr>
          <w:lang w:val="vi-VN"/>
        </w:rPr>
        <w:t>Nộp hồ sơ xét tốt nghiệp đúng quy định của Nhà trường</w:t>
      </w:r>
      <w:r w:rsidRPr="007459C8">
        <w:rPr>
          <w:lang w:val="vi-VN"/>
        </w:rPr>
        <w:t>.</w:t>
      </w:r>
    </w:p>
    <w:p w14:paraId="75A7BF57" w14:textId="77777777" w:rsidR="0047794B" w:rsidRDefault="0047794B" w:rsidP="00836D8B">
      <w:pPr>
        <w:autoSpaceDE w:val="0"/>
        <w:autoSpaceDN w:val="0"/>
        <w:adjustRightInd w:val="0"/>
        <w:spacing w:line="300" w:lineRule="auto"/>
        <w:rPr>
          <w:b/>
          <w:bCs/>
          <w:lang w:val="vi-VN"/>
        </w:rPr>
      </w:pPr>
    </w:p>
    <w:p w14:paraId="0B2AAD77" w14:textId="77777777" w:rsidR="0047794B" w:rsidRDefault="0047794B" w:rsidP="00836D8B">
      <w:pPr>
        <w:autoSpaceDE w:val="0"/>
        <w:autoSpaceDN w:val="0"/>
        <w:adjustRightInd w:val="0"/>
        <w:spacing w:line="300" w:lineRule="auto"/>
        <w:rPr>
          <w:b/>
          <w:bCs/>
          <w:lang w:val="vi-VN"/>
        </w:rPr>
      </w:pPr>
    </w:p>
    <w:p w14:paraId="2DFD1D9C" w14:textId="3F647008" w:rsidR="003D6C8A" w:rsidRPr="007459C8" w:rsidRDefault="008F3E9B" w:rsidP="00836D8B">
      <w:pPr>
        <w:autoSpaceDE w:val="0"/>
        <w:autoSpaceDN w:val="0"/>
        <w:adjustRightInd w:val="0"/>
        <w:spacing w:line="300" w:lineRule="auto"/>
        <w:rPr>
          <w:b/>
          <w:bCs/>
          <w:lang w:val="vi-VN"/>
        </w:rPr>
      </w:pPr>
      <w:r w:rsidRPr="007459C8">
        <w:rPr>
          <w:b/>
          <w:bCs/>
          <w:lang w:val="vi-VN"/>
        </w:rPr>
        <w:lastRenderedPageBreak/>
        <w:t>5</w:t>
      </w:r>
      <w:r w:rsidR="00D851A8" w:rsidRPr="007459C8">
        <w:rPr>
          <w:b/>
          <w:bCs/>
          <w:lang w:val="vi-VN"/>
        </w:rPr>
        <w:t>. Mục tiêu đào tạo</w:t>
      </w:r>
      <w:r w:rsidR="003D6C8A" w:rsidRPr="007459C8">
        <w:rPr>
          <w:b/>
          <w:bCs/>
          <w:lang w:val="vi-VN"/>
        </w:rPr>
        <w:t xml:space="preserve"> và chuẩn đầu ra</w:t>
      </w:r>
    </w:p>
    <w:p w14:paraId="6265A2D7" w14:textId="77777777" w:rsidR="008B1A13" w:rsidRPr="007459C8" w:rsidRDefault="008F3E9B" w:rsidP="00836D8B">
      <w:pPr>
        <w:spacing w:line="300" w:lineRule="auto"/>
        <w:jc w:val="both"/>
        <w:rPr>
          <w:b/>
          <w:bCs/>
          <w:lang w:val="vi-VN"/>
        </w:rPr>
      </w:pPr>
      <w:r w:rsidRPr="007459C8">
        <w:rPr>
          <w:b/>
          <w:bCs/>
          <w:lang w:val="vi-VN"/>
        </w:rPr>
        <w:t xml:space="preserve">5.1. </w:t>
      </w:r>
      <w:r w:rsidR="008B1A13" w:rsidRPr="007459C8">
        <w:rPr>
          <w:b/>
          <w:bCs/>
          <w:lang w:val="vi-VN"/>
        </w:rPr>
        <w:t>Mục đích (Goals)</w:t>
      </w:r>
    </w:p>
    <w:p w14:paraId="702502A5" w14:textId="77777777" w:rsidR="00793FD7" w:rsidRPr="007459C8" w:rsidRDefault="002E3E00" w:rsidP="00793FD7">
      <w:pPr>
        <w:spacing w:line="300" w:lineRule="auto"/>
        <w:ind w:firstLine="720"/>
        <w:jc w:val="both"/>
        <w:rPr>
          <w:lang w:val="de-DE"/>
        </w:rPr>
      </w:pPr>
      <w:r w:rsidRPr="007459C8">
        <w:rPr>
          <w:lang w:val="vi-VN"/>
        </w:rPr>
        <w:t xml:space="preserve">Học </w:t>
      </w:r>
      <w:r w:rsidR="00540FB4" w:rsidRPr="007459C8">
        <w:rPr>
          <w:bCs/>
          <w:lang w:val="vi-VN"/>
        </w:rPr>
        <w:t xml:space="preserve">viên tốt nghiệp có khả năng </w:t>
      </w:r>
      <w:proofErr w:type="spellStart"/>
      <w:r w:rsidR="00793FD7" w:rsidRPr="007459C8">
        <w:rPr>
          <w:lang w:val="de-DE"/>
        </w:rPr>
        <w:t>nâng</w:t>
      </w:r>
      <w:proofErr w:type="spellEnd"/>
      <w:r w:rsidR="00793FD7" w:rsidRPr="007459C8">
        <w:rPr>
          <w:lang w:val="de-DE"/>
        </w:rPr>
        <w:t xml:space="preserve"> </w:t>
      </w:r>
      <w:proofErr w:type="spellStart"/>
      <w:r w:rsidR="00793FD7" w:rsidRPr="007459C8">
        <w:rPr>
          <w:lang w:val="de-DE"/>
        </w:rPr>
        <w:t>cao</w:t>
      </w:r>
      <w:proofErr w:type="spellEnd"/>
      <w:r w:rsidR="00793FD7" w:rsidRPr="007459C8">
        <w:rPr>
          <w:lang w:val="de-DE"/>
        </w:rPr>
        <w:t xml:space="preserve"> </w:t>
      </w:r>
      <w:proofErr w:type="spellStart"/>
      <w:r w:rsidR="00793FD7" w:rsidRPr="007459C8">
        <w:rPr>
          <w:lang w:val="de-DE"/>
        </w:rPr>
        <w:t>kiến</w:t>
      </w:r>
      <w:proofErr w:type="spellEnd"/>
      <w:r w:rsidR="00793FD7" w:rsidRPr="007459C8">
        <w:rPr>
          <w:lang w:val="de-DE"/>
        </w:rPr>
        <w:t xml:space="preserve"> </w:t>
      </w:r>
      <w:proofErr w:type="spellStart"/>
      <w:r w:rsidR="00793FD7" w:rsidRPr="007459C8">
        <w:rPr>
          <w:lang w:val="de-DE"/>
        </w:rPr>
        <w:t>thức</w:t>
      </w:r>
      <w:proofErr w:type="spellEnd"/>
      <w:r w:rsidR="00793FD7" w:rsidRPr="007459C8">
        <w:rPr>
          <w:lang w:val="de-DE"/>
        </w:rPr>
        <w:t xml:space="preserve"> </w:t>
      </w:r>
      <w:proofErr w:type="spellStart"/>
      <w:r w:rsidR="00793FD7" w:rsidRPr="007459C8">
        <w:rPr>
          <w:lang w:val="de-DE"/>
        </w:rPr>
        <w:t>chuyên</w:t>
      </w:r>
      <w:proofErr w:type="spellEnd"/>
      <w:r w:rsidR="00793FD7" w:rsidRPr="007459C8">
        <w:rPr>
          <w:lang w:val="de-DE"/>
        </w:rPr>
        <w:t xml:space="preserve"> </w:t>
      </w:r>
      <w:proofErr w:type="spellStart"/>
      <w:r w:rsidR="00793FD7" w:rsidRPr="007459C8">
        <w:rPr>
          <w:lang w:val="de-DE"/>
        </w:rPr>
        <w:t>môn</w:t>
      </w:r>
      <w:proofErr w:type="spellEnd"/>
      <w:r w:rsidR="00793FD7" w:rsidRPr="007459C8">
        <w:rPr>
          <w:lang w:val="de-DE"/>
        </w:rPr>
        <w:t xml:space="preserve"> </w:t>
      </w:r>
      <w:proofErr w:type="spellStart"/>
      <w:r w:rsidR="00793FD7" w:rsidRPr="007459C8">
        <w:rPr>
          <w:lang w:val="de-DE"/>
        </w:rPr>
        <w:t>và</w:t>
      </w:r>
      <w:proofErr w:type="spellEnd"/>
      <w:r w:rsidR="00793FD7" w:rsidRPr="007459C8">
        <w:rPr>
          <w:lang w:val="de-DE"/>
        </w:rPr>
        <w:t xml:space="preserve"> </w:t>
      </w:r>
      <w:proofErr w:type="spellStart"/>
      <w:r w:rsidR="00793FD7" w:rsidRPr="007459C8">
        <w:rPr>
          <w:lang w:val="de-DE"/>
        </w:rPr>
        <w:t>kỹ</w:t>
      </w:r>
      <w:proofErr w:type="spellEnd"/>
      <w:r w:rsidR="00793FD7" w:rsidRPr="007459C8">
        <w:rPr>
          <w:lang w:val="de-DE"/>
        </w:rPr>
        <w:t xml:space="preserve"> </w:t>
      </w:r>
      <w:proofErr w:type="spellStart"/>
      <w:r w:rsidR="00793FD7" w:rsidRPr="007459C8">
        <w:rPr>
          <w:lang w:val="de-DE"/>
        </w:rPr>
        <w:t>năng</w:t>
      </w:r>
      <w:proofErr w:type="spellEnd"/>
      <w:r w:rsidR="00793FD7" w:rsidRPr="007459C8">
        <w:rPr>
          <w:lang w:val="de-DE"/>
        </w:rPr>
        <w:t xml:space="preserve"> </w:t>
      </w:r>
      <w:proofErr w:type="spellStart"/>
      <w:r w:rsidR="00793FD7" w:rsidRPr="007459C8">
        <w:rPr>
          <w:lang w:val="de-DE"/>
        </w:rPr>
        <w:t>hoạt</w:t>
      </w:r>
      <w:proofErr w:type="spellEnd"/>
      <w:r w:rsidR="00793FD7" w:rsidRPr="007459C8">
        <w:rPr>
          <w:lang w:val="de-DE"/>
        </w:rPr>
        <w:t xml:space="preserve"> </w:t>
      </w:r>
      <w:proofErr w:type="spellStart"/>
      <w:r w:rsidR="00793FD7" w:rsidRPr="007459C8">
        <w:rPr>
          <w:lang w:val="de-DE"/>
        </w:rPr>
        <w:t>động</w:t>
      </w:r>
      <w:proofErr w:type="spellEnd"/>
      <w:r w:rsidR="00793FD7" w:rsidRPr="007459C8">
        <w:rPr>
          <w:lang w:val="de-DE"/>
        </w:rPr>
        <w:t xml:space="preserve"> </w:t>
      </w:r>
      <w:proofErr w:type="spellStart"/>
      <w:r w:rsidR="00793FD7" w:rsidRPr="007459C8">
        <w:rPr>
          <w:lang w:val="de-DE"/>
        </w:rPr>
        <w:t>nghề</w:t>
      </w:r>
      <w:proofErr w:type="spellEnd"/>
      <w:r w:rsidR="00793FD7" w:rsidRPr="007459C8">
        <w:rPr>
          <w:lang w:val="de-DE"/>
        </w:rPr>
        <w:t xml:space="preserve"> </w:t>
      </w:r>
      <w:proofErr w:type="spellStart"/>
      <w:r w:rsidR="00793FD7" w:rsidRPr="007459C8">
        <w:rPr>
          <w:lang w:val="de-DE"/>
        </w:rPr>
        <w:t>nghiệp</w:t>
      </w:r>
      <w:proofErr w:type="spellEnd"/>
      <w:r w:rsidR="00793FD7" w:rsidRPr="007459C8">
        <w:rPr>
          <w:lang w:val="de-DE"/>
        </w:rPr>
        <w:t xml:space="preserve">; </w:t>
      </w:r>
      <w:proofErr w:type="spellStart"/>
      <w:r w:rsidR="00793FD7" w:rsidRPr="007459C8">
        <w:rPr>
          <w:lang w:val="de-DE"/>
        </w:rPr>
        <w:t>có</w:t>
      </w:r>
      <w:proofErr w:type="spellEnd"/>
      <w:r w:rsidR="00793FD7" w:rsidRPr="007459C8">
        <w:rPr>
          <w:lang w:val="de-DE"/>
        </w:rPr>
        <w:t xml:space="preserve"> </w:t>
      </w:r>
      <w:proofErr w:type="spellStart"/>
      <w:r w:rsidR="00793FD7" w:rsidRPr="007459C8">
        <w:rPr>
          <w:lang w:val="de-DE"/>
        </w:rPr>
        <w:t>năng</w:t>
      </w:r>
      <w:proofErr w:type="spellEnd"/>
      <w:r w:rsidR="00793FD7" w:rsidRPr="007459C8">
        <w:rPr>
          <w:lang w:val="de-DE"/>
        </w:rPr>
        <w:t xml:space="preserve"> </w:t>
      </w:r>
      <w:proofErr w:type="spellStart"/>
      <w:r w:rsidR="00793FD7" w:rsidRPr="007459C8">
        <w:rPr>
          <w:lang w:val="de-DE"/>
        </w:rPr>
        <w:t>lực</w:t>
      </w:r>
      <w:proofErr w:type="spellEnd"/>
      <w:r w:rsidR="00793FD7" w:rsidRPr="007459C8">
        <w:rPr>
          <w:lang w:val="de-DE"/>
        </w:rPr>
        <w:t xml:space="preserve"> </w:t>
      </w:r>
      <w:proofErr w:type="spellStart"/>
      <w:r w:rsidR="00793FD7" w:rsidRPr="007459C8">
        <w:rPr>
          <w:lang w:val="de-DE"/>
        </w:rPr>
        <w:t>làm</w:t>
      </w:r>
      <w:proofErr w:type="spellEnd"/>
      <w:r w:rsidR="00793FD7" w:rsidRPr="007459C8">
        <w:rPr>
          <w:lang w:val="de-DE"/>
        </w:rPr>
        <w:t xml:space="preserve"> </w:t>
      </w:r>
      <w:proofErr w:type="spellStart"/>
      <w:r w:rsidR="00793FD7" w:rsidRPr="007459C8">
        <w:rPr>
          <w:lang w:val="de-DE"/>
        </w:rPr>
        <w:t>việc</w:t>
      </w:r>
      <w:proofErr w:type="spellEnd"/>
      <w:r w:rsidR="00793FD7" w:rsidRPr="007459C8">
        <w:rPr>
          <w:lang w:val="de-DE"/>
        </w:rPr>
        <w:t xml:space="preserve"> </w:t>
      </w:r>
      <w:proofErr w:type="spellStart"/>
      <w:r w:rsidR="00793FD7" w:rsidRPr="007459C8">
        <w:rPr>
          <w:lang w:val="de-DE"/>
        </w:rPr>
        <w:t>độc</w:t>
      </w:r>
      <w:proofErr w:type="spellEnd"/>
      <w:r w:rsidR="00793FD7" w:rsidRPr="007459C8">
        <w:rPr>
          <w:lang w:val="de-DE"/>
        </w:rPr>
        <w:t xml:space="preserve"> </w:t>
      </w:r>
      <w:proofErr w:type="spellStart"/>
      <w:r w:rsidR="00793FD7" w:rsidRPr="007459C8">
        <w:rPr>
          <w:lang w:val="de-DE"/>
        </w:rPr>
        <w:t>lập</w:t>
      </w:r>
      <w:proofErr w:type="spellEnd"/>
      <w:r w:rsidR="00793FD7" w:rsidRPr="007459C8">
        <w:rPr>
          <w:lang w:val="de-DE"/>
        </w:rPr>
        <w:t xml:space="preserve">, </w:t>
      </w:r>
      <w:proofErr w:type="spellStart"/>
      <w:r w:rsidR="00793FD7" w:rsidRPr="007459C8">
        <w:rPr>
          <w:lang w:val="de-DE"/>
        </w:rPr>
        <w:t>sáng</w:t>
      </w:r>
      <w:proofErr w:type="spellEnd"/>
      <w:r w:rsidR="00793FD7" w:rsidRPr="007459C8">
        <w:rPr>
          <w:lang w:val="de-DE"/>
        </w:rPr>
        <w:t xml:space="preserve"> </w:t>
      </w:r>
      <w:proofErr w:type="spellStart"/>
      <w:r w:rsidR="00793FD7" w:rsidRPr="007459C8">
        <w:rPr>
          <w:lang w:val="de-DE"/>
        </w:rPr>
        <w:t>tạo</w:t>
      </w:r>
      <w:proofErr w:type="spellEnd"/>
      <w:r w:rsidR="00793FD7" w:rsidRPr="007459C8">
        <w:rPr>
          <w:lang w:val="de-DE"/>
        </w:rPr>
        <w:t xml:space="preserve">; </w:t>
      </w:r>
      <w:proofErr w:type="spellStart"/>
      <w:r w:rsidR="00793FD7" w:rsidRPr="007459C8">
        <w:rPr>
          <w:lang w:val="de-DE"/>
        </w:rPr>
        <w:t>có</w:t>
      </w:r>
      <w:proofErr w:type="spellEnd"/>
      <w:r w:rsidR="00793FD7" w:rsidRPr="007459C8">
        <w:rPr>
          <w:lang w:val="de-DE"/>
        </w:rPr>
        <w:t xml:space="preserve"> </w:t>
      </w:r>
      <w:proofErr w:type="spellStart"/>
      <w:r w:rsidR="00793FD7" w:rsidRPr="007459C8">
        <w:rPr>
          <w:lang w:val="de-DE"/>
        </w:rPr>
        <w:t>khả</w:t>
      </w:r>
      <w:proofErr w:type="spellEnd"/>
      <w:r w:rsidR="00793FD7" w:rsidRPr="007459C8">
        <w:rPr>
          <w:lang w:val="de-DE"/>
        </w:rPr>
        <w:t xml:space="preserve"> </w:t>
      </w:r>
      <w:proofErr w:type="spellStart"/>
      <w:r w:rsidR="00793FD7" w:rsidRPr="007459C8">
        <w:rPr>
          <w:lang w:val="de-DE"/>
        </w:rPr>
        <w:t>năng</w:t>
      </w:r>
      <w:proofErr w:type="spellEnd"/>
      <w:r w:rsidR="00793FD7" w:rsidRPr="007459C8">
        <w:rPr>
          <w:lang w:val="de-DE"/>
        </w:rPr>
        <w:t xml:space="preserve"> </w:t>
      </w:r>
      <w:proofErr w:type="spellStart"/>
      <w:r w:rsidR="00793FD7" w:rsidRPr="007459C8">
        <w:rPr>
          <w:lang w:val="de-DE"/>
        </w:rPr>
        <w:t>thiết</w:t>
      </w:r>
      <w:proofErr w:type="spellEnd"/>
      <w:r w:rsidR="00793FD7" w:rsidRPr="007459C8">
        <w:rPr>
          <w:lang w:val="de-DE"/>
        </w:rPr>
        <w:t xml:space="preserve"> </w:t>
      </w:r>
      <w:proofErr w:type="spellStart"/>
      <w:r w:rsidR="00793FD7" w:rsidRPr="007459C8">
        <w:rPr>
          <w:lang w:val="de-DE"/>
        </w:rPr>
        <w:t>kế</w:t>
      </w:r>
      <w:proofErr w:type="spellEnd"/>
      <w:r w:rsidR="00793FD7" w:rsidRPr="007459C8">
        <w:rPr>
          <w:lang w:val="de-DE"/>
        </w:rPr>
        <w:t xml:space="preserve"> </w:t>
      </w:r>
      <w:proofErr w:type="spellStart"/>
      <w:r w:rsidR="00793FD7" w:rsidRPr="007459C8">
        <w:rPr>
          <w:lang w:val="de-DE"/>
        </w:rPr>
        <w:t>sản</w:t>
      </w:r>
      <w:proofErr w:type="spellEnd"/>
      <w:r w:rsidR="00793FD7" w:rsidRPr="007459C8">
        <w:rPr>
          <w:lang w:val="de-DE"/>
        </w:rPr>
        <w:t xml:space="preserve"> </w:t>
      </w:r>
      <w:proofErr w:type="spellStart"/>
      <w:r w:rsidR="00793FD7" w:rsidRPr="007459C8">
        <w:rPr>
          <w:lang w:val="de-DE"/>
        </w:rPr>
        <w:t>phẩm</w:t>
      </w:r>
      <w:proofErr w:type="spellEnd"/>
      <w:r w:rsidR="00793FD7" w:rsidRPr="007459C8">
        <w:rPr>
          <w:lang w:val="de-DE"/>
        </w:rPr>
        <w:t xml:space="preserve">, </w:t>
      </w:r>
      <w:proofErr w:type="spellStart"/>
      <w:r w:rsidR="00793FD7" w:rsidRPr="007459C8">
        <w:rPr>
          <w:lang w:val="de-DE"/>
        </w:rPr>
        <w:t>ứng</w:t>
      </w:r>
      <w:proofErr w:type="spellEnd"/>
      <w:r w:rsidR="00793FD7" w:rsidRPr="007459C8">
        <w:rPr>
          <w:lang w:val="de-DE"/>
        </w:rPr>
        <w:t xml:space="preserve"> </w:t>
      </w:r>
      <w:proofErr w:type="spellStart"/>
      <w:r w:rsidR="00793FD7" w:rsidRPr="007459C8">
        <w:rPr>
          <w:lang w:val="de-DE"/>
        </w:rPr>
        <w:t>dụng</w:t>
      </w:r>
      <w:proofErr w:type="spellEnd"/>
      <w:r w:rsidR="00793FD7" w:rsidRPr="007459C8">
        <w:rPr>
          <w:lang w:val="de-DE"/>
        </w:rPr>
        <w:t xml:space="preserve"> </w:t>
      </w:r>
      <w:proofErr w:type="spellStart"/>
      <w:r w:rsidR="00793FD7" w:rsidRPr="007459C8">
        <w:rPr>
          <w:lang w:val="de-DE"/>
        </w:rPr>
        <w:t>kết</w:t>
      </w:r>
      <w:proofErr w:type="spellEnd"/>
      <w:r w:rsidR="00793FD7" w:rsidRPr="007459C8">
        <w:rPr>
          <w:lang w:val="de-DE"/>
        </w:rPr>
        <w:t xml:space="preserve"> </w:t>
      </w:r>
      <w:proofErr w:type="spellStart"/>
      <w:r w:rsidR="00793FD7" w:rsidRPr="007459C8">
        <w:rPr>
          <w:lang w:val="de-DE"/>
        </w:rPr>
        <w:t>quả</w:t>
      </w:r>
      <w:proofErr w:type="spellEnd"/>
      <w:r w:rsidR="00793FD7" w:rsidRPr="007459C8">
        <w:rPr>
          <w:lang w:val="de-DE"/>
        </w:rPr>
        <w:t xml:space="preserve"> </w:t>
      </w:r>
      <w:proofErr w:type="spellStart"/>
      <w:r w:rsidR="00793FD7" w:rsidRPr="007459C8">
        <w:rPr>
          <w:lang w:val="de-DE"/>
        </w:rPr>
        <w:t>nghiên</w:t>
      </w:r>
      <w:proofErr w:type="spellEnd"/>
      <w:r w:rsidR="00793FD7" w:rsidRPr="007459C8">
        <w:rPr>
          <w:lang w:val="de-DE"/>
        </w:rPr>
        <w:t xml:space="preserve"> </w:t>
      </w:r>
      <w:proofErr w:type="spellStart"/>
      <w:r w:rsidR="00793FD7" w:rsidRPr="007459C8">
        <w:rPr>
          <w:lang w:val="de-DE"/>
        </w:rPr>
        <w:t>cứu</w:t>
      </w:r>
      <w:proofErr w:type="spellEnd"/>
      <w:r w:rsidR="00793FD7" w:rsidRPr="007459C8">
        <w:rPr>
          <w:lang w:val="de-DE"/>
        </w:rPr>
        <w:t xml:space="preserve">, </w:t>
      </w:r>
      <w:proofErr w:type="spellStart"/>
      <w:r w:rsidR="00793FD7" w:rsidRPr="007459C8">
        <w:rPr>
          <w:lang w:val="de-DE"/>
        </w:rPr>
        <w:t>phát</w:t>
      </w:r>
      <w:proofErr w:type="spellEnd"/>
      <w:r w:rsidR="00793FD7" w:rsidRPr="007459C8">
        <w:rPr>
          <w:lang w:val="de-DE"/>
        </w:rPr>
        <w:t xml:space="preserve"> </w:t>
      </w:r>
      <w:proofErr w:type="spellStart"/>
      <w:r w:rsidR="00793FD7" w:rsidRPr="007459C8">
        <w:rPr>
          <w:lang w:val="de-DE"/>
        </w:rPr>
        <w:t>hiện</w:t>
      </w:r>
      <w:proofErr w:type="spellEnd"/>
      <w:r w:rsidR="00793FD7" w:rsidRPr="007459C8">
        <w:rPr>
          <w:lang w:val="de-DE"/>
        </w:rPr>
        <w:t xml:space="preserve"> </w:t>
      </w:r>
      <w:proofErr w:type="spellStart"/>
      <w:r w:rsidR="00793FD7" w:rsidRPr="007459C8">
        <w:rPr>
          <w:lang w:val="de-DE"/>
        </w:rPr>
        <w:t>và</w:t>
      </w:r>
      <w:proofErr w:type="spellEnd"/>
      <w:r w:rsidR="00793FD7" w:rsidRPr="007459C8">
        <w:rPr>
          <w:lang w:val="de-DE"/>
        </w:rPr>
        <w:t xml:space="preserve"> </w:t>
      </w:r>
      <w:proofErr w:type="spellStart"/>
      <w:r w:rsidR="00793FD7" w:rsidRPr="007459C8">
        <w:rPr>
          <w:lang w:val="de-DE"/>
        </w:rPr>
        <w:t>tổ</w:t>
      </w:r>
      <w:proofErr w:type="spellEnd"/>
      <w:r w:rsidR="00793FD7" w:rsidRPr="007459C8">
        <w:rPr>
          <w:lang w:val="de-DE"/>
        </w:rPr>
        <w:t xml:space="preserve"> </w:t>
      </w:r>
      <w:proofErr w:type="spellStart"/>
      <w:r w:rsidR="00793FD7" w:rsidRPr="007459C8">
        <w:rPr>
          <w:lang w:val="de-DE"/>
        </w:rPr>
        <w:t>chức</w:t>
      </w:r>
      <w:proofErr w:type="spellEnd"/>
      <w:r w:rsidR="00793FD7" w:rsidRPr="007459C8">
        <w:rPr>
          <w:lang w:val="de-DE"/>
        </w:rPr>
        <w:t xml:space="preserve"> </w:t>
      </w:r>
      <w:proofErr w:type="spellStart"/>
      <w:r w:rsidR="00793FD7" w:rsidRPr="007459C8">
        <w:rPr>
          <w:lang w:val="de-DE"/>
        </w:rPr>
        <w:t>thực</w:t>
      </w:r>
      <w:proofErr w:type="spellEnd"/>
      <w:r w:rsidR="00793FD7" w:rsidRPr="007459C8">
        <w:rPr>
          <w:lang w:val="de-DE"/>
        </w:rPr>
        <w:t xml:space="preserve"> </w:t>
      </w:r>
      <w:proofErr w:type="spellStart"/>
      <w:r w:rsidR="00793FD7" w:rsidRPr="007459C8">
        <w:rPr>
          <w:lang w:val="de-DE"/>
        </w:rPr>
        <w:t>hiện</w:t>
      </w:r>
      <w:proofErr w:type="spellEnd"/>
      <w:r w:rsidR="00793FD7" w:rsidRPr="007459C8">
        <w:rPr>
          <w:lang w:val="de-DE"/>
        </w:rPr>
        <w:t xml:space="preserve"> </w:t>
      </w:r>
      <w:proofErr w:type="spellStart"/>
      <w:r w:rsidR="00793FD7" w:rsidRPr="007459C8">
        <w:rPr>
          <w:lang w:val="de-DE"/>
        </w:rPr>
        <w:t>các</w:t>
      </w:r>
      <w:proofErr w:type="spellEnd"/>
      <w:r w:rsidR="00793FD7" w:rsidRPr="007459C8">
        <w:rPr>
          <w:lang w:val="de-DE"/>
        </w:rPr>
        <w:t xml:space="preserve"> </w:t>
      </w:r>
      <w:proofErr w:type="spellStart"/>
      <w:r w:rsidR="00793FD7" w:rsidRPr="007459C8">
        <w:rPr>
          <w:lang w:val="de-DE"/>
        </w:rPr>
        <w:t>công</w:t>
      </w:r>
      <w:proofErr w:type="spellEnd"/>
      <w:r w:rsidR="00793FD7" w:rsidRPr="007459C8">
        <w:rPr>
          <w:lang w:val="de-DE"/>
        </w:rPr>
        <w:t xml:space="preserve"> </w:t>
      </w:r>
      <w:proofErr w:type="spellStart"/>
      <w:r w:rsidR="00793FD7" w:rsidRPr="007459C8">
        <w:rPr>
          <w:lang w:val="de-DE"/>
        </w:rPr>
        <w:t>việc</w:t>
      </w:r>
      <w:proofErr w:type="spellEnd"/>
      <w:r w:rsidR="00793FD7" w:rsidRPr="007459C8">
        <w:rPr>
          <w:lang w:val="de-DE"/>
        </w:rPr>
        <w:t xml:space="preserve"> </w:t>
      </w:r>
      <w:proofErr w:type="spellStart"/>
      <w:r w:rsidR="00793FD7" w:rsidRPr="007459C8">
        <w:rPr>
          <w:lang w:val="de-DE"/>
        </w:rPr>
        <w:t>phức</w:t>
      </w:r>
      <w:proofErr w:type="spellEnd"/>
      <w:r w:rsidR="00793FD7" w:rsidRPr="007459C8">
        <w:rPr>
          <w:lang w:val="de-DE"/>
        </w:rPr>
        <w:t xml:space="preserve"> </w:t>
      </w:r>
      <w:proofErr w:type="spellStart"/>
      <w:r w:rsidR="00793FD7" w:rsidRPr="007459C8">
        <w:rPr>
          <w:lang w:val="de-DE"/>
        </w:rPr>
        <w:t>tạp</w:t>
      </w:r>
      <w:proofErr w:type="spellEnd"/>
      <w:r w:rsidR="00793FD7" w:rsidRPr="007459C8">
        <w:rPr>
          <w:lang w:val="de-DE"/>
        </w:rPr>
        <w:t xml:space="preserve"> </w:t>
      </w:r>
      <w:proofErr w:type="spellStart"/>
      <w:r w:rsidR="00793FD7" w:rsidRPr="007459C8">
        <w:rPr>
          <w:lang w:val="de-DE"/>
        </w:rPr>
        <w:t>trong</w:t>
      </w:r>
      <w:proofErr w:type="spellEnd"/>
      <w:r w:rsidR="00793FD7" w:rsidRPr="007459C8">
        <w:rPr>
          <w:lang w:val="de-DE"/>
        </w:rPr>
        <w:t xml:space="preserve"> </w:t>
      </w:r>
      <w:proofErr w:type="spellStart"/>
      <w:r w:rsidR="00793FD7" w:rsidRPr="007459C8">
        <w:rPr>
          <w:lang w:val="de-DE"/>
        </w:rPr>
        <w:t>hoạt</w:t>
      </w:r>
      <w:proofErr w:type="spellEnd"/>
      <w:r w:rsidR="00793FD7" w:rsidRPr="007459C8">
        <w:rPr>
          <w:lang w:val="de-DE"/>
        </w:rPr>
        <w:t xml:space="preserve"> </w:t>
      </w:r>
      <w:proofErr w:type="spellStart"/>
      <w:r w:rsidR="00793FD7" w:rsidRPr="007459C8">
        <w:rPr>
          <w:lang w:val="de-DE"/>
        </w:rPr>
        <w:t>động</w:t>
      </w:r>
      <w:proofErr w:type="spellEnd"/>
      <w:r w:rsidR="00793FD7" w:rsidRPr="007459C8">
        <w:rPr>
          <w:lang w:val="de-DE"/>
        </w:rPr>
        <w:t xml:space="preserve"> </w:t>
      </w:r>
      <w:proofErr w:type="spellStart"/>
      <w:r w:rsidR="00793FD7" w:rsidRPr="007459C8">
        <w:rPr>
          <w:lang w:val="de-DE"/>
        </w:rPr>
        <w:t>chuyên</w:t>
      </w:r>
      <w:proofErr w:type="spellEnd"/>
      <w:r w:rsidR="00793FD7" w:rsidRPr="007459C8">
        <w:rPr>
          <w:lang w:val="de-DE"/>
        </w:rPr>
        <w:t xml:space="preserve"> </w:t>
      </w:r>
      <w:proofErr w:type="spellStart"/>
      <w:r w:rsidR="00793FD7" w:rsidRPr="007459C8">
        <w:rPr>
          <w:lang w:val="de-DE"/>
        </w:rPr>
        <w:t>môn</w:t>
      </w:r>
      <w:proofErr w:type="spellEnd"/>
      <w:r w:rsidR="00793FD7" w:rsidRPr="007459C8">
        <w:rPr>
          <w:lang w:val="de-DE"/>
        </w:rPr>
        <w:t xml:space="preserve"> </w:t>
      </w:r>
      <w:proofErr w:type="spellStart"/>
      <w:r w:rsidR="00793FD7" w:rsidRPr="007459C8">
        <w:rPr>
          <w:lang w:val="de-DE"/>
        </w:rPr>
        <w:t>nghề</w:t>
      </w:r>
      <w:proofErr w:type="spellEnd"/>
      <w:r w:rsidR="00793FD7" w:rsidRPr="007459C8">
        <w:rPr>
          <w:lang w:val="de-DE"/>
        </w:rPr>
        <w:t xml:space="preserve"> </w:t>
      </w:r>
      <w:proofErr w:type="spellStart"/>
      <w:r w:rsidR="00793FD7" w:rsidRPr="007459C8">
        <w:rPr>
          <w:lang w:val="de-DE"/>
        </w:rPr>
        <w:t>nghiệp</w:t>
      </w:r>
      <w:proofErr w:type="spellEnd"/>
      <w:r w:rsidR="00793FD7" w:rsidRPr="007459C8">
        <w:rPr>
          <w:lang w:val="de-DE"/>
        </w:rPr>
        <w:t xml:space="preserve">, </w:t>
      </w:r>
      <w:proofErr w:type="spellStart"/>
      <w:r w:rsidR="00793FD7" w:rsidRPr="007459C8">
        <w:rPr>
          <w:lang w:val="de-DE"/>
        </w:rPr>
        <w:t>phát</w:t>
      </w:r>
      <w:proofErr w:type="spellEnd"/>
      <w:r w:rsidR="00793FD7" w:rsidRPr="007459C8">
        <w:rPr>
          <w:lang w:val="de-DE"/>
        </w:rPr>
        <w:t xml:space="preserve"> </w:t>
      </w:r>
      <w:proofErr w:type="spellStart"/>
      <w:r w:rsidR="00793FD7" w:rsidRPr="007459C8">
        <w:rPr>
          <w:lang w:val="de-DE"/>
        </w:rPr>
        <w:t>huy</w:t>
      </w:r>
      <w:proofErr w:type="spellEnd"/>
      <w:r w:rsidR="00793FD7" w:rsidRPr="007459C8">
        <w:rPr>
          <w:lang w:val="de-DE"/>
        </w:rPr>
        <w:t xml:space="preserve"> </w:t>
      </w:r>
      <w:proofErr w:type="spellStart"/>
      <w:r w:rsidR="00793FD7" w:rsidRPr="007459C8">
        <w:rPr>
          <w:lang w:val="de-DE"/>
        </w:rPr>
        <w:t>và</w:t>
      </w:r>
      <w:proofErr w:type="spellEnd"/>
      <w:r w:rsidR="00793FD7" w:rsidRPr="007459C8">
        <w:rPr>
          <w:lang w:val="de-DE"/>
        </w:rPr>
        <w:t xml:space="preserve"> </w:t>
      </w:r>
      <w:proofErr w:type="spellStart"/>
      <w:r w:rsidR="00793FD7" w:rsidRPr="007459C8">
        <w:rPr>
          <w:lang w:val="de-DE"/>
        </w:rPr>
        <w:t>sử</w:t>
      </w:r>
      <w:proofErr w:type="spellEnd"/>
      <w:r w:rsidR="00793FD7" w:rsidRPr="007459C8">
        <w:rPr>
          <w:lang w:val="de-DE"/>
        </w:rPr>
        <w:t xml:space="preserve"> </w:t>
      </w:r>
      <w:proofErr w:type="spellStart"/>
      <w:r w:rsidR="00793FD7" w:rsidRPr="007459C8">
        <w:rPr>
          <w:lang w:val="de-DE"/>
        </w:rPr>
        <w:t>dụng</w:t>
      </w:r>
      <w:proofErr w:type="spellEnd"/>
      <w:r w:rsidR="00793FD7" w:rsidRPr="007459C8">
        <w:rPr>
          <w:lang w:val="de-DE"/>
        </w:rPr>
        <w:t xml:space="preserve"> </w:t>
      </w:r>
      <w:proofErr w:type="spellStart"/>
      <w:r w:rsidR="00793FD7" w:rsidRPr="007459C8">
        <w:rPr>
          <w:lang w:val="de-DE"/>
        </w:rPr>
        <w:t>hiệu</w:t>
      </w:r>
      <w:proofErr w:type="spellEnd"/>
      <w:r w:rsidR="00793FD7" w:rsidRPr="007459C8">
        <w:rPr>
          <w:lang w:val="de-DE"/>
        </w:rPr>
        <w:t xml:space="preserve"> </w:t>
      </w:r>
      <w:proofErr w:type="spellStart"/>
      <w:r w:rsidR="00793FD7" w:rsidRPr="007459C8">
        <w:rPr>
          <w:lang w:val="de-DE"/>
        </w:rPr>
        <w:t>quả</w:t>
      </w:r>
      <w:proofErr w:type="spellEnd"/>
      <w:r w:rsidR="00793FD7" w:rsidRPr="007459C8">
        <w:rPr>
          <w:lang w:val="de-DE"/>
        </w:rPr>
        <w:t xml:space="preserve"> </w:t>
      </w:r>
      <w:proofErr w:type="spellStart"/>
      <w:r w:rsidR="00793FD7" w:rsidRPr="007459C8">
        <w:rPr>
          <w:lang w:val="de-DE"/>
        </w:rPr>
        <w:t>kiến</w:t>
      </w:r>
      <w:proofErr w:type="spellEnd"/>
      <w:r w:rsidR="00793FD7" w:rsidRPr="007459C8">
        <w:rPr>
          <w:lang w:val="de-DE"/>
        </w:rPr>
        <w:t xml:space="preserve"> </w:t>
      </w:r>
      <w:proofErr w:type="spellStart"/>
      <w:r w:rsidR="00793FD7" w:rsidRPr="007459C8">
        <w:rPr>
          <w:lang w:val="de-DE"/>
        </w:rPr>
        <w:t>thức</w:t>
      </w:r>
      <w:proofErr w:type="spellEnd"/>
      <w:r w:rsidR="00793FD7" w:rsidRPr="007459C8">
        <w:rPr>
          <w:lang w:val="de-DE"/>
        </w:rPr>
        <w:t xml:space="preserve"> </w:t>
      </w:r>
      <w:proofErr w:type="spellStart"/>
      <w:r w:rsidR="00793FD7" w:rsidRPr="007459C8">
        <w:rPr>
          <w:lang w:val="de-DE"/>
        </w:rPr>
        <w:t>chuyên</w:t>
      </w:r>
      <w:proofErr w:type="spellEnd"/>
      <w:r w:rsidR="00793FD7" w:rsidRPr="007459C8">
        <w:rPr>
          <w:lang w:val="de-DE"/>
        </w:rPr>
        <w:t xml:space="preserve"> </w:t>
      </w:r>
      <w:proofErr w:type="spellStart"/>
      <w:r w:rsidR="00793FD7" w:rsidRPr="007459C8">
        <w:rPr>
          <w:lang w:val="de-DE"/>
        </w:rPr>
        <w:t>ngành</w:t>
      </w:r>
      <w:proofErr w:type="spellEnd"/>
      <w:r w:rsidR="00793FD7" w:rsidRPr="007459C8">
        <w:rPr>
          <w:lang w:val="de-DE"/>
        </w:rPr>
        <w:t xml:space="preserve"> </w:t>
      </w:r>
      <w:proofErr w:type="spellStart"/>
      <w:r w:rsidR="00793FD7" w:rsidRPr="007459C8">
        <w:rPr>
          <w:lang w:val="de-DE"/>
        </w:rPr>
        <w:t>vào</w:t>
      </w:r>
      <w:proofErr w:type="spellEnd"/>
      <w:r w:rsidR="00793FD7" w:rsidRPr="007459C8">
        <w:rPr>
          <w:lang w:val="de-DE"/>
        </w:rPr>
        <w:t xml:space="preserve"> </w:t>
      </w:r>
      <w:proofErr w:type="spellStart"/>
      <w:r w:rsidR="00793FD7" w:rsidRPr="007459C8">
        <w:rPr>
          <w:lang w:val="de-DE"/>
        </w:rPr>
        <w:t>việc</w:t>
      </w:r>
      <w:proofErr w:type="spellEnd"/>
      <w:r w:rsidR="00793FD7" w:rsidRPr="007459C8">
        <w:rPr>
          <w:lang w:val="de-DE"/>
        </w:rPr>
        <w:t xml:space="preserve"> </w:t>
      </w:r>
      <w:proofErr w:type="spellStart"/>
      <w:r w:rsidR="00793FD7" w:rsidRPr="007459C8">
        <w:rPr>
          <w:lang w:val="de-DE"/>
        </w:rPr>
        <w:t>thực</w:t>
      </w:r>
      <w:proofErr w:type="spellEnd"/>
      <w:r w:rsidR="00793FD7" w:rsidRPr="007459C8">
        <w:rPr>
          <w:lang w:val="de-DE"/>
        </w:rPr>
        <w:t xml:space="preserve"> </w:t>
      </w:r>
      <w:proofErr w:type="spellStart"/>
      <w:r w:rsidR="00793FD7" w:rsidRPr="007459C8">
        <w:rPr>
          <w:lang w:val="de-DE"/>
        </w:rPr>
        <w:t>hiện</w:t>
      </w:r>
      <w:proofErr w:type="spellEnd"/>
      <w:r w:rsidR="00793FD7" w:rsidRPr="007459C8">
        <w:rPr>
          <w:lang w:val="de-DE"/>
        </w:rPr>
        <w:t xml:space="preserve"> </w:t>
      </w:r>
      <w:proofErr w:type="spellStart"/>
      <w:r w:rsidR="00793FD7" w:rsidRPr="007459C8">
        <w:rPr>
          <w:lang w:val="de-DE"/>
        </w:rPr>
        <w:t>các</w:t>
      </w:r>
      <w:proofErr w:type="spellEnd"/>
      <w:r w:rsidR="00793FD7" w:rsidRPr="007459C8">
        <w:rPr>
          <w:lang w:val="de-DE"/>
        </w:rPr>
        <w:t xml:space="preserve"> </w:t>
      </w:r>
      <w:proofErr w:type="spellStart"/>
      <w:r w:rsidR="00793FD7" w:rsidRPr="007459C8">
        <w:rPr>
          <w:lang w:val="de-DE"/>
        </w:rPr>
        <w:t>công</w:t>
      </w:r>
      <w:proofErr w:type="spellEnd"/>
      <w:r w:rsidR="00793FD7" w:rsidRPr="007459C8">
        <w:rPr>
          <w:lang w:val="de-DE"/>
        </w:rPr>
        <w:t xml:space="preserve"> </w:t>
      </w:r>
      <w:proofErr w:type="spellStart"/>
      <w:r w:rsidR="00793FD7" w:rsidRPr="007459C8">
        <w:rPr>
          <w:lang w:val="de-DE"/>
        </w:rPr>
        <w:t>việc</w:t>
      </w:r>
      <w:proofErr w:type="spellEnd"/>
      <w:r w:rsidR="00793FD7" w:rsidRPr="007459C8">
        <w:rPr>
          <w:lang w:val="de-DE"/>
        </w:rPr>
        <w:t xml:space="preserve"> </w:t>
      </w:r>
      <w:proofErr w:type="spellStart"/>
      <w:r w:rsidR="00793FD7" w:rsidRPr="007459C8">
        <w:rPr>
          <w:lang w:val="de-DE"/>
        </w:rPr>
        <w:t>cụ</w:t>
      </w:r>
      <w:proofErr w:type="spellEnd"/>
      <w:r w:rsidR="00793FD7" w:rsidRPr="007459C8">
        <w:rPr>
          <w:lang w:val="de-DE"/>
        </w:rPr>
        <w:t xml:space="preserve"> </w:t>
      </w:r>
      <w:proofErr w:type="spellStart"/>
      <w:r w:rsidR="00793FD7" w:rsidRPr="007459C8">
        <w:rPr>
          <w:lang w:val="de-DE"/>
        </w:rPr>
        <w:t>thể</w:t>
      </w:r>
      <w:proofErr w:type="spellEnd"/>
      <w:r w:rsidR="00793FD7" w:rsidRPr="007459C8">
        <w:rPr>
          <w:lang w:val="de-DE"/>
        </w:rPr>
        <w:t xml:space="preserve">, </w:t>
      </w:r>
      <w:proofErr w:type="spellStart"/>
      <w:r w:rsidR="00793FD7" w:rsidRPr="007459C8">
        <w:rPr>
          <w:lang w:val="de-DE"/>
        </w:rPr>
        <w:t>phù</w:t>
      </w:r>
      <w:proofErr w:type="spellEnd"/>
      <w:r w:rsidR="00793FD7" w:rsidRPr="007459C8">
        <w:rPr>
          <w:lang w:val="de-DE"/>
        </w:rPr>
        <w:t xml:space="preserve"> </w:t>
      </w:r>
      <w:proofErr w:type="spellStart"/>
      <w:r w:rsidR="00793FD7" w:rsidRPr="007459C8">
        <w:rPr>
          <w:lang w:val="de-DE"/>
        </w:rPr>
        <w:t>hợp</w:t>
      </w:r>
      <w:proofErr w:type="spellEnd"/>
      <w:r w:rsidR="00793FD7" w:rsidRPr="007459C8">
        <w:rPr>
          <w:lang w:val="de-DE"/>
        </w:rPr>
        <w:t xml:space="preserve"> </w:t>
      </w:r>
      <w:proofErr w:type="spellStart"/>
      <w:r w:rsidR="00793FD7" w:rsidRPr="007459C8">
        <w:rPr>
          <w:lang w:val="de-DE"/>
        </w:rPr>
        <w:t>với</w:t>
      </w:r>
      <w:proofErr w:type="spellEnd"/>
      <w:r w:rsidR="00793FD7" w:rsidRPr="007459C8">
        <w:rPr>
          <w:lang w:val="de-DE"/>
        </w:rPr>
        <w:t xml:space="preserve"> </w:t>
      </w:r>
      <w:proofErr w:type="spellStart"/>
      <w:r w:rsidR="00793FD7" w:rsidRPr="007459C8">
        <w:rPr>
          <w:lang w:val="de-DE"/>
        </w:rPr>
        <w:t>điều</w:t>
      </w:r>
      <w:proofErr w:type="spellEnd"/>
      <w:r w:rsidR="00793FD7" w:rsidRPr="007459C8">
        <w:rPr>
          <w:lang w:val="de-DE"/>
        </w:rPr>
        <w:t xml:space="preserve"> </w:t>
      </w:r>
      <w:proofErr w:type="spellStart"/>
      <w:r w:rsidR="00793FD7" w:rsidRPr="007459C8">
        <w:rPr>
          <w:lang w:val="de-DE"/>
        </w:rPr>
        <w:t>kiện</w:t>
      </w:r>
      <w:proofErr w:type="spellEnd"/>
      <w:r w:rsidR="00793FD7" w:rsidRPr="007459C8">
        <w:rPr>
          <w:lang w:val="de-DE"/>
        </w:rPr>
        <w:t xml:space="preserve"> </w:t>
      </w:r>
      <w:proofErr w:type="spellStart"/>
      <w:r w:rsidR="00793FD7" w:rsidRPr="007459C8">
        <w:rPr>
          <w:lang w:val="de-DE"/>
        </w:rPr>
        <w:t>thực</w:t>
      </w:r>
      <w:proofErr w:type="spellEnd"/>
      <w:r w:rsidR="00793FD7" w:rsidRPr="007459C8">
        <w:rPr>
          <w:lang w:val="de-DE"/>
        </w:rPr>
        <w:t xml:space="preserve"> </w:t>
      </w:r>
      <w:proofErr w:type="spellStart"/>
      <w:r w:rsidR="00793FD7" w:rsidRPr="007459C8">
        <w:rPr>
          <w:lang w:val="de-DE"/>
        </w:rPr>
        <w:t>tế</w:t>
      </w:r>
      <w:proofErr w:type="spellEnd"/>
      <w:r w:rsidR="00793FD7" w:rsidRPr="007459C8">
        <w:rPr>
          <w:lang w:val="de-DE"/>
        </w:rPr>
        <w:t xml:space="preserve"> </w:t>
      </w:r>
      <w:proofErr w:type="spellStart"/>
      <w:r w:rsidR="00793FD7" w:rsidRPr="007459C8">
        <w:rPr>
          <w:lang w:val="de-DE"/>
        </w:rPr>
        <w:t>tại</w:t>
      </w:r>
      <w:proofErr w:type="spellEnd"/>
      <w:r w:rsidR="00793FD7" w:rsidRPr="007459C8">
        <w:rPr>
          <w:lang w:val="de-DE"/>
        </w:rPr>
        <w:t xml:space="preserve"> </w:t>
      </w:r>
      <w:proofErr w:type="spellStart"/>
      <w:r w:rsidR="00793FD7" w:rsidRPr="007459C8">
        <w:rPr>
          <w:lang w:val="de-DE"/>
        </w:rPr>
        <w:t>cơ</w:t>
      </w:r>
      <w:proofErr w:type="spellEnd"/>
      <w:r w:rsidR="00793FD7" w:rsidRPr="007459C8">
        <w:rPr>
          <w:lang w:val="de-DE"/>
        </w:rPr>
        <w:t xml:space="preserve"> </w:t>
      </w:r>
      <w:proofErr w:type="spellStart"/>
      <w:r w:rsidR="00793FD7" w:rsidRPr="007459C8">
        <w:rPr>
          <w:lang w:val="de-DE"/>
        </w:rPr>
        <w:t>quan</w:t>
      </w:r>
      <w:proofErr w:type="spellEnd"/>
      <w:r w:rsidR="00793FD7" w:rsidRPr="007459C8">
        <w:rPr>
          <w:lang w:val="de-DE"/>
        </w:rPr>
        <w:t xml:space="preserve">, </w:t>
      </w:r>
      <w:proofErr w:type="spellStart"/>
      <w:r w:rsidR="00793FD7" w:rsidRPr="007459C8">
        <w:rPr>
          <w:lang w:val="de-DE"/>
        </w:rPr>
        <w:t>tổ</w:t>
      </w:r>
      <w:proofErr w:type="spellEnd"/>
      <w:r w:rsidR="00793FD7" w:rsidRPr="007459C8">
        <w:rPr>
          <w:lang w:val="de-DE"/>
        </w:rPr>
        <w:t xml:space="preserve"> </w:t>
      </w:r>
      <w:proofErr w:type="spellStart"/>
      <w:r w:rsidR="00793FD7" w:rsidRPr="007459C8">
        <w:rPr>
          <w:lang w:val="de-DE"/>
        </w:rPr>
        <w:t>chức</w:t>
      </w:r>
      <w:proofErr w:type="spellEnd"/>
      <w:r w:rsidR="00793FD7" w:rsidRPr="007459C8">
        <w:rPr>
          <w:lang w:val="de-DE"/>
        </w:rPr>
        <w:t xml:space="preserve">, </w:t>
      </w:r>
      <w:proofErr w:type="spellStart"/>
      <w:r w:rsidR="00793FD7" w:rsidRPr="007459C8">
        <w:rPr>
          <w:lang w:val="de-DE"/>
        </w:rPr>
        <w:t>đơn</w:t>
      </w:r>
      <w:proofErr w:type="spellEnd"/>
      <w:r w:rsidR="00793FD7" w:rsidRPr="007459C8">
        <w:rPr>
          <w:lang w:val="de-DE"/>
        </w:rPr>
        <w:t xml:space="preserve"> </w:t>
      </w:r>
      <w:proofErr w:type="spellStart"/>
      <w:r w:rsidR="00793FD7" w:rsidRPr="007459C8">
        <w:rPr>
          <w:lang w:val="de-DE"/>
        </w:rPr>
        <w:t>vị</w:t>
      </w:r>
      <w:proofErr w:type="spellEnd"/>
      <w:r w:rsidR="00793FD7" w:rsidRPr="007459C8">
        <w:rPr>
          <w:lang w:val="de-DE"/>
        </w:rPr>
        <w:t xml:space="preserve"> </w:t>
      </w:r>
      <w:proofErr w:type="spellStart"/>
      <w:r w:rsidR="00793FD7" w:rsidRPr="007459C8">
        <w:rPr>
          <w:lang w:val="de-DE"/>
        </w:rPr>
        <w:t>kinh</w:t>
      </w:r>
      <w:proofErr w:type="spellEnd"/>
      <w:r w:rsidR="00793FD7" w:rsidRPr="007459C8">
        <w:rPr>
          <w:lang w:val="de-DE"/>
        </w:rPr>
        <w:t xml:space="preserve"> </w:t>
      </w:r>
      <w:proofErr w:type="spellStart"/>
      <w:r w:rsidR="00793FD7" w:rsidRPr="007459C8">
        <w:rPr>
          <w:lang w:val="de-DE"/>
        </w:rPr>
        <w:t>tế</w:t>
      </w:r>
      <w:proofErr w:type="spellEnd"/>
      <w:r w:rsidR="00793FD7" w:rsidRPr="007459C8">
        <w:rPr>
          <w:lang w:val="de-DE"/>
        </w:rPr>
        <w:t xml:space="preserve">. </w:t>
      </w:r>
      <w:proofErr w:type="spellStart"/>
      <w:r w:rsidR="00793FD7" w:rsidRPr="007459C8">
        <w:rPr>
          <w:lang w:val="de-DE"/>
        </w:rPr>
        <w:t>Học</w:t>
      </w:r>
      <w:proofErr w:type="spellEnd"/>
      <w:r w:rsidR="00793FD7" w:rsidRPr="007459C8">
        <w:rPr>
          <w:lang w:val="de-DE"/>
        </w:rPr>
        <w:t xml:space="preserve"> </w:t>
      </w:r>
      <w:proofErr w:type="spellStart"/>
      <w:r w:rsidR="00793FD7" w:rsidRPr="007459C8">
        <w:rPr>
          <w:lang w:val="de-DE"/>
        </w:rPr>
        <w:t>viên</w:t>
      </w:r>
      <w:proofErr w:type="spellEnd"/>
      <w:r w:rsidR="00793FD7" w:rsidRPr="007459C8">
        <w:rPr>
          <w:lang w:val="de-DE"/>
        </w:rPr>
        <w:t xml:space="preserve"> sau </w:t>
      </w:r>
      <w:proofErr w:type="spellStart"/>
      <w:r w:rsidR="00793FD7" w:rsidRPr="007459C8">
        <w:rPr>
          <w:lang w:val="de-DE"/>
        </w:rPr>
        <w:t>khi</w:t>
      </w:r>
      <w:proofErr w:type="spellEnd"/>
      <w:r w:rsidR="00793FD7" w:rsidRPr="007459C8">
        <w:rPr>
          <w:lang w:val="de-DE"/>
        </w:rPr>
        <w:t xml:space="preserve"> </w:t>
      </w:r>
      <w:proofErr w:type="spellStart"/>
      <w:r w:rsidR="00793FD7" w:rsidRPr="007459C8">
        <w:rPr>
          <w:lang w:val="de-DE"/>
        </w:rPr>
        <w:t>hoàn</w:t>
      </w:r>
      <w:proofErr w:type="spellEnd"/>
      <w:r w:rsidR="00793FD7" w:rsidRPr="007459C8">
        <w:rPr>
          <w:lang w:val="de-DE"/>
        </w:rPr>
        <w:t xml:space="preserve"> </w:t>
      </w:r>
      <w:proofErr w:type="spellStart"/>
      <w:r w:rsidR="00793FD7" w:rsidRPr="007459C8">
        <w:rPr>
          <w:lang w:val="de-DE"/>
        </w:rPr>
        <w:t>thành</w:t>
      </w:r>
      <w:proofErr w:type="spellEnd"/>
      <w:r w:rsidR="00793FD7" w:rsidRPr="007459C8">
        <w:rPr>
          <w:lang w:val="de-DE"/>
        </w:rPr>
        <w:t xml:space="preserve"> </w:t>
      </w:r>
      <w:proofErr w:type="spellStart"/>
      <w:r w:rsidR="00793FD7" w:rsidRPr="007459C8">
        <w:rPr>
          <w:lang w:val="de-DE"/>
        </w:rPr>
        <w:t>chương</w:t>
      </w:r>
      <w:proofErr w:type="spellEnd"/>
      <w:r w:rsidR="00793FD7" w:rsidRPr="007459C8">
        <w:rPr>
          <w:lang w:val="de-DE"/>
        </w:rPr>
        <w:t xml:space="preserve"> </w:t>
      </w:r>
      <w:proofErr w:type="spellStart"/>
      <w:r w:rsidR="00793FD7" w:rsidRPr="007459C8">
        <w:rPr>
          <w:lang w:val="de-DE"/>
        </w:rPr>
        <w:t>trình</w:t>
      </w:r>
      <w:proofErr w:type="spellEnd"/>
      <w:r w:rsidR="00793FD7" w:rsidRPr="007459C8">
        <w:rPr>
          <w:lang w:val="de-DE"/>
        </w:rPr>
        <w:t xml:space="preserve"> </w:t>
      </w:r>
      <w:proofErr w:type="spellStart"/>
      <w:r w:rsidR="00793FD7" w:rsidRPr="007459C8">
        <w:rPr>
          <w:lang w:val="de-DE"/>
        </w:rPr>
        <w:t>học</w:t>
      </w:r>
      <w:proofErr w:type="spellEnd"/>
      <w:r w:rsidR="00793FD7" w:rsidRPr="007459C8">
        <w:rPr>
          <w:lang w:val="de-DE"/>
        </w:rPr>
        <w:t xml:space="preserve"> </w:t>
      </w:r>
      <w:proofErr w:type="spellStart"/>
      <w:r w:rsidR="00793FD7" w:rsidRPr="007459C8">
        <w:rPr>
          <w:lang w:val="de-DE"/>
        </w:rPr>
        <w:t>này</w:t>
      </w:r>
      <w:proofErr w:type="spellEnd"/>
      <w:r w:rsidR="00793FD7" w:rsidRPr="007459C8">
        <w:rPr>
          <w:lang w:val="de-DE"/>
        </w:rPr>
        <w:t xml:space="preserve"> </w:t>
      </w:r>
      <w:proofErr w:type="spellStart"/>
      <w:r w:rsidR="00793FD7" w:rsidRPr="007459C8">
        <w:rPr>
          <w:lang w:val="de-DE"/>
        </w:rPr>
        <w:t>có</w:t>
      </w:r>
      <w:proofErr w:type="spellEnd"/>
      <w:r w:rsidR="00793FD7" w:rsidRPr="007459C8">
        <w:rPr>
          <w:lang w:val="de-DE"/>
        </w:rPr>
        <w:t xml:space="preserve"> </w:t>
      </w:r>
      <w:proofErr w:type="spellStart"/>
      <w:r w:rsidR="00793FD7" w:rsidRPr="007459C8">
        <w:rPr>
          <w:lang w:val="de-DE"/>
        </w:rPr>
        <w:t>thể</w:t>
      </w:r>
      <w:proofErr w:type="spellEnd"/>
      <w:r w:rsidR="00793FD7" w:rsidRPr="007459C8">
        <w:rPr>
          <w:lang w:val="de-DE"/>
        </w:rPr>
        <w:t xml:space="preserve"> </w:t>
      </w:r>
      <w:proofErr w:type="spellStart"/>
      <w:r w:rsidR="00793FD7" w:rsidRPr="007459C8">
        <w:rPr>
          <w:lang w:val="de-DE"/>
        </w:rPr>
        <w:t>sẵn</w:t>
      </w:r>
      <w:proofErr w:type="spellEnd"/>
      <w:r w:rsidR="00793FD7" w:rsidRPr="007459C8">
        <w:rPr>
          <w:lang w:val="de-DE"/>
        </w:rPr>
        <w:t xml:space="preserve"> </w:t>
      </w:r>
      <w:proofErr w:type="spellStart"/>
      <w:r w:rsidR="00793FD7" w:rsidRPr="007459C8">
        <w:rPr>
          <w:lang w:val="de-DE"/>
        </w:rPr>
        <w:t>sàng</w:t>
      </w:r>
      <w:proofErr w:type="spellEnd"/>
      <w:r w:rsidR="00793FD7" w:rsidRPr="007459C8">
        <w:rPr>
          <w:lang w:val="de-DE"/>
        </w:rPr>
        <w:t xml:space="preserve"> </w:t>
      </w:r>
      <w:proofErr w:type="spellStart"/>
      <w:r w:rsidR="00793FD7" w:rsidRPr="007459C8">
        <w:rPr>
          <w:lang w:val="de-DE"/>
        </w:rPr>
        <w:t>làm</w:t>
      </w:r>
      <w:proofErr w:type="spellEnd"/>
      <w:r w:rsidR="00793FD7" w:rsidRPr="007459C8">
        <w:rPr>
          <w:lang w:val="de-DE"/>
        </w:rPr>
        <w:t xml:space="preserve"> </w:t>
      </w:r>
      <w:proofErr w:type="spellStart"/>
      <w:r w:rsidR="00793FD7" w:rsidRPr="007459C8">
        <w:rPr>
          <w:lang w:val="de-DE"/>
        </w:rPr>
        <w:t>việc</w:t>
      </w:r>
      <w:proofErr w:type="spellEnd"/>
      <w:r w:rsidR="00793FD7" w:rsidRPr="007459C8">
        <w:rPr>
          <w:lang w:val="de-DE"/>
        </w:rPr>
        <w:t xml:space="preserve"> </w:t>
      </w:r>
      <w:proofErr w:type="spellStart"/>
      <w:r w:rsidR="00793FD7" w:rsidRPr="007459C8">
        <w:rPr>
          <w:lang w:val="de-DE"/>
        </w:rPr>
        <w:t>trong</w:t>
      </w:r>
      <w:proofErr w:type="spellEnd"/>
      <w:r w:rsidR="00793FD7" w:rsidRPr="007459C8">
        <w:rPr>
          <w:lang w:val="de-DE"/>
        </w:rPr>
        <w:t xml:space="preserve"> </w:t>
      </w:r>
      <w:proofErr w:type="spellStart"/>
      <w:r w:rsidR="00793FD7" w:rsidRPr="007459C8">
        <w:rPr>
          <w:lang w:val="de-DE"/>
        </w:rPr>
        <w:t>các</w:t>
      </w:r>
      <w:proofErr w:type="spellEnd"/>
      <w:r w:rsidR="00793FD7" w:rsidRPr="007459C8">
        <w:rPr>
          <w:lang w:val="de-DE"/>
        </w:rPr>
        <w:t xml:space="preserve"> </w:t>
      </w:r>
      <w:proofErr w:type="spellStart"/>
      <w:r w:rsidR="00793FD7" w:rsidRPr="007459C8">
        <w:rPr>
          <w:lang w:val="de-DE"/>
        </w:rPr>
        <w:t>nhà</w:t>
      </w:r>
      <w:proofErr w:type="spellEnd"/>
      <w:r w:rsidR="00793FD7" w:rsidRPr="007459C8">
        <w:rPr>
          <w:lang w:val="de-DE"/>
        </w:rPr>
        <w:t xml:space="preserve"> </w:t>
      </w:r>
      <w:proofErr w:type="spellStart"/>
      <w:r w:rsidR="00793FD7" w:rsidRPr="007459C8">
        <w:rPr>
          <w:lang w:val="de-DE"/>
        </w:rPr>
        <w:t>máy</w:t>
      </w:r>
      <w:proofErr w:type="spellEnd"/>
      <w:r w:rsidR="00793FD7" w:rsidRPr="007459C8">
        <w:rPr>
          <w:lang w:val="de-DE"/>
        </w:rPr>
        <w:t xml:space="preserve">, </w:t>
      </w:r>
      <w:proofErr w:type="spellStart"/>
      <w:r w:rsidR="00793FD7" w:rsidRPr="007459C8">
        <w:rPr>
          <w:lang w:val="de-DE"/>
        </w:rPr>
        <w:t>xí</w:t>
      </w:r>
      <w:proofErr w:type="spellEnd"/>
      <w:r w:rsidR="00793FD7" w:rsidRPr="007459C8">
        <w:rPr>
          <w:lang w:val="de-DE"/>
        </w:rPr>
        <w:t xml:space="preserve"> </w:t>
      </w:r>
      <w:proofErr w:type="spellStart"/>
      <w:r w:rsidR="00793FD7" w:rsidRPr="007459C8">
        <w:rPr>
          <w:lang w:val="de-DE"/>
        </w:rPr>
        <w:t>nghiệp</w:t>
      </w:r>
      <w:proofErr w:type="spellEnd"/>
      <w:r w:rsidR="00793FD7" w:rsidRPr="007459C8">
        <w:rPr>
          <w:lang w:val="de-DE"/>
        </w:rPr>
        <w:t xml:space="preserve"> </w:t>
      </w:r>
      <w:proofErr w:type="spellStart"/>
      <w:r w:rsidR="00793FD7" w:rsidRPr="007459C8">
        <w:rPr>
          <w:lang w:val="de-DE"/>
        </w:rPr>
        <w:t>và</w:t>
      </w:r>
      <w:proofErr w:type="spellEnd"/>
      <w:r w:rsidR="00793FD7" w:rsidRPr="007459C8">
        <w:rPr>
          <w:lang w:val="de-DE"/>
        </w:rPr>
        <w:t xml:space="preserve"> </w:t>
      </w:r>
      <w:proofErr w:type="spellStart"/>
      <w:r w:rsidR="00793FD7" w:rsidRPr="007459C8">
        <w:rPr>
          <w:lang w:val="de-DE"/>
        </w:rPr>
        <w:t>cơ</w:t>
      </w:r>
      <w:proofErr w:type="spellEnd"/>
      <w:r w:rsidR="00793FD7" w:rsidRPr="007459C8">
        <w:rPr>
          <w:lang w:val="de-DE"/>
        </w:rPr>
        <w:t xml:space="preserve"> </w:t>
      </w:r>
      <w:proofErr w:type="spellStart"/>
      <w:r w:rsidR="00793FD7" w:rsidRPr="007459C8">
        <w:rPr>
          <w:lang w:val="de-DE"/>
        </w:rPr>
        <w:t>sở</w:t>
      </w:r>
      <w:proofErr w:type="spellEnd"/>
      <w:r w:rsidR="00793FD7" w:rsidRPr="007459C8">
        <w:rPr>
          <w:lang w:val="de-DE"/>
        </w:rPr>
        <w:t xml:space="preserve"> </w:t>
      </w:r>
      <w:proofErr w:type="spellStart"/>
      <w:r w:rsidR="00793FD7" w:rsidRPr="007459C8">
        <w:rPr>
          <w:lang w:val="de-DE"/>
        </w:rPr>
        <w:t>sản</w:t>
      </w:r>
      <w:proofErr w:type="spellEnd"/>
      <w:r w:rsidR="00793FD7" w:rsidRPr="007459C8">
        <w:rPr>
          <w:lang w:val="de-DE"/>
        </w:rPr>
        <w:t xml:space="preserve"> </w:t>
      </w:r>
      <w:proofErr w:type="spellStart"/>
      <w:r w:rsidR="00793FD7" w:rsidRPr="007459C8">
        <w:rPr>
          <w:lang w:val="de-DE"/>
        </w:rPr>
        <w:t>xuất</w:t>
      </w:r>
      <w:proofErr w:type="spellEnd"/>
      <w:r w:rsidR="00793FD7" w:rsidRPr="007459C8">
        <w:rPr>
          <w:lang w:val="de-DE"/>
        </w:rPr>
        <w:t xml:space="preserve"> </w:t>
      </w:r>
      <w:proofErr w:type="spellStart"/>
      <w:r w:rsidR="00793FD7" w:rsidRPr="007459C8">
        <w:rPr>
          <w:lang w:val="de-DE"/>
        </w:rPr>
        <w:t>kinh</w:t>
      </w:r>
      <w:proofErr w:type="spellEnd"/>
      <w:r w:rsidR="00793FD7" w:rsidRPr="007459C8">
        <w:rPr>
          <w:lang w:val="de-DE"/>
        </w:rPr>
        <w:t xml:space="preserve"> </w:t>
      </w:r>
      <w:proofErr w:type="spellStart"/>
      <w:r w:rsidR="00793FD7" w:rsidRPr="007459C8">
        <w:rPr>
          <w:lang w:val="de-DE"/>
        </w:rPr>
        <w:t>doanh</w:t>
      </w:r>
      <w:proofErr w:type="spellEnd"/>
      <w:r w:rsidR="00793FD7" w:rsidRPr="007459C8">
        <w:rPr>
          <w:lang w:val="de-DE"/>
        </w:rPr>
        <w:t xml:space="preserve"> </w:t>
      </w:r>
      <w:proofErr w:type="spellStart"/>
      <w:r w:rsidR="00793FD7" w:rsidRPr="007459C8">
        <w:rPr>
          <w:lang w:val="de-DE"/>
        </w:rPr>
        <w:t>yêu</w:t>
      </w:r>
      <w:proofErr w:type="spellEnd"/>
      <w:r w:rsidR="00793FD7" w:rsidRPr="007459C8">
        <w:rPr>
          <w:lang w:val="de-DE"/>
        </w:rPr>
        <w:t xml:space="preserve"> </w:t>
      </w:r>
      <w:proofErr w:type="spellStart"/>
      <w:r w:rsidR="00793FD7" w:rsidRPr="007459C8">
        <w:rPr>
          <w:lang w:val="de-DE"/>
        </w:rPr>
        <w:t>cầu</w:t>
      </w:r>
      <w:proofErr w:type="spellEnd"/>
      <w:r w:rsidR="00793FD7" w:rsidRPr="007459C8">
        <w:rPr>
          <w:lang w:val="de-DE"/>
        </w:rPr>
        <w:t xml:space="preserve"> </w:t>
      </w:r>
      <w:proofErr w:type="spellStart"/>
      <w:r w:rsidR="00793FD7" w:rsidRPr="007459C8">
        <w:rPr>
          <w:lang w:val="de-DE"/>
        </w:rPr>
        <w:t>trình</w:t>
      </w:r>
      <w:proofErr w:type="spellEnd"/>
      <w:r w:rsidR="00793FD7" w:rsidRPr="007459C8">
        <w:rPr>
          <w:lang w:val="de-DE"/>
        </w:rPr>
        <w:t xml:space="preserve"> </w:t>
      </w:r>
      <w:proofErr w:type="spellStart"/>
      <w:r w:rsidR="00793FD7" w:rsidRPr="007459C8">
        <w:rPr>
          <w:lang w:val="de-DE"/>
        </w:rPr>
        <w:t>độ</w:t>
      </w:r>
      <w:proofErr w:type="spellEnd"/>
      <w:r w:rsidR="00793FD7" w:rsidRPr="007459C8">
        <w:rPr>
          <w:lang w:val="de-DE"/>
        </w:rPr>
        <w:t xml:space="preserve"> </w:t>
      </w:r>
      <w:proofErr w:type="spellStart"/>
      <w:r w:rsidR="00793FD7" w:rsidRPr="007459C8">
        <w:rPr>
          <w:lang w:val="de-DE"/>
        </w:rPr>
        <w:t>cao</w:t>
      </w:r>
      <w:proofErr w:type="spellEnd"/>
      <w:r w:rsidR="00793FD7" w:rsidRPr="007459C8">
        <w:rPr>
          <w:lang w:val="de-DE"/>
        </w:rPr>
        <w:t xml:space="preserve"> </w:t>
      </w:r>
      <w:proofErr w:type="spellStart"/>
      <w:r w:rsidR="00793FD7" w:rsidRPr="007459C8">
        <w:rPr>
          <w:lang w:val="de-DE"/>
        </w:rPr>
        <w:t>và</w:t>
      </w:r>
      <w:proofErr w:type="spellEnd"/>
      <w:r w:rsidR="00793FD7" w:rsidRPr="007459C8">
        <w:rPr>
          <w:lang w:val="de-DE"/>
        </w:rPr>
        <w:t xml:space="preserve"> </w:t>
      </w:r>
      <w:proofErr w:type="spellStart"/>
      <w:r w:rsidR="00793FD7" w:rsidRPr="007459C8">
        <w:rPr>
          <w:lang w:val="de-DE"/>
        </w:rPr>
        <w:t>khả</w:t>
      </w:r>
      <w:proofErr w:type="spellEnd"/>
      <w:r w:rsidR="00793FD7" w:rsidRPr="007459C8">
        <w:rPr>
          <w:lang w:val="de-DE"/>
        </w:rPr>
        <w:t xml:space="preserve"> </w:t>
      </w:r>
      <w:proofErr w:type="spellStart"/>
      <w:r w:rsidR="00793FD7" w:rsidRPr="007459C8">
        <w:rPr>
          <w:lang w:val="de-DE"/>
        </w:rPr>
        <w:t>năng</w:t>
      </w:r>
      <w:proofErr w:type="spellEnd"/>
      <w:r w:rsidR="00793FD7" w:rsidRPr="007459C8">
        <w:rPr>
          <w:lang w:val="de-DE"/>
        </w:rPr>
        <w:t xml:space="preserve"> </w:t>
      </w:r>
      <w:proofErr w:type="spellStart"/>
      <w:r w:rsidR="00793FD7" w:rsidRPr="007459C8">
        <w:rPr>
          <w:lang w:val="de-DE"/>
        </w:rPr>
        <w:t>tư</w:t>
      </w:r>
      <w:proofErr w:type="spellEnd"/>
      <w:r w:rsidR="00793FD7" w:rsidRPr="007459C8">
        <w:rPr>
          <w:lang w:val="de-DE"/>
        </w:rPr>
        <w:t xml:space="preserve"> </w:t>
      </w:r>
      <w:proofErr w:type="spellStart"/>
      <w:r w:rsidR="00793FD7" w:rsidRPr="007459C8">
        <w:rPr>
          <w:lang w:val="de-DE"/>
        </w:rPr>
        <w:t>duy</w:t>
      </w:r>
      <w:proofErr w:type="spellEnd"/>
      <w:r w:rsidR="00793FD7" w:rsidRPr="007459C8">
        <w:rPr>
          <w:lang w:val="de-DE"/>
        </w:rPr>
        <w:t xml:space="preserve"> </w:t>
      </w:r>
      <w:proofErr w:type="spellStart"/>
      <w:r w:rsidR="00793FD7" w:rsidRPr="007459C8">
        <w:rPr>
          <w:lang w:val="de-DE"/>
        </w:rPr>
        <w:t>giải</w:t>
      </w:r>
      <w:proofErr w:type="spellEnd"/>
      <w:r w:rsidR="00793FD7" w:rsidRPr="007459C8">
        <w:rPr>
          <w:lang w:val="de-DE"/>
        </w:rPr>
        <w:t xml:space="preserve"> </w:t>
      </w:r>
      <w:proofErr w:type="spellStart"/>
      <w:r w:rsidR="00793FD7" w:rsidRPr="007459C8">
        <w:rPr>
          <w:lang w:val="de-DE"/>
        </w:rPr>
        <w:t>quyết</w:t>
      </w:r>
      <w:proofErr w:type="spellEnd"/>
      <w:r w:rsidR="00793FD7" w:rsidRPr="007459C8">
        <w:rPr>
          <w:lang w:val="de-DE"/>
        </w:rPr>
        <w:t xml:space="preserve"> </w:t>
      </w:r>
      <w:proofErr w:type="spellStart"/>
      <w:r w:rsidR="00793FD7" w:rsidRPr="007459C8">
        <w:rPr>
          <w:lang w:val="de-DE"/>
        </w:rPr>
        <w:t>vấn</w:t>
      </w:r>
      <w:proofErr w:type="spellEnd"/>
      <w:r w:rsidR="00793FD7" w:rsidRPr="007459C8">
        <w:rPr>
          <w:lang w:val="de-DE"/>
        </w:rPr>
        <w:t xml:space="preserve"> </w:t>
      </w:r>
      <w:proofErr w:type="spellStart"/>
      <w:r w:rsidR="00793FD7" w:rsidRPr="007459C8">
        <w:rPr>
          <w:lang w:val="de-DE"/>
        </w:rPr>
        <w:t>đề</w:t>
      </w:r>
      <w:proofErr w:type="spellEnd"/>
      <w:r w:rsidR="00793FD7" w:rsidRPr="007459C8">
        <w:rPr>
          <w:lang w:val="de-DE"/>
        </w:rPr>
        <w:t xml:space="preserve"> </w:t>
      </w:r>
      <w:proofErr w:type="spellStart"/>
      <w:r w:rsidR="00793FD7" w:rsidRPr="007459C8">
        <w:rPr>
          <w:lang w:val="de-DE"/>
        </w:rPr>
        <w:t>tốt</w:t>
      </w:r>
      <w:proofErr w:type="spellEnd"/>
      <w:r w:rsidR="00793FD7" w:rsidRPr="007459C8">
        <w:rPr>
          <w:lang w:val="de-DE"/>
        </w:rPr>
        <w:t xml:space="preserve">. </w:t>
      </w:r>
      <w:proofErr w:type="spellStart"/>
      <w:r w:rsidR="00793FD7" w:rsidRPr="007459C8">
        <w:rPr>
          <w:lang w:val="de-DE"/>
        </w:rPr>
        <w:t>Học</w:t>
      </w:r>
      <w:proofErr w:type="spellEnd"/>
      <w:r w:rsidR="00793FD7" w:rsidRPr="007459C8">
        <w:rPr>
          <w:lang w:val="de-DE"/>
        </w:rPr>
        <w:t xml:space="preserve"> </w:t>
      </w:r>
      <w:proofErr w:type="spellStart"/>
      <w:r w:rsidR="00793FD7" w:rsidRPr="007459C8">
        <w:rPr>
          <w:lang w:val="de-DE"/>
        </w:rPr>
        <w:t>viên</w:t>
      </w:r>
      <w:proofErr w:type="spellEnd"/>
      <w:r w:rsidR="00793FD7" w:rsidRPr="007459C8">
        <w:rPr>
          <w:lang w:val="de-DE"/>
        </w:rPr>
        <w:t xml:space="preserve"> </w:t>
      </w:r>
      <w:proofErr w:type="spellStart"/>
      <w:r w:rsidR="00793FD7" w:rsidRPr="007459C8">
        <w:rPr>
          <w:lang w:val="de-DE"/>
        </w:rPr>
        <w:t>có</w:t>
      </w:r>
      <w:proofErr w:type="spellEnd"/>
      <w:r w:rsidR="00793FD7" w:rsidRPr="007459C8">
        <w:rPr>
          <w:lang w:val="de-DE"/>
        </w:rPr>
        <w:t xml:space="preserve"> </w:t>
      </w:r>
      <w:proofErr w:type="spellStart"/>
      <w:r w:rsidR="00793FD7" w:rsidRPr="007459C8">
        <w:rPr>
          <w:lang w:val="de-DE"/>
        </w:rPr>
        <w:t>thể</w:t>
      </w:r>
      <w:proofErr w:type="spellEnd"/>
      <w:r w:rsidR="00793FD7" w:rsidRPr="007459C8">
        <w:rPr>
          <w:lang w:val="de-DE"/>
        </w:rPr>
        <w:t xml:space="preserve"> </w:t>
      </w:r>
      <w:proofErr w:type="spellStart"/>
      <w:r w:rsidR="00793FD7" w:rsidRPr="007459C8">
        <w:rPr>
          <w:lang w:val="de-DE"/>
        </w:rPr>
        <w:t>học</w:t>
      </w:r>
      <w:proofErr w:type="spellEnd"/>
      <w:r w:rsidR="00793FD7" w:rsidRPr="007459C8">
        <w:rPr>
          <w:lang w:val="de-DE"/>
        </w:rPr>
        <w:t xml:space="preserve"> </w:t>
      </w:r>
      <w:proofErr w:type="spellStart"/>
      <w:r w:rsidR="00793FD7" w:rsidRPr="007459C8">
        <w:rPr>
          <w:lang w:val="de-DE"/>
        </w:rPr>
        <w:t>bổ</w:t>
      </w:r>
      <w:proofErr w:type="spellEnd"/>
      <w:r w:rsidR="00793FD7" w:rsidRPr="007459C8">
        <w:rPr>
          <w:lang w:val="de-DE"/>
        </w:rPr>
        <w:t xml:space="preserve"> </w:t>
      </w:r>
      <w:proofErr w:type="spellStart"/>
      <w:r w:rsidR="00793FD7" w:rsidRPr="007459C8">
        <w:rPr>
          <w:lang w:val="de-DE"/>
        </w:rPr>
        <w:t>sung</w:t>
      </w:r>
      <w:proofErr w:type="spellEnd"/>
      <w:r w:rsidR="00793FD7" w:rsidRPr="007459C8">
        <w:rPr>
          <w:lang w:val="de-DE"/>
        </w:rPr>
        <w:t xml:space="preserve"> </w:t>
      </w:r>
      <w:proofErr w:type="spellStart"/>
      <w:r w:rsidR="00793FD7" w:rsidRPr="007459C8">
        <w:rPr>
          <w:lang w:val="de-DE"/>
        </w:rPr>
        <w:t>một</w:t>
      </w:r>
      <w:proofErr w:type="spellEnd"/>
      <w:r w:rsidR="00793FD7" w:rsidRPr="007459C8">
        <w:rPr>
          <w:lang w:val="de-DE"/>
        </w:rPr>
        <w:t xml:space="preserve"> </w:t>
      </w:r>
      <w:proofErr w:type="spellStart"/>
      <w:r w:rsidR="00793FD7" w:rsidRPr="007459C8">
        <w:rPr>
          <w:lang w:val="de-DE"/>
        </w:rPr>
        <w:t>số</w:t>
      </w:r>
      <w:proofErr w:type="spellEnd"/>
      <w:r w:rsidR="00793FD7" w:rsidRPr="007459C8">
        <w:rPr>
          <w:lang w:val="de-DE"/>
        </w:rPr>
        <w:t xml:space="preserve"> </w:t>
      </w:r>
      <w:proofErr w:type="spellStart"/>
      <w:r w:rsidR="00793FD7" w:rsidRPr="007459C8">
        <w:rPr>
          <w:lang w:val="de-DE"/>
        </w:rPr>
        <w:t>kiến</w:t>
      </w:r>
      <w:proofErr w:type="spellEnd"/>
      <w:r w:rsidR="00793FD7" w:rsidRPr="007459C8">
        <w:rPr>
          <w:lang w:val="de-DE"/>
        </w:rPr>
        <w:t xml:space="preserve"> </w:t>
      </w:r>
      <w:proofErr w:type="spellStart"/>
      <w:r w:rsidR="00793FD7" w:rsidRPr="007459C8">
        <w:rPr>
          <w:lang w:val="de-DE"/>
        </w:rPr>
        <w:t>thức</w:t>
      </w:r>
      <w:proofErr w:type="spellEnd"/>
      <w:r w:rsidR="00793FD7" w:rsidRPr="007459C8">
        <w:rPr>
          <w:lang w:val="de-DE"/>
        </w:rPr>
        <w:t xml:space="preserve"> </w:t>
      </w:r>
      <w:proofErr w:type="spellStart"/>
      <w:r w:rsidR="00793FD7" w:rsidRPr="007459C8">
        <w:rPr>
          <w:lang w:val="de-DE"/>
        </w:rPr>
        <w:t>cơ</w:t>
      </w:r>
      <w:proofErr w:type="spellEnd"/>
      <w:r w:rsidR="00793FD7" w:rsidRPr="007459C8">
        <w:rPr>
          <w:lang w:val="de-DE"/>
        </w:rPr>
        <w:t xml:space="preserve"> </w:t>
      </w:r>
      <w:proofErr w:type="spellStart"/>
      <w:r w:rsidR="00793FD7" w:rsidRPr="007459C8">
        <w:rPr>
          <w:lang w:val="de-DE"/>
        </w:rPr>
        <w:t>sở</w:t>
      </w:r>
      <w:proofErr w:type="spellEnd"/>
      <w:r w:rsidR="00793FD7" w:rsidRPr="007459C8">
        <w:rPr>
          <w:lang w:val="de-DE"/>
        </w:rPr>
        <w:t xml:space="preserve"> </w:t>
      </w:r>
      <w:proofErr w:type="spellStart"/>
      <w:r w:rsidR="00793FD7" w:rsidRPr="007459C8">
        <w:rPr>
          <w:lang w:val="de-DE"/>
        </w:rPr>
        <w:t>ngành</w:t>
      </w:r>
      <w:proofErr w:type="spellEnd"/>
      <w:r w:rsidR="00793FD7" w:rsidRPr="007459C8">
        <w:rPr>
          <w:lang w:val="de-DE"/>
        </w:rPr>
        <w:t xml:space="preserve"> </w:t>
      </w:r>
      <w:proofErr w:type="spellStart"/>
      <w:r w:rsidR="00793FD7" w:rsidRPr="007459C8">
        <w:rPr>
          <w:lang w:val="de-DE"/>
        </w:rPr>
        <w:t>và</w:t>
      </w:r>
      <w:proofErr w:type="spellEnd"/>
      <w:r w:rsidR="00793FD7" w:rsidRPr="007459C8">
        <w:rPr>
          <w:lang w:val="de-DE"/>
        </w:rPr>
        <w:t xml:space="preserve"> </w:t>
      </w:r>
      <w:proofErr w:type="spellStart"/>
      <w:r w:rsidR="00793FD7" w:rsidRPr="007459C8">
        <w:rPr>
          <w:lang w:val="de-DE"/>
        </w:rPr>
        <w:t>phương</w:t>
      </w:r>
      <w:proofErr w:type="spellEnd"/>
      <w:r w:rsidR="00793FD7" w:rsidRPr="007459C8">
        <w:rPr>
          <w:lang w:val="de-DE"/>
        </w:rPr>
        <w:t xml:space="preserve"> </w:t>
      </w:r>
      <w:proofErr w:type="spellStart"/>
      <w:r w:rsidR="00793FD7" w:rsidRPr="007459C8">
        <w:rPr>
          <w:lang w:val="de-DE"/>
        </w:rPr>
        <w:t>pháp</w:t>
      </w:r>
      <w:proofErr w:type="spellEnd"/>
      <w:r w:rsidR="00793FD7" w:rsidRPr="007459C8">
        <w:rPr>
          <w:lang w:val="de-DE"/>
        </w:rPr>
        <w:t xml:space="preserve"> </w:t>
      </w:r>
      <w:proofErr w:type="spellStart"/>
      <w:r w:rsidR="00793FD7" w:rsidRPr="007459C8">
        <w:rPr>
          <w:lang w:val="de-DE"/>
        </w:rPr>
        <w:t>nghiên</w:t>
      </w:r>
      <w:proofErr w:type="spellEnd"/>
      <w:r w:rsidR="00793FD7" w:rsidRPr="007459C8">
        <w:rPr>
          <w:lang w:val="de-DE"/>
        </w:rPr>
        <w:t xml:space="preserve"> </w:t>
      </w:r>
      <w:proofErr w:type="spellStart"/>
      <w:r w:rsidR="00793FD7" w:rsidRPr="007459C8">
        <w:rPr>
          <w:lang w:val="de-DE"/>
        </w:rPr>
        <w:t>cứu</w:t>
      </w:r>
      <w:proofErr w:type="spellEnd"/>
      <w:r w:rsidR="00793FD7" w:rsidRPr="007459C8">
        <w:rPr>
          <w:lang w:val="de-DE"/>
        </w:rPr>
        <w:t xml:space="preserve"> </w:t>
      </w:r>
      <w:proofErr w:type="spellStart"/>
      <w:r w:rsidR="00793FD7" w:rsidRPr="007459C8">
        <w:rPr>
          <w:lang w:val="de-DE"/>
        </w:rPr>
        <w:t>theo</w:t>
      </w:r>
      <w:proofErr w:type="spellEnd"/>
      <w:r w:rsidR="00793FD7" w:rsidRPr="007459C8">
        <w:rPr>
          <w:lang w:val="de-DE"/>
        </w:rPr>
        <w:t xml:space="preserve"> </w:t>
      </w:r>
      <w:proofErr w:type="spellStart"/>
      <w:r w:rsidR="00793FD7" w:rsidRPr="007459C8">
        <w:rPr>
          <w:lang w:val="de-DE"/>
        </w:rPr>
        <w:t>yêu</w:t>
      </w:r>
      <w:proofErr w:type="spellEnd"/>
      <w:r w:rsidR="00793FD7" w:rsidRPr="007459C8">
        <w:rPr>
          <w:lang w:val="de-DE"/>
        </w:rPr>
        <w:t xml:space="preserve"> </w:t>
      </w:r>
      <w:proofErr w:type="spellStart"/>
      <w:r w:rsidR="00793FD7" w:rsidRPr="007459C8">
        <w:rPr>
          <w:lang w:val="de-DE"/>
        </w:rPr>
        <w:t>cầu</w:t>
      </w:r>
      <w:proofErr w:type="spellEnd"/>
      <w:r w:rsidR="00793FD7" w:rsidRPr="007459C8">
        <w:rPr>
          <w:lang w:val="de-DE"/>
        </w:rPr>
        <w:t xml:space="preserve"> </w:t>
      </w:r>
      <w:proofErr w:type="spellStart"/>
      <w:r w:rsidR="00793FD7" w:rsidRPr="007459C8">
        <w:rPr>
          <w:lang w:val="de-DE"/>
        </w:rPr>
        <w:t>của</w:t>
      </w:r>
      <w:proofErr w:type="spellEnd"/>
      <w:r w:rsidR="00793FD7" w:rsidRPr="007459C8">
        <w:rPr>
          <w:lang w:val="de-DE"/>
        </w:rPr>
        <w:t xml:space="preserve"> </w:t>
      </w:r>
      <w:proofErr w:type="spellStart"/>
      <w:r w:rsidR="00793FD7" w:rsidRPr="007459C8">
        <w:rPr>
          <w:lang w:val="de-DE"/>
        </w:rPr>
        <w:t>chuyên</w:t>
      </w:r>
      <w:proofErr w:type="spellEnd"/>
      <w:r w:rsidR="00793FD7" w:rsidRPr="007459C8">
        <w:rPr>
          <w:lang w:val="de-DE"/>
        </w:rPr>
        <w:t xml:space="preserve"> </w:t>
      </w:r>
      <w:proofErr w:type="spellStart"/>
      <w:r w:rsidR="00793FD7" w:rsidRPr="007459C8">
        <w:rPr>
          <w:lang w:val="de-DE"/>
        </w:rPr>
        <w:t>ngành</w:t>
      </w:r>
      <w:proofErr w:type="spellEnd"/>
      <w:r w:rsidR="00793FD7" w:rsidRPr="007459C8">
        <w:rPr>
          <w:lang w:val="de-DE"/>
        </w:rPr>
        <w:t xml:space="preserve"> </w:t>
      </w:r>
      <w:proofErr w:type="spellStart"/>
      <w:r w:rsidR="00793FD7" w:rsidRPr="007459C8">
        <w:rPr>
          <w:lang w:val="de-DE"/>
        </w:rPr>
        <w:t>đào</w:t>
      </w:r>
      <w:proofErr w:type="spellEnd"/>
      <w:r w:rsidR="00793FD7" w:rsidRPr="007459C8">
        <w:rPr>
          <w:lang w:val="de-DE"/>
        </w:rPr>
        <w:t xml:space="preserve"> </w:t>
      </w:r>
      <w:proofErr w:type="spellStart"/>
      <w:r w:rsidR="00793FD7" w:rsidRPr="007459C8">
        <w:rPr>
          <w:lang w:val="de-DE"/>
        </w:rPr>
        <w:t>tạo</w:t>
      </w:r>
      <w:proofErr w:type="spellEnd"/>
      <w:r w:rsidR="00793FD7" w:rsidRPr="007459C8">
        <w:rPr>
          <w:lang w:val="de-DE"/>
        </w:rPr>
        <w:t xml:space="preserve"> </w:t>
      </w:r>
      <w:proofErr w:type="spellStart"/>
      <w:r w:rsidR="00793FD7" w:rsidRPr="007459C8">
        <w:rPr>
          <w:lang w:val="de-DE"/>
        </w:rPr>
        <w:t>trình</w:t>
      </w:r>
      <w:proofErr w:type="spellEnd"/>
      <w:r w:rsidR="00793FD7" w:rsidRPr="007459C8">
        <w:rPr>
          <w:lang w:val="de-DE"/>
        </w:rPr>
        <w:t xml:space="preserve"> </w:t>
      </w:r>
      <w:proofErr w:type="spellStart"/>
      <w:r w:rsidR="00793FD7" w:rsidRPr="007459C8">
        <w:rPr>
          <w:lang w:val="de-DE"/>
        </w:rPr>
        <w:t>độ</w:t>
      </w:r>
      <w:proofErr w:type="spellEnd"/>
      <w:r w:rsidR="00793FD7" w:rsidRPr="007459C8">
        <w:rPr>
          <w:lang w:val="de-DE"/>
        </w:rPr>
        <w:t xml:space="preserve"> </w:t>
      </w:r>
      <w:proofErr w:type="spellStart"/>
      <w:r w:rsidR="00793FD7" w:rsidRPr="007459C8">
        <w:rPr>
          <w:lang w:val="de-DE"/>
        </w:rPr>
        <w:t>tiến</w:t>
      </w:r>
      <w:proofErr w:type="spellEnd"/>
      <w:r w:rsidR="00793FD7" w:rsidRPr="007459C8">
        <w:rPr>
          <w:lang w:val="de-DE"/>
        </w:rPr>
        <w:t xml:space="preserve"> </w:t>
      </w:r>
      <w:proofErr w:type="spellStart"/>
      <w:r w:rsidR="00793FD7" w:rsidRPr="007459C8">
        <w:rPr>
          <w:lang w:val="de-DE"/>
        </w:rPr>
        <w:t>sĩ</w:t>
      </w:r>
      <w:proofErr w:type="spellEnd"/>
      <w:r w:rsidR="00793FD7" w:rsidRPr="007459C8">
        <w:rPr>
          <w:lang w:val="de-DE"/>
        </w:rPr>
        <w:t xml:space="preserve"> </w:t>
      </w:r>
      <w:proofErr w:type="spellStart"/>
      <w:r w:rsidR="00793FD7" w:rsidRPr="007459C8">
        <w:rPr>
          <w:lang w:val="de-DE"/>
        </w:rPr>
        <w:t>để</w:t>
      </w:r>
      <w:proofErr w:type="spellEnd"/>
      <w:r w:rsidR="00793FD7" w:rsidRPr="007459C8">
        <w:rPr>
          <w:lang w:val="de-DE"/>
        </w:rPr>
        <w:t xml:space="preserve"> </w:t>
      </w:r>
      <w:proofErr w:type="spellStart"/>
      <w:r w:rsidR="00793FD7" w:rsidRPr="007459C8">
        <w:rPr>
          <w:lang w:val="de-DE"/>
        </w:rPr>
        <w:t>tiếp</w:t>
      </w:r>
      <w:proofErr w:type="spellEnd"/>
      <w:r w:rsidR="00793FD7" w:rsidRPr="007459C8">
        <w:rPr>
          <w:lang w:val="de-DE"/>
        </w:rPr>
        <w:t xml:space="preserve"> </w:t>
      </w:r>
      <w:proofErr w:type="spellStart"/>
      <w:r w:rsidR="00793FD7" w:rsidRPr="007459C8">
        <w:rPr>
          <w:lang w:val="de-DE"/>
        </w:rPr>
        <w:t>tục</w:t>
      </w:r>
      <w:proofErr w:type="spellEnd"/>
      <w:r w:rsidR="00793FD7" w:rsidRPr="007459C8">
        <w:rPr>
          <w:lang w:val="de-DE"/>
        </w:rPr>
        <w:t xml:space="preserve"> </w:t>
      </w:r>
      <w:proofErr w:type="spellStart"/>
      <w:r w:rsidR="00793FD7" w:rsidRPr="007459C8">
        <w:rPr>
          <w:lang w:val="de-DE"/>
        </w:rPr>
        <w:t>tham</w:t>
      </w:r>
      <w:proofErr w:type="spellEnd"/>
      <w:r w:rsidR="00793FD7" w:rsidRPr="007459C8">
        <w:rPr>
          <w:lang w:val="de-DE"/>
        </w:rPr>
        <w:t xml:space="preserve"> </w:t>
      </w:r>
      <w:proofErr w:type="spellStart"/>
      <w:r w:rsidR="00793FD7" w:rsidRPr="007459C8">
        <w:rPr>
          <w:lang w:val="de-DE"/>
        </w:rPr>
        <w:t>gia</w:t>
      </w:r>
      <w:proofErr w:type="spellEnd"/>
      <w:r w:rsidR="00793FD7" w:rsidRPr="007459C8">
        <w:rPr>
          <w:lang w:val="de-DE"/>
        </w:rPr>
        <w:t xml:space="preserve"> </w:t>
      </w:r>
      <w:proofErr w:type="spellStart"/>
      <w:r w:rsidR="00793FD7" w:rsidRPr="007459C8">
        <w:rPr>
          <w:lang w:val="de-DE"/>
        </w:rPr>
        <w:t>chương</w:t>
      </w:r>
      <w:proofErr w:type="spellEnd"/>
      <w:r w:rsidR="00793FD7" w:rsidRPr="007459C8">
        <w:rPr>
          <w:lang w:val="de-DE"/>
        </w:rPr>
        <w:t xml:space="preserve"> </w:t>
      </w:r>
      <w:proofErr w:type="spellStart"/>
      <w:r w:rsidR="00793FD7" w:rsidRPr="007459C8">
        <w:rPr>
          <w:lang w:val="de-DE"/>
        </w:rPr>
        <w:t>trình</w:t>
      </w:r>
      <w:proofErr w:type="spellEnd"/>
      <w:r w:rsidR="00793FD7" w:rsidRPr="007459C8">
        <w:rPr>
          <w:lang w:val="de-DE"/>
        </w:rPr>
        <w:t xml:space="preserve"> </w:t>
      </w:r>
      <w:proofErr w:type="spellStart"/>
      <w:r w:rsidR="00793FD7" w:rsidRPr="007459C8">
        <w:rPr>
          <w:lang w:val="de-DE"/>
        </w:rPr>
        <w:t>đào</w:t>
      </w:r>
      <w:proofErr w:type="spellEnd"/>
      <w:r w:rsidR="00793FD7" w:rsidRPr="007459C8">
        <w:rPr>
          <w:lang w:val="de-DE"/>
        </w:rPr>
        <w:t xml:space="preserve"> </w:t>
      </w:r>
      <w:proofErr w:type="spellStart"/>
      <w:r w:rsidR="00793FD7" w:rsidRPr="007459C8">
        <w:rPr>
          <w:lang w:val="de-DE"/>
        </w:rPr>
        <w:t>tạo</w:t>
      </w:r>
      <w:proofErr w:type="spellEnd"/>
      <w:r w:rsidR="00793FD7" w:rsidRPr="007459C8">
        <w:rPr>
          <w:lang w:val="de-DE"/>
        </w:rPr>
        <w:t xml:space="preserve"> </w:t>
      </w:r>
      <w:proofErr w:type="spellStart"/>
      <w:r w:rsidR="00793FD7" w:rsidRPr="007459C8">
        <w:rPr>
          <w:lang w:val="de-DE"/>
        </w:rPr>
        <w:t>trình</w:t>
      </w:r>
      <w:proofErr w:type="spellEnd"/>
      <w:r w:rsidR="00793FD7" w:rsidRPr="007459C8">
        <w:rPr>
          <w:lang w:val="de-DE"/>
        </w:rPr>
        <w:t xml:space="preserve"> </w:t>
      </w:r>
      <w:proofErr w:type="spellStart"/>
      <w:r w:rsidR="00793FD7" w:rsidRPr="007459C8">
        <w:rPr>
          <w:lang w:val="de-DE"/>
        </w:rPr>
        <w:t>độ</w:t>
      </w:r>
      <w:proofErr w:type="spellEnd"/>
      <w:r w:rsidR="00793FD7" w:rsidRPr="007459C8">
        <w:rPr>
          <w:lang w:val="de-DE"/>
        </w:rPr>
        <w:t xml:space="preserve"> </w:t>
      </w:r>
      <w:proofErr w:type="spellStart"/>
      <w:r w:rsidR="00793FD7" w:rsidRPr="007459C8">
        <w:rPr>
          <w:lang w:val="de-DE"/>
        </w:rPr>
        <w:t>tiến</w:t>
      </w:r>
      <w:proofErr w:type="spellEnd"/>
      <w:r w:rsidR="00793FD7" w:rsidRPr="007459C8">
        <w:rPr>
          <w:lang w:val="de-DE"/>
        </w:rPr>
        <w:t xml:space="preserve"> </w:t>
      </w:r>
      <w:proofErr w:type="spellStart"/>
      <w:r w:rsidR="00793FD7" w:rsidRPr="007459C8">
        <w:rPr>
          <w:lang w:val="de-DE"/>
        </w:rPr>
        <w:t>sĩ</w:t>
      </w:r>
      <w:proofErr w:type="spellEnd"/>
      <w:r w:rsidR="00793FD7" w:rsidRPr="007459C8">
        <w:rPr>
          <w:lang w:val="de-DE"/>
        </w:rPr>
        <w:t>.</w:t>
      </w:r>
    </w:p>
    <w:p w14:paraId="56E36D66" w14:textId="77777777" w:rsidR="008B1A13" w:rsidRPr="007459C8" w:rsidRDefault="008F3E9B" w:rsidP="00795BE0">
      <w:pPr>
        <w:spacing w:line="300" w:lineRule="auto"/>
        <w:jc w:val="both"/>
        <w:rPr>
          <w:b/>
          <w:bCs/>
        </w:rPr>
      </w:pPr>
      <w:r w:rsidRPr="007459C8">
        <w:rPr>
          <w:b/>
          <w:bCs/>
        </w:rPr>
        <w:t xml:space="preserve">5.2. </w:t>
      </w:r>
      <w:proofErr w:type="spellStart"/>
      <w:r w:rsidR="008B1A13" w:rsidRPr="007459C8">
        <w:rPr>
          <w:b/>
          <w:bCs/>
        </w:rPr>
        <w:t>Mục</w:t>
      </w:r>
      <w:proofErr w:type="spellEnd"/>
      <w:r w:rsidR="008B1A13" w:rsidRPr="007459C8">
        <w:rPr>
          <w:b/>
          <w:bCs/>
        </w:rPr>
        <w:t xml:space="preserve"> </w:t>
      </w:r>
      <w:proofErr w:type="spellStart"/>
      <w:r w:rsidR="008B1A13" w:rsidRPr="007459C8">
        <w:rPr>
          <w:b/>
          <w:bCs/>
        </w:rPr>
        <w:t>tiêu</w:t>
      </w:r>
      <w:proofErr w:type="spellEnd"/>
      <w:r w:rsidR="008B1A13" w:rsidRPr="007459C8">
        <w:rPr>
          <w:b/>
          <w:bCs/>
        </w:rPr>
        <w:t xml:space="preserve"> </w:t>
      </w:r>
      <w:proofErr w:type="spellStart"/>
      <w:r w:rsidR="008B1A13" w:rsidRPr="007459C8">
        <w:rPr>
          <w:b/>
          <w:bCs/>
        </w:rPr>
        <w:t>đào</w:t>
      </w:r>
      <w:proofErr w:type="spellEnd"/>
      <w:r w:rsidR="008B1A13" w:rsidRPr="007459C8">
        <w:rPr>
          <w:b/>
          <w:bCs/>
        </w:rPr>
        <w:t xml:space="preserve"> </w:t>
      </w:r>
      <w:proofErr w:type="spellStart"/>
      <w:r w:rsidR="008B1A13" w:rsidRPr="007459C8">
        <w:rPr>
          <w:b/>
          <w:bCs/>
        </w:rPr>
        <w:t>tạo</w:t>
      </w:r>
      <w:proofErr w:type="spellEnd"/>
      <w:r w:rsidR="008B1A13" w:rsidRPr="007459C8">
        <w:rPr>
          <w:b/>
          <w:bCs/>
        </w:rPr>
        <w:t xml:space="preserve"> (Objectives)</w:t>
      </w:r>
    </w:p>
    <w:p w14:paraId="6DE8CCD3" w14:textId="77777777" w:rsidR="00E549B4" w:rsidRPr="007459C8" w:rsidRDefault="00540FB4" w:rsidP="00E549B4">
      <w:pPr>
        <w:tabs>
          <w:tab w:val="left" w:pos="720"/>
        </w:tabs>
        <w:spacing w:line="300" w:lineRule="auto"/>
        <w:ind w:right="-5" w:firstLine="709"/>
        <w:jc w:val="both"/>
        <w:rPr>
          <w:bCs/>
          <w:lang w:val="de-DE"/>
        </w:rPr>
      </w:pPr>
      <w:r w:rsidRPr="007459C8">
        <w:tab/>
      </w:r>
      <w:proofErr w:type="spellStart"/>
      <w:r w:rsidR="00E549B4" w:rsidRPr="007459C8">
        <w:rPr>
          <w:bCs/>
          <w:lang w:val="de-DE"/>
        </w:rPr>
        <w:t>Học</w:t>
      </w:r>
      <w:proofErr w:type="spellEnd"/>
      <w:r w:rsidR="00E549B4" w:rsidRPr="007459C8">
        <w:rPr>
          <w:bCs/>
          <w:lang w:val="de-DE"/>
        </w:rPr>
        <w:t xml:space="preserve"> </w:t>
      </w:r>
      <w:proofErr w:type="spellStart"/>
      <w:r w:rsidR="00E549B4" w:rsidRPr="007459C8">
        <w:rPr>
          <w:bCs/>
          <w:lang w:val="de-DE"/>
        </w:rPr>
        <w:t>viên</w:t>
      </w:r>
      <w:proofErr w:type="spellEnd"/>
      <w:r w:rsidR="00E549B4" w:rsidRPr="007459C8">
        <w:rPr>
          <w:bCs/>
          <w:lang w:val="de-DE"/>
        </w:rPr>
        <w:t xml:space="preserve"> sau </w:t>
      </w:r>
      <w:proofErr w:type="spellStart"/>
      <w:r w:rsidR="00E549B4" w:rsidRPr="007459C8">
        <w:rPr>
          <w:bCs/>
          <w:lang w:val="de-DE"/>
        </w:rPr>
        <w:t>khi</w:t>
      </w:r>
      <w:proofErr w:type="spellEnd"/>
      <w:r w:rsidR="00E549B4" w:rsidRPr="007459C8">
        <w:rPr>
          <w:bCs/>
          <w:lang w:val="de-DE"/>
        </w:rPr>
        <w:t xml:space="preserve"> </w:t>
      </w:r>
      <w:proofErr w:type="spellStart"/>
      <w:r w:rsidR="00E549B4" w:rsidRPr="007459C8">
        <w:rPr>
          <w:bCs/>
          <w:lang w:val="de-DE"/>
        </w:rPr>
        <w:t>tốt</w:t>
      </w:r>
      <w:proofErr w:type="spellEnd"/>
      <w:r w:rsidR="00E549B4" w:rsidRPr="007459C8">
        <w:rPr>
          <w:bCs/>
          <w:lang w:val="de-DE"/>
        </w:rPr>
        <w:t xml:space="preserve"> </w:t>
      </w:r>
      <w:proofErr w:type="spellStart"/>
      <w:r w:rsidR="00E549B4" w:rsidRPr="007459C8">
        <w:rPr>
          <w:bCs/>
          <w:lang w:val="de-DE"/>
        </w:rPr>
        <w:t>nghiệp</w:t>
      </w:r>
      <w:proofErr w:type="spellEnd"/>
      <w:r w:rsidR="00E549B4" w:rsidRPr="007459C8">
        <w:rPr>
          <w:bCs/>
          <w:lang w:val="de-DE"/>
        </w:rPr>
        <w:t xml:space="preserve"> </w:t>
      </w:r>
      <w:proofErr w:type="spellStart"/>
      <w:r w:rsidR="00E549B4" w:rsidRPr="007459C8">
        <w:rPr>
          <w:bCs/>
          <w:lang w:val="de-DE"/>
        </w:rPr>
        <w:t>sẽ</w:t>
      </w:r>
      <w:proofErr w:type="spellEnd"/>
      <w:r w:rsidR="00E549B4" w:rsidRPr="007459C8">
        <w:rPr>
          <w:bCs/>
          <w:lang w:val="de-DE"/>
        </w:rPr>
        <w:t xml:space="preserve"> </w:t>
      </w:r>
      <w:proofErr w:type="spellStart"/>
      <w:r w:rsidR="00E549B4" w:rsidRPr="007459C8">
        <w:rPr>
          <w:bCs/>
          <w:lang w:val="de-DE"/>
        </w:rPr>
        <w:t>đạt</w:t>
      </w:r>
      <w:proofErr w:type="spellEnd"/>
      <w:r w:rsidR="00E549B4" w:rsidRPr="007459C8">
        <w:rPr>
          <w:bCs/>
          <w:lang w:val="de-DE"/>
        </w:rPr>
        <w:t xml:space="preserve"> </w:t>
      </w:r>
      <w:proofErr w:type="spellStart"/>
      <w:r w:rsidR="00E549B4" w:rsidRPr="007459C8">
        <w:rPr>
          <w:bCs/>
          <w:lang w:val="de-DE"/>
        </w:rPr>
        <w:t>tiêu</w:t>
      </w:r>
      <w:proofErr w:type="spellEnd"/>
      <w:r w:rsidR="00E549B4" w:rsidRPr="007459C8">
        <w:rPr>
          <w:bCs/>
          <w:lang w:val="de-DE"/>
        </w:rPr>
        <w:t xml:space="preserve"> </w:t>
      </w:r>
      <w:proofErr w:type="spellStart"/>
      <w:r w:rsidR="00E549B4" w:rsidRPr="007459C8">
        <w:rPr>
          <w:bCs/>
          <w:lang w:val="de-DE"/>
        </w:rPr>
        <w:t>chuẩn</w:t>
      </w:r>
      <w:proofErr w:type="spellEnd"/>
      <w:r w:rsidR="00E549B4" w:rsidRPr="007459C8">
        <w:rPr>
          <w:bCs/>
          <w:lang w:val="de-DE"/>
        </w:rPr>
        <w:t xml:space="preserve"> </w:t>
      </w:r>
      <w:proofErr w:type="spellStart"/>
      <w:r w:rsidR="00E549B4" w:rsidRPr="007459C8">
        <w:rPr>
          <w:bCs/>
          <w:lang w:val="de-DE"/>
        </w:rPr>
        <w:t>đầu</w:t>
      </w:r>
      <w:proofErr w:type="spellEnd"/>
      <w:r w:rsidR="00E549B4" w:rsidRPr="007459C8">
        <w:rPr>
          <w:bCs/>
          <w:lang w:val="de-DE"/>
        </w:rPr>
        <w:t xml:space="preserve"> </w:t>
      </w:r>
      <w:proofErr w:type="spellStart"/>
      <w:r w:rsidR="00E549B4" w:rsidRPr="007459C8">
        <w:rPr>
          <w:bCs/>
          <w:lang w:val="de-DE"/>
        </w:rPr>
        <w:t>ra</w:t>
      </w:r>
      <w:proofErr w:type="spellEnd"/>
      <w:r w:rsidR="00E549B4" w:rsidRPr="007459C8">
        <w:rPr>
          <w:bCs/>
          <w:lang w:val="de-DE"/>
        </w:rPr>
        <w:t xml:space="preserve"> </w:t>
      </w:r>
      <w:proofErr w:type="spellStart"/>
      <w:r w:rsidR="00E549B4" w:rsidRPr="007459C8">
        <w:rPr>
          <w:bCs/>
          <w:lang w:val="de-DE"/>
        </w:rPr>
        <w:t>cụ</w:t>
      </w:r>
      <w:proofErr w:type="spellEnd"/>
      <w:r w:rsidR="00E549B4" w:rsidRPr="007459C8">
        <w:rPr>
          <w:bCs/>
          <w:lang w:val="de-DE"/>
        </w:rPr>
        <w:t xml:space="preserve"> </w:t>
      </w:r>
      <w:proofErr w:type="spellStart"/>
      <w:r w:rsidR="00E549B4" w:rsidRPr="007459C8">
        <w:rPr>
          <w:bCs/>
          <w:lang w:val="de-DE"/>
        </w:rPr>
        <w:t>thể</w:t>
      </w:r>
      <w:proofErr w:type="spellEnd"/>
      <w:r w:rsidR="00E549B4" w:rsidRPr="007459C8">
        <w:rPr>
          <w:bCs/>
          <w:lang w:val="de-DE"/>
        </w:rPr>
        <w:t xml:space="preserve"> </w:t>
      </w:r>
      <w:proofErr w:type="spellStart"/>
      <w:r w:rsidR="00E549B4" w:rsidRPr="007459C8">
        <w:rPr>
          <w:bCs/>
          <w:lang w:val="de-DE"/>
        </w:rPr>
        <w:t>như</w:t>
      </w:r>
      <w:proofErr w:type="spellEnd"/>
      <w:r w:rsidR="00E549B4" w:rsidRPr="007459C8">
        <w:rPr>
          <w:bCs/>
          <w:lang w:val="de-DE"/>
        </w:rPr>
        <w:t xml:space="preserve"> sau:</w:t>
      </w:r>
    </w:p>
    <w:p w14:paraId="1706B4A3" w14:textId="77777777" w:rsidR="00E549B4" w:rsidRPr="007459C8" w:rsidRDefault="00E549B4" w:rsidP="00E549B4">
      <w:pPr>
        <w:tabs>
          <w:tab w:val="left" w:pos="720"/>
        </w:tabs>
        <w:spacing w:line="300" w:lineRule="auto"/>
        <w:ind w:firstLine="709"/>
        <w:jc w:val="both"/>
        <w:rPr>
          <w:b/>
          <w:bCs/>
          <w:i/>
          <w:lang w:val="de-DE"/>
        </w:rPr>
      </w:pPr>
      <w:r w:rsidRPr="007459C8">
        <w:rPr>
          <w:b/>
          <w:bCs/>
          <w:i/>
          <w:lang w:val="de-DE"/>
        </w:rPr>
        <w:tab/>
      </w:r>
      <w:proofErr w:type="spellStart"/>
      <w:r w:rsidRPr="007459C8">
        <w:rPr>
          <w:b/>
          <w:bCs/>
          <w:i/>
          <w:lang w:val="de-DE"/>
        </w:rPr>
        <w:t>Kiến</w:t>
      </w:r>
      <w:proofErr w:type="spellEnd"/>
      <w:r w:rsidRPr="007459C8">
        <w:rPr>
          <w:b/>
          <w:bCs/>
          <w:i/>
          <w:lang w:val="de-DE"/>
        </w:rPr>
        <w:t xml:space="preserve"> </w:t>
      </w:r>
      <w:proofErr w:type="spellStart"/>
      <w:r w:rsidRPr="007459C8">
        <w:rPr>
          <w:b/>
          <w:bCs/>
          <w:i/>
          <w:lang w:val="de-DE"/>
        </w:rPr>
        <w:t>thức</w:t>
      </w:r>
      <w:proofErr w:type="spellEnd"/>
      <w:r w:rsidRPr="007459C8">
        <w:rPr>
          <w:b/>
          <w:bCs/>
          <w:i/>
          <w:lang w:val="de-DE"/>
        </w:rPr>
        <w:t>:</w:t>
      </w:r>
    </w:p>
    <w:p w14:paraId="774C9FF6" w14:textId="77777777" w:rsidR="00E549B4" w:rsidRPr="007459C8" w:rsidRDefault="00E549B4" w:rsidP="00E549B4">
      <w:pPr>
        <w:tabs>
          <w:tab w:val="left" w:pos="720"/>
        </w:tabs>
        <w:spacing w:line="300" w:lineRule="auto"/>
        <w:ind w:firstLine="709"/>
        <w:jc w:val="both"/>
        <w:rPr>
          <w:lang w:val="de-DE"/>
        </w:rPr>
      </w:pPr>
      <w:r w:rsidRPr="007459C8">
        <w:rPr>
          <w:b/>
          <w:bCs/>
          <w:i/>
          <w:lang w:val="de-DE"/>
        </w:rPr>
        <w:tab/>
      </w:r>
      <w:r w:rsidRPr="007459C8">
        <w:rPr>
          <w:bCs/>
          <w:lang w:val="de-DE"/>
        </w:rPr>
        <w:t xml:space="preserve">- </w:t>
      </w:r>
      <w:r w:rsidRPr="007459C8">
        <w:rPr>
          <w:lang w:val="vi-VN"/>
        </w:rPr>
        <w:t xml:space="preserve">Có kiến thức </w:t>
      </w:r>
      <w:proofErr w:type="spellStart"/>
      <w:r w:rsidRPr="007459C8">
        <w:rPr>
          <w:lang w:val="de-DE"/>
        </w:rPr>
        <w:t>cơ</w:t>
      </w:r>
      <w:proofErr w:type="spellEnd"/>
      <w:r w:rsidRPr="007459C8">
        <w:rPr>
          <w:lang w:val="de-DE"/>
        </w:rPr>
        <w:t xml:space="preserve"> </w:t>
      </w:r>
      <w:proofErr w:type="spellStart"/>
      <w:r w:rsidRPr="007459C8">
        <w:rPr>
          <w:lang w:val="de-DE"/>
        </w:rPr>
        <w:t>sở</w:t>
      </w:r>
      <w:proofErr w:type="spellEnd"/>
      <w:r w:rsidRPr="007459C8">
        <w:rPr>
          <w:lang w:val="de-DE"/>
        </w:rPr>
        <w:t xml:space="preserve"> </w:t>
      </w:r>
      <w:proofErr w:type="spellStart"/>
      <w:r w:rsidRPr="007459C8">
        <w:rPr>
          <w:lang w:val="de-DE"/>
        </w:rPr>
        <w:t>ngành</w:t>
      </w:r>
      <w:proofErr w:type="spellEnd"/>
      <w:r w:rsidRPr="007459C8">
        <w:rPr>
          <w:lang w:val="de-DE"/>
        </w:rPr>
        <w:t xml:space="preserve"> </w:t>
      </w:r>
      <w:proofErr w:type="spellStart"/>
      <w:r w:rsidRPr="007459C8">
        <w:rPr>
          <w:lang w:val="de-DE"/>
        </w:rPr>
        <w:t>nâng</w:t>
      </w:r>
      <w:proofErr w:type="spellEnd"/>
      <w:r w:rsidRPr="007459C8">
        <w:rPr>
          <w:lang w:val="de-DE"/>
        </w:rPr>
        <w:t xml:space="preserve"> </w:t>
      </w:r>
      <w:proofErr w:type="spellStart"/>
      <w:r w:rsidRPr="007459C8">
        <w:rPr>
          <w:lang w:val="de-DE"/>
        </w:rPr>
        <w:t>cao</w:t>
      </w:r>
      <w:proofErr w:type="spellEnd"/>
      <w:r w:rsidRPr="007459C8">
        <w:rPr>
          <w:lang w:val="de-DE"/>
        </w:rPr>
        <w:t xml:space="preserve"> </w:t>
      </w:r>
      <w:proofErr w:type="spellStart"/>
      <w:r w:rsidRPr="007459C8">
        <w:rPr>
          <w:lang w:val="de-DE"/>
        </w:rPr>
        <w:t>hóa</w:t>
      </w:r>
      <w:proofErr w:type="spellEnd"/>
      <w:r w:rsidRPr="007459C8">
        <w:rPr>
          <w:lang w:val="de-DE"/>
        </w:rPr>
        <w:t xml:space="preserve"> </w:t>
      </w:r>
      <w:proofErr w:type="spellStart"/>
      <w:r w:rsidRPr="007459C8">
        <w:rPr>
          <w:lang w:val="de-DE"/>
        </w:rPr>
        <w:t>học</w:t>
      </w:r>
      <w:proofErr w:type="spellEnd"/>
      <w:r w:rsidRPr="007459C8">
        <w:rPr>
          <w:lang w:val="de-DE"/>
        </w:rPr>
        <w:t xml:space="preserve"> </w:t>
      </w:r>
      <w:proofErr w:type="spellStart"/>
      <w:r w:rsidRPr="007459C8">
        <w:rPr>
          <w:lang w:val="de-DE"/>
        </w:rPr>
        <w:t>thực</w:t>
      </w:r>
      <w:proofErr w:type="spellEnd"/>
      <w:r w:rsidRPr="007459C8">
        <w:rPr>
          <w:lang w:val="de-DE"/>
        </w:rPr>
        <w:t xml:space="preserve"> </w:t>
      </w:r>
      <w:proofErr w:type="spellStart"/>
      <w:r w:rsidRPr="007459C8">
        <w:rPr>
          <w:lang w:val="de-DE"/>
        </w:rPr>
        <w:t>phẩm</w:t>
      </w:r>
      <w:proofErr w:type="spellEnd"/>
      <w:r w:rsidRPr="007459C8">
        <w:rPr>
          <w:lang w:val="de-DE"/>
        </w:rPr>
        <w:t xml:space="preserve">, </w:t>
      </w:r>
      <w:proofErr w:type="spellStart"/>
      <w:r w:rsidRPr="007459C8">
        <w:rPr>
          <w:lang w:val="de-DE"/>
        </w:rPr>
        <w:t>hóa</w:t>
      </w:r>
      <w:proofErr w:type="spellEnd"/>
      <w:r w:rsidRPr="007459C8">
        <w:rPr>
          <w:lang w:val="de-DE"/>
        </w:rPr>
        <w:t xml:space="preserve"> </w:t>
      </w:r>
      <w:proofErr w:type="spellStart"/>
      <w:r w:rsidRPr="007459C8">
        <w:rPr>
          <w:lang w:val="de-DE"/>
        </w:rPr>
        <w:t>sinh</w:t>
      </w:r>
      <w:proofErr w:type="spellEnd"/>
      <w:r w:rsidRPr="007459C8">
        <w:rPr>
          <w:lang w:val="de-DE"/>
        </w:rPr>
        <w:t xml:space="preserve"> </w:t>
      </w:r>
      <w:proofErr w:type="spellStart"/>
      <w:r w:rsidRPr="007459C8">
        <w:rPr>
          <w:lang w:val="de-DE"/>
        </w:rPr>
        <w:t>thực</w:t>
      </w:r>
      <w:proofErr w:type="spellEnd"/>
      <w:r w:rsidRPr="007459C8">
        <w:rPr>
          <w:lang w:val="de-DE"/>
        </w:rPr>
        <w:t xml:space="preserve"> </w:t>
      </w:r>
      <w:proofErr w:type="spellStart"/>
      <w:r w:rsidRPr="007459C8">
        <w:rPr>
          <w:lang w:val="de-DE"/>
        </w:rPr>
        <w:t>phẩm</w:t>
      </w:r>
      <w:proofErr w:type="spellEnd"/>
      <w:r w:rsidRPr="007459C8">
        <w:rPr>
          <w:lang w:val="de-DE"/>
        </w:rPr>
        <w:t xml:space="preserve"> </w:t>
      </w:r>
      <w:proofErr w:type="spellStart"/>
      <w:r w:rsidRPr="007459C8">
        <w:rPr>
          <w:lang w:val="de-DE"/>
        </w:rPr>
        <w:t>và</w:t>
      </w:r>
      <w:proofErr w:type="spellEnd"/>
      <w:r w:rsidRPr="007459C8">
        <w:rPr>
          <w:lang w:val="de-DE"/>
        </w:rPr>
        <w:t xml:space="preserve"> vi </w:t>
      </w:r>
      <w:proofErr w:type="spellStart"/>
      <w:r w:rsidRPr="007459C8">
        <w:rPr>
          <w:lang w:val="de-DE"/>
        </w:rPr>
        <w:t>sinh</w:t>
      </w:r>
      <w:proofErr w:type="spellEnd"/>
      <w:r w:rsidRPr="007459C8">
        <w:rPr>
          <w:lang w:val="de-DE"/>
        </w:rPr>
        <w:t xml:space="preserve"> </w:t>
      </w:r>
      <w:proofErr w:type="spellStart"/>
      <w:r w:rsidRPr="007459C8">
        <w:rPr>
          <w:lang w:val="de-DE"/>
        </w:rPr>
        <w:t>thực</w:t>
      </w:r>
      <w:proofErr w:type="spellEnd"/>
      <w:r w:rsidRPr="007459C8">
        <w:rPr>
          <w:lang w:val="de-DE"/>
        </w:rPr>
        <w:t xml:space="preserve"> </w:t>
      </w:r>
      <w:proofErr w:type="spellStart"/>
      <w:r w:rsidRPr="007459C8">
        <w:rPr>
          <w:lang w:val="de-DE"/>
        </w:rPr>
        <w:t>phẩm</w:t>
      </w:r>
      <w:proofErr w:type="spellEnd"/>
      <w:r w:rsidRPr="007459C8">
        <w:rPr>
          <w:lang w:val="de-DE"/>
        </w:rPr>
        <w:t>.</w:t>
      </w:r>
    </w:p>
    <w:p w14:paraId="51A19CE6" w14:textId="77777777" w:rsidR="00E549B4" w:rsidRPr="007459C8" w:rsidRDefault="00E549B4" w:rsidP="00E549B4">
      <w:pPr>
        <w:tabs>
          <w:tab w:val="left" w:pos="720"/>
        </w:tabs>
        <w:spacing w:line="300" w:lineRule="auto"/>
        <w:ind w:firstLine="709"/>
        <w:jc w:val="both"/>
        <w:rPr>
          <w:lang w:val="de-DE"/>
        </w:rPr>
      </w:pPr>
      <w:r w:rsidRPr="007459C8">
        <w:rPr>
          <w:lang w:val="de-DE"/>
        </w:rPr>
        <w:tab/>
        <w:t xml:space="preserve">- </w:t>
      </w:r>
      <w:r w:rsidRPr="007459C8">
        <w:rPr>
          <w:lang w:val="vi-VN"/>
        </w:rPr>
        <w:t xml:space="preserve">Có kiến thức chuyên ngành sâu để </w:t>
      </w:r>
      <w:proofErr w:type="spellStart"/>
      <w:r w:rsidRPr="007459C8">
        <w:rPr>
          <w:lang w:val="de-DE"/>
        </w:rPr>
        <w:t>có</w:t>
      </w:r>
      <w:proofErr w:type="spellEnd"/>
      <w:r w:rsidRPr="007459C8">
        <w:rPr>
          <w:lang w:val="de-DE"/>
        </w:rPr>
        <w:t xml:space="preserve"> </w:t>
      </w:r>
      <w:proofErr w:type="spellStart"/>
      <w:r w:rsidRPr="007459C8">
        <w:rPr>
          <w:lang w:val="de-DE"/>
        </w:rPr>
        <w:t>thể</w:t>
      </w:r>
      <w:proofErr w:type="spellEnd"/>
      <w:r w:rsidRPr="007459C8">
        <w:rPr>
          <w:lang w:val="de-DE"/>
        </w:rPr>
        <w:t xml:space="preserve"> </w:t>
      </w:r>
      <w:r w:rsidRPr="007459C8">
        <w:rPr>
          <w:lang w:val="vi-VN"/>
        </w:rPr>
        <w:t xml:space="preserve">giải quyết </w:t>
      </w:r>
      <w:proofErr w:type="spellStart"/>
      <w:r w:rsidRPr="007459C8">
        <w:rPr>
          <w:lang w:val="de-DE"/>
        </w:rPr>
        <w:t>các</w:t>
      </w:r>
      <w:proofErr w:type="spellEnd"/>
      <w:r w:rsidRPr="007459C8">
        <w:rPr>
          <w:lang w:val="de-DE"/>
        </w:rPr>
        <w:t xml:space="preserve"> </w:t>
      </w:r>
      <w:proofErr w:type="spellStart"/>
      <w:r w:rsidRPr="007459C8">
        <w:rPr>
          <w:lang w:val="de-DE"/>
        </w:rPr>
        <w:t>vấn</w:t>
      </w:r>
      <w:proofErr w:type="spellEnd"/>
      <w:r w:rsidRPr="007459C8">
        <w:rPr>
          <w:lang w:val="de-DE"/>
        </w:rPr>
        <w:t xml:space="preserve"> </w:t>
      </w:r>
      <w:proofErr w:type="spellStart"/>
      <w:r w:rsidRPr="007459C8">
        <w:rPr>
          <w:lang w:val="de-DE"/>
        </w:rPr>
        <w:t>đề</w:t>
      </w:r>
      <w:proofErr w:type="spellEnd"/>
      <w:r w:rsidRPr="007459C8">
        <w:rPr>
          <w:lang w:val="de-DE"/>
        </w:rPr>
        <w:t xml:space="preserve"> </w:t>
      </w:r>
      <w:proofErr w:type="spellStart"/>
      <w:r w:rsidRPr="007459C8">
        <w:rPr>
          <w:lang w:val="de-DE"/>
        </w:rPr>
        <w:t>liên</w:t>
      </w:r>
      <w:proofErr w:type="spellEnd"/>
      <w:r w:rsidRPr="007459C8">
        <w:rPr>
          <w:lang w:val="de-DE"/>
        </w:rPr>
        <w:t xml:space="preserve"> </w:t>
      </w:r>
      <w:proofErr w:type="spellStart"/>
      <w:r w:rsidRPr="007459C8">
        <w:rPr>
          <w:lang w:val="de-DE"/>
        </w:rPr>
        <w:t>quan</w:t>
      </w:r>
      <w:proofErr w:type="spellEnd"/>
      <w:r w:rsidRPr="007459C8">
        <w:rPr>
          <w:lang w:val="de-DE"/>
        </w:rPr>
        <w:t xml:space="preserve"> </w:t>
      </w:r>
      <w:proofErr w:type="spellStart"/>
      <w:r w:rsidRPr="007459C8">
        <w:rPr>
          <w:lang w:val="de-DE"/>
        </w:rPr>
        <w:t>đến</w:t>
      </w:r>
      <w:proofErr w:type="spellEnd"/>
      <w:r w:rsidRPr="007459C8">
        <w:rPr>
          <w:lang w:val="de-DE"/>
        </w:rPr>
        <w:t xml:space="preserve"> </w:t>
      </w:r>
      <w:proofErr w:type="spellStart"/>
      <w:r w:rsidRPr="007459C8">
        <w:rPr>
          <w:lang w:val="de-DE"/>
        </w:rPr>
        <w:t>Công</w:t>
      </w:r>
      <w:proofErr w:type="spellEnd"/>
      <w:r w:rsidRPr="007459C8">
        <w:rPr>
          <w:lang w:val="de-DE"/>
        </w:rPr>
        <w:t xml:space="preserve"> </w:t>
      </w:r>
      <w:proofErr w:type="spellStart"/>
      <w:r w:rsidRPr="007459C8">
        <w:rPr>
          <w:lang w:val="de-DE"/>
        </w:rPr>
        <w:t>nghệ</w:t>
      </w:r>
      <w:proofErr w:type="spellEnd"/>
      <w:r w:rsidRPr="007459C8">
        <w:rPr>
          <w:lang w:val="de-DE"/>
        </w:rPr>
        <w:t xml:space="preserve"> </w:t>
      </w:r>
      <w:proofErr w:type="spellStart"/>
      <w:r w:rsidRPr="007459C8">
        <w:rPr>
          <w:lang w:val="de-DE"/>
        </w:rPr>
        <w:t>Thực</w:t>
      </w:r>
      <w:proofErr w:type="spellEnd"/>
      <w:r w:rsidRPr="007459C8">
        <w:rPr>
          <w:lang w:val="de-DE"/>
        </w:rPr>
        <w:t xml:space="preserve"> </w:t>
      </w:r>
      <w:proofErr w:type="spellStart"/>
      <w:r w:rsidRPr="007459C8">
        <w:rPr>
          <w:lang w:val="de-DE"/>
        </w:rPr>
        <w:t>phẩm</w:t>
      </w:r>
      <w:proofErr w:type="spellEnd"/>
      <w:r w:rsidRPr="007459C8">
        <w:rPr>
          <w:lang w:val="vi-VN"/>
        </w:rPr>
        <w:t>.</w:t>
      </w:r>
    </w:p>
    <w:p w14:paraId="400CF933" w14:textId="77777777" w:rsidR="00E549B4" w:rsidRPr="007459C8" w:rsidRDefault="00E549B4" w:rsidP="00E549B4">
      <w:pPr>
        <w:tabs>
          <w:tab w:val="left" w:pos="720"/>
        </w:tabs>
        <w:spacing w:line="300" w:lineRule="auto"/>
        <w:ind w:firstLine="709"/>
        <w:jc w:val="both"/>
        <w:rPr>
          <w:lang w:val="de-DE"/>
        </w:rPr>
      </w:pPr>
      <w:r w:rsidRPr="007459C8">
        <w:rPr>
          <w:lang w:val="de-DE"/>
        </w:rPr>
        <w:tab/>
        <w:t xml:space="preserve">- </w:t>
      </w:r>
      <w:r w:rsidRPr="007459C8">
        <w:rPr>
          <w:lang w:val="vi-VN"/>
        </w:rPr>
        <w:t xml:space="preserve">Có kiến thức anh văn chuyên ngành vững chắc, anh văn phổ thông </w:t>
      </w:r>
      <w:proofErr w:type="spellStart"/>
      <w:r w:rsidRPr="007459C8">
        <w:rPr>
          <w:lang w:val="de-DE"/>
        </w:rPr>
        <w:t>tối</w:t>
      </w:r>
      <w:proofErr w:type="spellEnd"/>
      <w:r w:rsidRPr="007459C8">
        <w:rPr>
          <w:lang w:val="de-DE"/>
        </w:rPr>
        <w:t xml:space="preserve"> </w:t>
      </w:r>
      <w:proofErr w:type="spellStart"/>
      <w:r w:rsidRPr="007459C8">
        <w:rPr>
          <w:lang w:val="de-DE"/>
        </w:rPr>
        <w:t>thiểu</w:t>
      </w:r>
      <w:proofErr w:type="spellEnd"/>
      <w:r w:rsidRPr="007459C8">
        <w:rPr>
          <w:lang w:val="de-DE"/>
        </w:rPr>
        <w:t xml:space="preserve"> </w:t>
      </w:r>
      <w:r w:rsidRPr="007459C8">
        <w:rPr>
          <w:lang w:val="vi-VN"/>
        </w:rPr>
        <w:t xml:space="preserve">đạt tiêu chuẩn </w:t>
      </w:r>
      <w:r w:rsidRPr="007459C8">
        <w:rPr>
          <w:lang w:val="de-DE"/>
        </w:rPr>
        <w:t>TOEIC 5</w:t>
      </w:r>
      <w:r w:rsidR="00EA501D" w:rsidRPr="007459C8">
        <w:rPr>
          <w:lang w:val="de-DE"/>
        </w:rPr>
        <w:t>5</w:t>
      </w:r>
      <w:r w:rsidRPr="007459C8">
        <w:rPr>
          <w:lang w:val="de-DE"/>
        </w:rPr>
        <w:t xml:space="preserve">0. </w:t>
      </w:r>
    </w:p>
    <w:p w14:paraId="4CC0E49B" w14:textId="77777777" w:rsidR="00E549B4" w:rsidRPr="007459C8" w:rsidRDefault="00E549B4" w:rsidP="00E549B4">
      <w:pPr>
        <w:tabs>
          <w:tab w:val="num" w:pos="720"/>
        </w:tabs>
        <w:spacing w:line="300" w:lineRule="auto"/>
        <w:jc w:val="both"/>
        <w:rPr>
          <w:b/>
          <w:i/>
          <w:lang w:val="vi-VN"/>
        </w:rPr>
      </w:pPr>
      <w:r w:rsidRPr="007459C8">
        <w:rPr>
          <w:i/>
          <w:lang w:val="de-DE"/>
        </w:rPr>
        <w:tab/>
      </w:r>
      <w:r w:rsidRPr="007459C8">
        <w:rPr>
          <w:b/>
          <w:i/>
          <w:lang w:val="vi-VN"/>
        </w:rPr>
        <w:t>Kỹ năng:</w:t>
      </w:r>
    </w:p>
    <w:p w14:paraId="1F0EE84D" w14:textId="77777777" w:rsidR="00E549B4" w:rsidRPr="007459C8" w:rsidRDefault="00E549B4" w:rsidP="00E549B4">
      <w:pPr>
        <w:tabs>
          <w:tab w:val="left" w:pos="720"/>
        </w:tabs>
        <w:spacing w:line="300" w:lineRule="auto"/>
        <w:ind w:firstLine="709"/>
        <w:jc w:val="both"/>
        <w:rPr>
          <w:lang w:val="vi-VN"/>
        </w:rPr>
      </w:pPr>
      <w:r w:rsidRPr="007459C8">
        <w:rPr>
          <w:lang w:val="vi-VN"/>
        </w:rPr>
        <w:tab/>
        <w:t xml:space="preserve">- Có khả năng nhận diện, phân tích và giải quyết các vấn đề kỹ thuật chuyên sâu trong lĩnh vực Công nghệ Thực phẩm. </w:t>
      </w:r>
    </w:p>
    <w:p w14:paraId="19F28B38" w14:textId="77777777" w:rsidR="00E549B4" w:rsidRPr="007459C8" w:rsidRDefault="00E549B4" w:rsidP="00E549B4">
      <w:pPr>
        <w:tabs>
          <w:tab w:val="left" w:pos="720"/>
        </w:tabs>
        <w:spacing w:line="300" w:lineRule="auto"/>
        <w:ind w:firstLine="709"/>
        <w:jc w:val="both"/>
        <w:rPr>
          <w:bCs/>
          <w:lang w:val="de-DE"/>
        </w:rPr>
      </w:pPr>
      <w:r w:rsidRPr="007459C8">
        <w:rPr>
          <w:lang w:val="vi-VN"/>
        </w:rPr>
        <w:tab/>
        <w:t xml:space="preserve">- </w:t>
      </w:r>
      <w:r w:rsidR="00404FB4" w:rsidRPr="007459C8">
        <w:rPr>
          <w:lang w:val="vi-VN"/>
        </w:rPr>
        <w:t>Có khả năng g</w:t>
      </w:r>
      <w:proofErr w:type="spellStart"/>
      <w:r w:rsidR="00404FB4" w:rsidRPr="007459C8">
        <w:rPr>
          <w:spacing w:val="-4"/>
          <w:lang w:val="de-DE"/>
        </w:rPr>
        <w:t>iải</w:t>
      </w:r>
      <w:proofErr w:type="spellEnd"/>
      <w:r w:rsidR="00404FB4" w:rsidRPr="007459C8">
        <w:rPr>
          <w:spacing w:val="-4"/>
          <w:lang w:val="de-DE"/>
        </w:rPr>
        <w:t xml:space="preserve"> </w:t>
      </w:r>
      <w:proofErr w:type="spellStart"/>
      <w:r w:rsidR="00404FB4" w:rsidRPr="007459C8">
        <w:rPr>
          <w:spacing w:val="-4"/>
          <w:lang w:val="de-DE"/>
        </w:rPr>
        <w:t>quyết</w:t>
      </w:r>
      <w:proofErr w:type="spellEnd"/>
      <w:r w:rsidR="00404FB4" w:rsidRPr="007459C8">
        <w:rPr>
          <w:spacing w:val="-4"/>
          <w:lang w:val="de-DE"/>
        </w:rPr>
        <w:t xml:space="preserve"> </w:t>
      </w:r>
      <w:proofErr w:type="spellStart"/>
      <w:r w:rsidR="00404FB4" w:rsidRPr="007459C8">
        <w:rPr>
          <w:spacing w:val="-4"/>
          <w:lang w:val="de-DE"/>
        </w:rPr>
        <w:t>được</w:t>
      </w:r>
      <w:proofErr w:type="spellEnd"/>
      <w:r w:rsidR="00404FB4" w:rsidRPr="007459C8">
        <w:rPr>
          <w:spacing w:val="-4"/>
          <w:lang w:val="de-DE"/>
        </w:rPr>
        <w:t xml:space="preserve"> </w:t>
      </w:r>
      <w:proofErr w:type="spellStart"/>
      <w:r w:rsidR="00404FB4" w:rsidRPr="007459C8">
        <w:rPr>
          <w:spacing w:val="-4"/>
          <w:lang w:val="de-DE"/>
        </w:rPr>
        <w:t>các</w:t>
      </w:r>
      <w:proofErr w:type="spellEnd"/>
      <w:r w:rsidR="00404FB4" w:rsidRPr="007459C8">
        <w:rPr>
          <w:spacing w:val="-4"/>
          <w:lang w:val="de-DE"/>
        </w:rPr>
        <w:t xml:space="preserve"> </w:t>
      </w:r>
      <w:proofErr w:type="spellStart"/>
      <w:r w:rsidR="00404FB4" w:rsidRPr="007459C8">
        <w:rPr>
          <w:spacing w:val="-4"/>
          <w:lang w:val="de-DE"/>
        </w:rPr>
        <w:t>vấn</w:t>
      </w:r>
      <w:proofErr w:type="spellEnd"/>
      <w:r w:rsidR="00404FB4" w:rsidRPr="007459C8">
        <w:rPr>
          <w:spacing w:val="-4"/>
          <w:lang w:val="de-DE"/>
        </w:rPr>
        <w:t xml:space="preserve"> </w:t>
      </w:r>
      <w:proofErr w:type="spellStart"/>
      <w:r w:rsidR="00404FB4" w:rsidRPr="007459C8">
        <w:rPr>
          <w:spacing w:val="-4"/>
          <w:lang w:val="de-DE"/>
        </w:rPr>
        <w:t>đề</w:t>
      </w:r>
      <w:proofErr w:type="spellEnd"/>
      <w:r w:rsidR="00404FB4" w:rsidRPr="007459C8">
        <w:rPr>
          <w:spacing w:val="-4"/>
          <w:lang w:val="de-DE"/>
        </w:rPr>
        <w:t xml:space="preserve"> ở </w:t>
      </w:r>
      <w:proofErr w:type="spellStart"/>
      <w:r w:rsidR="00404FB4" w:rsidRPr="007459C8">
        <w:rPr>
          <w:spacing w:val="-4"/>
          <w:lang w:val="de-DE"/>
        </w:rPr>
        <w:t>mức</w:t>
      </w:r>
      <w:proofErr w:type="spellEnd"/>
      <w:r w:rsidR="00404FB4" w:rsidRPr="007459C8">
        <w:rPr>
          <w:spacing w:val="-4"/>
          <w:lang w:val="de-DE"/>
        </w:rPr>
        <w:t xml:space="preserve"> </w:t>
      </w:r>
      <w:proofErr w:type="spellStart"/>
      <w:r w:rsidR="00404FB4" w:rsidRPr="007459C8">
        <w:rPr>
          <w:spacing w:val="-4"/>
          <w:lang w:val="de-DE"/>
        </w:rPr>
        <w:t>độ</w:t>
      </w:r>
      <w:proofErr w:type="spellEnd"/>
      <w:r w:rsidR="00404FB4" w:rsidRPr="007459C8">
        <w:rPr>
          <w:spacing w:val="-4"/>
          <w:lang w:val="de-DE"/>
        </w:rPr>
        <w:t xml:space="preserve"> </w:t>
      </w:r>
      <w:proofErr w:type="spellStart"/>
      <w:r w:rsidR="00404FB4" w:rsidRPr="007459C8">
        <w:rPr>
          <w:spacing w:val="-4"/>
          <w:lang w:val="de-DE"/>
        </w:rPr>
        <w:t>hệ</w:t>
      </w:r>
      <w:proofErr w:type="spellEnd"/>
      <w:r w:rsidR="00404FB4" w:rsidRPr="007459C8">
        <w:rPr>
          <w:spacing w:val="-4"/>
          <w:lang w:val="de-DE"/>
        </w:rPr>
        <w:t xml:space="preserve"> </w:t>
      </w:r>
      <w:proofErr w:type="spellStart"/>
      <w:r w:rsidR="00404FB4" w:rsidRPr="007459C8">
        <w:rPr>
          <w:spacing w:val="-4"/>
          <w:lang w:val="de-DE"/>
        </w:rPr>
        <w:t>thống</w:t>
      </w:r>
      <w:proofErr w:type="spellEnd"/>
      <w:r w:rsidR="00404FB4" w:rsidRPr="007459C8">
        <w:rPr>
          <w:spacing w:val="-4"/>
          <w:lang w:val="de-DE"/>
        </w:rPr>
        <w:t xml:space="preserve"> </w:t>
      </w:r>
      <w:proofErr w:type="spellStart"/>
      <w:r w:rsidR="00404FB4" w:rsidRPr="007459C8">
        <w:rPr>
          <w:bCs/>
          <w:lang w:val="de-DE"/>
        </w:rPr>
        <w:t>liên</w:t>
      </w:r>
      <w:proofErr w:type="spellEnd"/>
      <w:r w:rsidR="00404FB4" w:rsidRPr="007459C8">
        <w:rPr>
          <w:bCs/>
          <w:lang w:val="de-DE"/>
        </w:rPr>
        <w:t xml:space="preserve"> </w:t>
      </w:r>
      <w:proofErr w:type="spellStart"/>
      <w:r w:rsidR="00404FB4" w:rsidRPr="007459C8">
        <w:rPr>
          <w:bCs/>
          <w:lang w:val="de-DE"/>
        </w:rPr>
        <w:t>quan</w:t>
      </w:r>
      <w:proofErr w:type="spellEnd"/>
      <w:r w:rsidR="00404FB4" w:rsidRPr="007459C8">
        <w:rPr>
          <w:bCs/>
          <w:lang w:val="de-DE"/>
        </w:rPr>
        <w:t xml:space="preserve"> </w:t>
      </w:r>
      <w:proofErr w:type="spellStart"/>
      <w:r w:rsidR="00404FB4" w:rsidRPr="007459C8">
        <w:rPr>
          <w:bCs/>
          <w:lang w:val="de-DE"/>
        </w:rPr>
        <w:t>đến</w:t>
      </w:r>
      <w:proofErr w:type="spellEnd"/>
      <w:r w:rsidR="00404FB4" w:rsidRPr="007459C8">
        <w:rPr>
          <w:bCs/>
          <w:lang w:val="de-DE"/>
        </w:rPr>
        <w:t xml:space="preserve"> </w:t>
      </w:r>
      <w:proofErr w:type="spellStart"/>
      <w:r w:rsidR="00404FB4" w:rsidRPr="007459C8">
        <w:rPr>
          <w:bCs/>
          <w:lang w:val="de-DE"/>
        </w:rPr>
        <w:t>lĩnh</w:t>
      </w:r>
      <w:proofErr w:type="spellEnd"/>
      <w:r w:rsidR="00404FB4" w:rsidRPr="007459C8">
        <w:rPr>
          <w:bCs/>
          <w:lang w:val="de-DE"/>
        </w:rPr>
        <w:t xml:space="preserve"> </w:t>
      </w:r>
      <w:proofErr w:type="spellStart"/>
      <w:r w:rsidR="00404FB4" w:rsidRPr="007459C8">
        <w:rPr>
          <w:bCs/>
          <w:lang w:val="de-DE"/>
        </w:rPr>
        <w:t>vực</w:t>
      </w:r>
      <w:proofErr w:type="spellEnd"/>
      <w:r w:rsidR="00404FB4" w:rsidRPr="007459C8">
        <w:rPr>
          <w:bCs/>
          <w:lang w:val="de-DE"/>
        </w:rPr>
        <w:t xml:space="preserve"> </w:t>
      </w:r>
      <w:proofErr w:type="spellStart"/>
      <w:r w:rsidR="00404FB4" w:rsidRPr="007459C8">
        <w:rPr>
          <w:bCs/>
          <w:lang w:val="de-DE"/>
        </w:rPr>
        <w:t>Công</w:t>
      </w:r>
      <w:proofErr w:type="spellEnd"/>
      <w:r w:rsidR="00404FB4" w:rsidRPr="007459C8">
        <w:rPr>
          <w:bCs/>
          <w:lang w:val="de-DE"/>
        </w:rPr>
        <w:t xml:space="preserve"> </w:t>
      </w:r>
      <w:proofErr w:type="spellStart"/>
      <w:r w:rsidR="00404FB4" w:rsidRPr="007459C8">
        <w:rPr>
          <w:bCs/>
          <w:lang w:val="de-DE"/>
        </w:rPr>
        <w:t>nghệ</w:t>
      </w:r>
      <w:proofErr w:type="spellEnd"/>
      <w:r w:rsidR="00404FB4" w:rsidRPr="007459C8">
        <w:rPr>
          <w:bCs/>
          <w:lang w:val="de-DE"/>
        </w:rPr>
        <w:t xml:space="preserve"> </w:t>
      </w:r>
      <w:proofErr w:type="spellStart"/>
      <w:r w:rsidR="00404FB4" w:rsidRPr="007459C8">
        <w:rPr>
          <w:bCs/>
          <w:lang w:val="de-DE"/>
        </w:rPr>
        <w:t>thực</w:t>
      </w:r>
      <w:proofErr w:type="spellEnd"/>
      <w:r w:rsidR="00404FB4" w:rsidRPr="007459C8">
        <w:rPr>
          <w:bCs/>
          <w:lang w:val="de-DE"/>
        </w:rPr>
        <w:t xml:space="preserve"> </w:t>
      </w:r>
      <w:proofErr w:type="spellStart"/>
      <w:r w:rsidR="00404FB4" w:rsidRPr="007459C8">
        <w:rPr>
          <w:bCs/>
          <w:lang w:val="de-DE"/>
        </w:rPr>
        <w:t>phẩm</w:t>
      </w:r>
      <w:proofErr w:type="spellEnd"/>
      <w:r w:rsidR="00404FB4" w:rsidRPr="007459C8">
        <w:rPr>
          <w:bCs/>
          <w:lang w:val="de-DE"/>
        </w:rPr>
        <w:t>.</w:t>
      </w:r>
    </w:p>
    <w:p w14:paraId="08D3B47F" w14:textId="77777777" w:rsidR="00404FB4" w:rsidRPr="007459C8" w:rsidRDefault="00404FB4" w:rsidP="00E549B4">
      <w:pPr>
        <w:tabs>
          <w:tab w:val="left" w:pos="720"/>
        </w:tabs>
        <w:spacing w:line="300" w:lineRule="auto"/>
        <w:ind w:firstLine="709"/>
        <w:jc w:val="both"/>
        <w:rPr>
          <w:b/>
          <w:i/>
          <w:lang w:val="vi-VN"/>
        </w:rPr>
      </w:pPr>
      <w:r w:rsidRPr="007459C8">
        <w:rPr>
          <w:bCs/>
          <w:lang w:val="de-DE"/>
        </w:rPr>
        <w:t xml:space="preserve">- </w:t>
      </w:r>
      <w:proofErr w:type="spellStart"/>
      <w:r w:rsidRPr="007459C8">
        <w:rPr>
          <w:bCs/>
          <w:lang w:val="de-DE"/>
        </w:rPr>
        <w:t>Có</w:t>
      </w:r>
      <w:proofErr w:type="spellEnd"/>
      <w:r w:rsidRPr="007459C8">
        <w:rPr>
          <w:bCs/>
          <w:lang w:val="de-DE"/>
        </w:rPr>
        <w:t xml:space="preserve"> </w:t>
      </w:r>
      <w:proofErr w:type="spellStart"/>
      <w:r w:rsidRPr="007459C8">
        <w:rPr>
          <w:bCs/>
          <w:lang w:val="de-DE"/>
        </w:rPr>
        <w:t>khả</w:t>
      </w:r>
      <w:proofErr w:type="spellEnd"/>
      <w:r w:rsidRPr="007459C8">
        <w:rPr>
          <w:bCs/>
          <w:lang w:val="de-DE"/>
        </w:rPr>
        <w:t xml:space="preserve"> </w:t>
      </w:r>
      <w:proofErr w:type="spellStart"/>
      <w:r w:rsidRPr="007459C8">
        <w:rPr>
          <w:bCs/>
          <w:lang w:val="de-DE"/>
        </w:rPr>
        <w:t>năng</w:t>
      </w:r>
      <w:proofErr w:type="spellEnd"/>
      <w:r w:rsidRPr="007459C8">
        <w:rPr>
          <w:bCs/>
          <w:lang w:val="de-DE"/>
        </w:rPr>
        <w:t xml:space="preserve"> </w:t>
      </w:r>
      <w:proofErr w:type="spellStart"/>
      <w:r w:rsidRPr="007459C8">
        <w:rPr>
          <w:lang w:val="de-DE"/>
        </w:rPr>
        <w:t>đọc</w:t>
      </w:r>
      <w:proofErr w:type="spellEnd"/>
      <w:r w:rsidRPr="007459C8">
        <w:rPr>
          <w:lang w:val="de-DE"/>
        </w:rPr>
        <w:t xml:space="preserve"> </w:t>
      </w:r>
      <w:proofErr w:type="spellStart"/>
      <w:r w:rsidRPr="007459C8">
        <w:rPr>
          <w:lang w:val="de-DE"/>
        </w:rPr>
        <w:t>hiểu</w:t>
      </w:r>
      <w:proofErr w:type="spellEnd"/>
      <w:r w:rsidRPr="007459C8">
        <w:rPr>
          <w:lang w:val="de-DE"/>
        </w:rPr>
        <w:t xml:space="preserve">, </w:t>
      </w:r>
      <w:proofErr w:type="spellStart"/>
      <w:r w:rsidRPr="007459C8">
        <w:rPr>
          <w:lang w:val="de-DE"/>
        </w:rPr>
        <w:t>giao</w:t>
      </w:r>
      <w:proofErr w:type="spellEnd"/>
      <w:r w:rsidRPr="007459C8">
        <w:rPr>
          <w:lang w:val="de-DE"/>
        </w:rPr>
        <w:t xml:space="preserve"> </w:t>
      </w:r>
      <w:proofErr w:type="spellStart"/>
      <w:r w:rsidRPr="007459C8">
        <w:rPr>
          <w:lang w:val="de-DE"/>
        </w:rPr>
        <w:t>tiếp</w:t>
      </w:r>
      <w:proofErr w:type="spellEnd"/>
      <w:r w:rsidRPr="007459C8">
        <w:rPr>
          <w:lang w:val="de-DE"/>
        </w:rPr>
        <w:t xml:space="preserve">, </w:t>
      </w:r>
      <w:proofErr w:type="spellStart"/>
      <w:r w:rsidRPr="007459C8">
        <w:rPr>
          <w:lang w:val="de-DE"/>
        </w:rPr>
        <w:t>trình</w:t>
      </w:r>
      <w:proofErr w:type="spellEnd"/>
      <w:r w:rsidRPr="007459C8">
        <w:rPr>
          <w:lang w:val="de-DE"/>
        </w:rPr>
        <w:t xml:space="preserve"> </w:t>
      </w:r>
      <w:proofErr w:type="spellStart"/>
      <w:r w:rsidRPr="007459C8">
        <w:rPr>
          <w:lang w:val="de-DE"/>
        </w:rPr>
        <w:t>bày</w:t>
      </w:r>
      <w:proofErr w:type="spellEnd"/>
      <w:r w:rsidRPr="007459C8">
        <w:rPr>
          <w:lang w:val="de-DE"/>
        </w:rPr>
        <w:t xml:space="preserve"> </w:t>
      </w:r>
      <w:proofErr w:type="spellStart"/>
      <w:r w:rsidRPr="007459C8">
        <w:rPr>
          <w:lang w:val="de-DE"/>
        </w:rPr>
        <w:t>và</w:t>
      </w:r>
      <w:proofErr w:type="spellEnd"/>
      <w:r w:rsidRPr="007459C8">
        <w:rPr>
          <w:lang w:val="de-DE"/>
        </w:rPr>
        <w:t xml:space="preserve"> </w:t>
      </w:r>
      <w:proofErr w:type="spellStart"/>
      <w:r w:rsidRPr="007459C8">
        <w:rPr>
          <w:lang w:val="de-DE"/>
        </w:rPr>
        <w:t>báo</w:t>
      </w:r>
      <w:proofErr w:type="spellEnd"/>
      <w:r w:rsidRPr="007459C8">
        <w:rPr>
          <w:lang w:val="de-DE"/>
        </w:rPr>
        <w:t xml:space="preserve"> </w:t>
      </w:r>
      <w:proofErr w:type="spellStart"/>
      <w:r w:rsidRPr="007459C8">
        <w:rPr>
          <w:lang w:val="de-DE"/>
        </w:rPr>
        <w:t>cáo</w:t>
      </w:r>
      <w:proofErr w:type="spellEnd"/>
      <w:r w:rsidRPr="007459C8">
        <w:rPr>
          <w:lang w:val="de-DE"/>
        </w:rPr>
        <w:t xml:space="preserve"> </w:t>
      </w:r>
      <w:proofErr w:type="spellStart"/>
      <w:r w:rsidRPr="007459C8">
        <w:rPr>
          <w:lang w:val="de-DE"/>
        </w:rPr>
        <w:t>các</w:t>
      </w:r>
      <w:proofErr w:type="spellEnd"/>
      <w:r w:rsidRPr="007459C8">
        <w:rPr>
          <w:lang w:val="de-DE"/>
        </w:rPr>
        <w:t xml:space="preserve"> </w:t>
      </w:r>
      <w:proofErr w:type="spellStart"/>
      <w:r w:rsidRPr="007459C8">
        <w:rPr>
          <w:lang w:val="de-DE"/>
        </w:rPr>
        <w:t>vấn</w:t>
      </w:r>
      <w:proofErr w:type="spellEnd"/>
      <w:r w:rsidRPr="007459C8">
        <w:rPr>
          <w:lang w:val="de-DE"/>
        </w:rPr>
        <w:t xml:space="preserve"> </w:t>
      </w:r>
      <w:proofErr w:type="spellStart"/>
      <w:r w:rsidRPr="007459C8">
        <w:rPr>
          <w:lang w:val="de-DE"/>
        </w:rPr>
        <w:t>đề</w:t>
      </w:r>
      <w:proofErr w:type="spellEnd"/>
      <w:r w:rsidRPr="007459C8">
        <w:rPr>
          <w:lang w:val="de-DE"/>
        </w:rPr>
        <w:t xml:space="preserve"> </w:t>
      </w:r>
      <w:proofErr w:type="spellStart"/>
      <w:r w:rsidRPr="007459C8">
        <w:rPr>
          <w:lang w:val="de-DE"/>
        </w:rPr>
        <w:t>liên</w:t>
      </w:r>
      <w:proofErr w:type="spellEnd"/>
      <w:r w:rsidRPr="007459C8">
        <w:rPr>
          <w:lang w:val="de-DE"/>
        </w:rPr>
        <w:t xml:space="preserve"> </w:t>
      </w:r>
      <w:proofErr w:type="spellStart"/>
      <w:r w:rsidRPr="007459C8">
        <w:rPr>
          <w:lang w:val="de-DE"/>
        </w:rPr>
        <w:t>quan</w:t>
      </w:r>
      <w:proofErr w:type="spellEnd"/>
      <w:r w:rsidRPr="007459C8">
        <w:rPr>
          <w:lang w:val="de-DE"/>
        </w:rPr>
        <w:t xml:space="preserve"> </w:t>
      </w:r>
      <w:proofErr w:type="spellStart"/>
      <w:r w:rsidRPr="007459C8">
        <w:rPr>
          <w:lang w:val="de-DE"/>
        </w:rPr>
        <w:t>trong</w:t>
      </w:r>
      <w:proofErr w:type="spellEnd"/>
      <w:r w:rsidRPr="007459C8">
        <w:rPr>
          <w:lang w:val="de-DE"/>
        </w:rPr>
        <w:t xml:space="preserve"> </w:t>
      </w:r>
      <w:proofErr w:type="spellStart"/>
      <w:r w:rsidRPr="007459C8">
        <w:rPr>
          <w:lang w:val="de-DE"/>
        </w:rPr>
        <w:t>lĩnh</w:t>
      </w:r>
      <w:proofErr w:type="spellEnd"/>
      <w:r w:rsidRPr="007459C8">
        <w:rPr>
          <w:lang w:val="de-DE"/>
        </w:rPr>
        <w:t xml:space="preserve"> </w:t>
      </w:r>
      <w:proofErr w:type="spellStart"/>
      <w:r w:rsidRPr="007459C8">
        <w:rPr>
          <w:lang w:val="de-DE"/>
        </w:rPr>
        <w:t>vực</w:t>
      </w:r>
      <w:proofErr w:type="spellEnd"/>
      <w:r w:rsidRPr="007459C8">
        <w:rPr>
          <w:lang w:val="de-DE"/>
        </w:rPr>
        <w:t xml:space="preserve"> </w:t>
      </w:r>
      <w:proofErr w:type="spellStart"/>
      <w:r w:rsidRPr="007459C8">
        <w:rPr>
          <w:lang w:val="de-DE"/>
        </w:rPr>
        <w:t>Công</w:t>
      </w:r>
      <w:proofErr w:type="spellEnd"/>
      <w:r w:rsidRPr="007459C8">
        <w:rPr>
          <w:lang w:val="de-DE"/>
        </w:rPr>
        <w:t xml:space="preserve"> </w:t>
      </w:r>
      <w:proofErr w:type="spellStart"/>
      <w:r w:rsidRPr="007459C8">
        <w:rPr>
          <w:lang w:val="de-DE"/>
        </w:rPr>
        <w:t>nghệ</w:t>
      </w:r>
      <w:proofErr w:type="spellEnd"/>
      <w:r w:rsidRPr="007459C8">
        <w:rPr>
          <w:lang w:val="de-DE"/>
        </w:rPr>
        <w:t xml:space="preserve"> </w:t>
      </w:r>
      <w:proofErr w:type="spellStart"/>
      <w:r w:rsidRPr="007459C8">
        <w:rPr>
          <w:lang w:val="de-DE"/>
        </w:rPr>
        <w:t>Thực</w:t>
      </w:r>
      <w:proofErr w:type="spellEnd"/>
      <w:r w:rsidRPr="007459C8">
        <w:rPr>
          <w:lang w:val="de-DE"/>
        </w:rPr>
        <w:t xml:space="preserve"> </w:t>
      </w:r>
      <w:proofErr w:type="spellStart"/>
      <w:r w:rsidRPr="007459C8">
        <w:rPr>
          <w:lang w:val="de-DE"/>
        </w:rPr>
        <w:t>phẩm</w:t>
      </w:r>
      <w:proofErr w:type="spellEnd"/>
      <w:r w:rsidRPr="007459C8">
        <w:rPr>
          <w:lang w:val="de-DE"/>
        </w:rPr>
        <w:t>.</w:t>
      </w:r>
    </w:p>
    <w:p w14:paraId="3CC014C0" w14:textId="77777777" w:rsidR="00E549B4" w:rsidRPr="007459C8" w:rsidRDefault="00E549B4" w:rsidP="00E549B4">
      <w:pPr>
        <w:tabs>
          <w:tab w:val="left" w:pos="720"/>
        </w:tabs>
        <w:spacing w:line="300" w:lineRule="auto"/>
        <w:ind w:firstLine="709"/>
        <w:contextualSpacing/>
        <w:jc w:val="both"/>
        <w:rPr>
          <w:b/>
          <w:i/>
          <w:lang w:val="vi-VN"/>
        </w:rPr>
      </w:pPr>
      <w:r w:rsidRPr="007459C8">
        <w:rPr>
          <w:i/>
          <w:lang w:val="vi-VN"/>
        </w:rPr>
        <w:tab/>
      </w:r>
      <w:r w:rsidRPr="007459C8">
        <w:rPr>
          <w:b/>
          <w:i/>
          <w:lang w:val="vi-VN"/>
        </w:rPr>
        <w:t>Thái độ:</w:t>
      </w:r>
    </w:p>
    <w:p w14:paraId="2FE8CE76" w14:textId="77777777" w:rsidR="00E549B4" w:rsidRPr="007459C8" w:rsidRDefault="00E549B4" w:rsidP="00E549B4">
      <w:pPr>
        <w:tabs>
          <w:tab w:val="left" w:pos="720"/>
        </w:tabs>
        <w:spacing w:line="300" w:lineRule="auto"/>
        <w:ind w:firstLine="709"/>
        <w:jc w:val="both"/>
        <w:rPr>
          <w:lang w:val="vi-VN"/>
        </w:rPr>
      </w:pPr>
      <w:r w:rsidRPr="007459C8">
        <w:rPr>
          <w:lang w:val="vi-VN"/>
        </w:rPr>
        <w:tab/>
        <w:t>- Có ý thức trách nhiệm công dân, có thái độ và đạo đức nghề nghiệp đúng đắn; có ý thức kỷ luật và tác phong công nghiệp;</w:t>
      </w:r>
    </w:p>
    <w:p w14:paraId="11454E00" w14:textId="77777777" w:rsidR="00E549B4" w:rsidRPr="007459C8" w:rsidRDefault="00E549B4" w:rsidP="00E549B4">
      <w:pPr>
        <w:tabs>
          <w:tab w:val="left" w:pos="720"/>
        </w:tabs>
        <w:spacing w:line="300" w:lineRule="auto"/>
        <w:ind w:firstLine="709"/>
        <w:jc w:val="both"/>
        <w:rPr>
          <w:lang w:val="vi-VN"/>
        </w:rPr>
      </w:pPr>
      <w:r w:rsidRPr="007459C8">
        <w:rPr>
          <w:lang w:val="vi-VN"/>
        </w:rPr>
        <w:tab/>
        <w:t>- Có phương pháp làm việc khoa học, biết phân tích và giải quyết các vấn đề nảy sinh trong thực tiễn, đúc kết kinh nghiệm để hình thành khả năng tư duy, lập luận.</w:t>
      </w:r>
    </w:p>
    <w:p w14:paraId="2ACE1444" w14:textId="77777777" w:rsidR="00E549B4" w:rsidRPr="007459C8" w:rsidRDefault="00E549B4" w:rsidP="00E549B4">
      <w:pPr>
        <w:tabs>
          <w:tab w:val="left" w:pos="720"/>
        </w:tabs>
        <w:spacing w:line="300" w:lineRule="auto"/>
        <w:ind w:firstLine="709"/>
        <w:jc w:val="both"/>
        <w:rPr>
          <w:lang w:val="vi-VN"/>
        </w:rPr>
      </w:pPr>
      <w:r w:rsidRPr="007459C8">
        <w:rPr>
          <w:lang w:val="vi-VN"/>
        </w:rPr>
        <w:tab/>
        <w:t>- Nhận thức về tầm quan trọng của việc tự học và sự cần thiết phải học tập suốt đời.</w:t>
      </w:r>
    </w:p>
    <w:p w14:paraId="0F134670" w14:textId="77777777" w:rsidR="008B1A13" w:rsidRPr="007459C8" w:rsidRDefault="008F3E9B" w:rsidP="000934CB">
      <w:pPr>
        <w:spacing w:line="300" w:lineRule="auto"/>
        <w:jc w:val="both"/>
        <w:rPr>
          <w:b/>
        </w:rPr>
      </w:pPr>
      <w:r w:rsidRPr="007459C8">
        <w:rPr>
          <w:b/>
        </w:rPr>
        <w:t xml:space="preserve">5.3. </w:t>
      </w:r>
      <w:proofErr w:type="spellStart"/>
      <w:r w:rsidR="008B1A13" w:rsidRPr="007459C8">
        <w:rPr>
          <w:b/>
        </w:rPr>
        <w:t>Chuẩn</w:t>
      </w:r>
      <w:proofErr w:type="spellEnd"/>
      <w:r w:rsidR="008B1A13" w:rsidRPr="007459C8">
        <w:rPr>
          <w:b/>
        </w:rPr>
        <w:t xml:space="preserve"> </w:t>
      </w:r>
      <w:proofErr w:type="spellStart"/>
      <w:r w:rsidR="008B1A13" w:rsidRPr="007459C8">
        <w:rPr>
          <w:b/>
        </w:rPr>
        <w:t>đầu</w:t>
      </w:r>
      <w:proofErr w:type="spellEnd"/>
      <w:r w:rsidR="008B1A13" w:rsidRPr="007459C8">
        <w:rPr>
          <w:b/>
        </w:rPr>
        <w:t xml:space="preserve"> ra (Program outcomes)</w:t>
      </w:r>
    </w:p>
    <w:p w14:paraId="7181F57A" w14:textId="77777777" w:rsidR="00CB4916" w:rsidRPr="007459C8" w:rsidRDefault="00CB4916" w:rsidP="00CB4916">
      <w:pPr>
        <w:jc w:val="both"/>
        <w:rPr>
          <w:b/>
        </w:rPr>
      </w:pPr>
    </w:p>
    <w:tbl>
      <w:tblPr>
        <w:tblStyle w:val="TableGrid"/>
        <w:tblW w:w="0" w:type="auto"/>
        <w:tblLook w:val="04A0" w:firstRow="1" w:lastRow="0" w:firstColumn="1" w:lastColumn="0" w:noHBand="0" w:noVBand="1"/>
      </w:tblPr>
      <w:tblGrid>
        <w:gridCol w:w="664"/>
        <w:gridCol w:w="803"/>
        <w:gridCol w:w="6829"/>
        <w:gridCol w:w="954"/>
      </w:tblGrid>
      <w:tr w:rsidR="008A0131" w:rsidRPr="007459C8" w14:paraId="64C25D09" w14:textId="77777777" w:rsidTr="00CB4916">
        <w:tc>
          <w:tcPr>
            <w:tcW w:w="664" w:type="dxa"/>
            <w:vAlign w:val="center"/>
          </w:tcPr>
          <w:p w14:paraId="21B32B67" w14:textId="77777777" w:rsidR="00CB4916" w:rsidRPr="007459C8" w:rsidRDefault="00CB4916" w:rsidP="003D0A45">
            <w:pPr>
              <w:autoSpaceDE w:val="0"/>
              <w:autoSpaceDN w:val="0"/>
              <w:adjustRightInd w:val="0"/>
              <w:rPr>
                <w:b/>
                <w:bCs/>
                <w:lang w:val="de-DE"/>
              </w:rPr>
            </w:pPr>
            <w:proofErr w:type="spellStart"/>
            <w:r w:rsidRPr="007459C8">
              <w:rPr>
                <w:b/>
                <w:bCs/>
                <w:lang w:val="de-DE"/>
              </w:rPr>
              <w:t>Ký</w:t>
            </w:r>
            <w:proofErr w:type="spellEnd"/>
            <w:r w:rsidRPr="007459C8">
              <w:rPr>
                <w:b/>
                <w:bCs/>
                <w:lang w:val="de-DE"/>
              </w:rPr>
              <w:t xml:space="preserve"> </w:t>
            </w:r>
            <w:proofErr w:type="spellStart"/>
            <w:r w:rsidRPr="007459C8">
              <w:rPr>
                <w:b/>
                <w:bCs/>
                <w:lang w:val="de-DE"/>
              </w:rPr>
              <w:t>hiệu</w:t>
            </w:r>
            <w:proofErr w:type="spellEnd"/>
          </w:p>
        </w:tc>
        <w:tc>
          <w:tcPr>
            <w:tcW w:w="803" w:type="dxa"/>
            <w:vAlign w:val="center"/>
          </w:tcPr>
          <w:p w14:paraId="7194DF6A" w14:textId="77777777" w:rsidR="00CB4916" w:rsidRPr="007459C8" w:rsidRDefault="00CB4916" w:rsidP="003D0A45">
            <w:pPr>
              <w:autoSpaceDE w:val="0"/>
              <w:autoSpaceDN w:val="0"/>
              <w:adjustRightInd w:val="0"/>
              <w:jc w:val="center"/>
              <w:rPr>
                <w:b/>
                <w:bCs/>
                <w:lang w:val="de-DE"/>
              </w:rPr>
            </w:pPr>
            <w:r w:rsidRPr="007459C8">
              <w:rPr>
                <w:b/>
                <w:bCs/>
                <w:lang w:val="de-DE"/>
              </w:rPr>
              <w:t>ELO</w:t>
            </w:r>
            <w:r w:rsidRPr="007459C8">
              <w:rPr>
                <w:b/>
                <w:bCs/>
                <w:vertAlign w:val="superscript"/>
                <w:lang w:val="de-DE"/>
              </w:rPr>
              <w:t>*</w:t>
            </w:r>
          </w:p>
        </w:tc>
        <w:tc>
          <w:tcPr>
            <w:tcW w:w="6829" w:type="dxa"/>
            <w:vAlign w:val="center"/>
          </w:tcPr>
          <w:p w14:paraId="774BCCE8" w14:textId="77777777" w:rsidR="00CB4916" w:rsidRPr="007459C8" w:rsidRDefault="00CB4916" w:rsidP="003D0A45">
            <w:pPr>
              <w:autoSpaceDE w:val="0"/>
              <w:autoSpaceDN w:val="0"/>
              <w:adjustRightInd w:val="0"/>
              <w:jc w:val="center"/>
              <w:rPr>
                <w:b/>
                <w:bCs/>
                <w:lang w:val="de-DE"/>
              </w:rPr>
            </w:pPr>
            <w:proofErr w:type="spellStart"/>
            <w:r w:rsidRPr="007459C8">
              <w:rPr>
                <w:b/>
                <w:bCs/>
                <w:lang w:val="de-DE"/>
              </w:rPr>
              <w:t>Chuẩn</w:t>
            </w:r>
            <w:proofErr w:type="spellEnd"/>
            <w:r w:rsidRPr="007459C8">
              <w:rPr>
                <w:b/>
                <w:bCs/>
                <w:lang w:val="de-DE"/>
              </w:rPr>
              <w:t xml:space="preserve"> </w:t>
            </w:r>
            <w:proofErr w:type="spellStart"/>
            <w:r w:rsidRPr="007459C8">
              <w:rPr>
                <w:b/>
                <w:bCs/>
                <w:lang w:val="de-DE"/>
              </w:rPr>
              <w:t>đầu</w:t>
            </w:r>
            <w:proofErr w:type="spellEnd"/>
            <w:r w:rsidRPr="007459C8">
              <w:rPr>
                <w:b/>
                <w:bCs/>
                <w:lang w:val="de-DE"/>
              </w:rPr>
              <w:t xml:space="preserve"> </w:t>
            </w:r>
            <w:proofErr w:type="spellStart"/>
            <w:r w:rsidRPr="007459C8">
              <w:rPr>
                <w:b/>
                <w:bCs/>
                <w:lang w:val="de-DE"/>
              </w:rPr>
              <w:t>ra</w:t>
            </w:r>
            <w:proofErr w:type="spellEnd"/>
          </w:p>
        </w:tc>
        <w:tc>
          <w:tcPr>
            <w:tcW w:w="954" w:type="dxa"/>
            <w:vAlign w:val="center"/>
          </w:tcPr>
          <w:p w14:paraId="3200D399" w14:textId="77777777" w:rsidR="00CB4916" w:rsidRPr="007459C8" w:rsidRDefault="00CB4916" w:rsidP="003D0A45">
            <w:pPr>
              <w:autoSpaceDE w:val="0"/>
              <w:autoSpaceDN w:val="0"/>
              <w:adjustRightInd w:val="0"/>
              <w:jc w:val="center"/>
              <w:rPr>
                <w:b/>
                <w:bCs/>
                <w:lang w:val="de-DE"/>
              </w:rPr>
            </w:pPr>
            <w:proofErr w:type="spellStart"/>
            <w:r w:rsidRPr="007459C8">
              <w:rPr>
                <w:b/>
                <w:bCs/>
                <w:lang w:val="de-DE"/>
              </w:rPr>
              <w:t>Trình</w:t>
            </w:r>
            <w:proofErr w:type="spellEnd"/>
            <w:r w:rsidRPr="007459C8">
              <w:rPr>
                <w:b/>
                <w:bCs/>
                <w:lang w:val="de-DE"/>
              </w:rPr>
              <w:t xml:space="preserve"> </w:t>
            </w:r>
            <w:proofErr w:type="spellStart"/>
            <w:r w:rsidRPr="007459C8">
              <w:rPr>
                <w:b/>
                <w:bCs/>
                <w:lang w:val="de-DE"/>
              </w:rPr>
              <w:t>độ</w:t>
            </w:r>
            <w:proofErr w:type="spellEnd"/>
            <w:r w:rsidRPr="007459C8">
              <w:rPr>
                <w:b/>
                <w:bCs/>
                <w:lang w:val="de-DE"/>
              </w:rPr>
              <w:t xml:space="preserve"> </w:t>
            </w:r>
            <w:proofErr w:type="spellStart"/>
            <w:r w:rsidRPr="007459C8">
              <w:rPr>
                <w:b/>
                <w:bCs/>
                <w:lang w:val="de-DE"/>
              </w:rPr>
              <w:t>năng</w:t>
            </w:r>
            <w:proofErr w:type="spellEnd"/>
            <w:r w:rsidRPr="007459C8">
              <w:rPr>
                <w:b/>
                <w:bCs/>
                <w:lang w:val="de-DE"/>
              </w:rPr>
              <w:t xml:space="preserve"> </w:t>
            </w:r>
            <w:proofErr w:type="spellStart"/>
            <w:r w:rsidRPr="007459C8">
              <w:rPr>
                <w:b/>
                <w:bCs/>
                <w:lang w:val="de-DE"/>
              </w:rPr>
              <w:t>lực</w:t>
            </w:r>
            <w:proofErr w:type="spellEnd"/>
          </w:p>
        </w:tc>
      </w:tr>
      <w:tr w:rsidR="0047794B" w:rsidRPr="007459C8" w14:paraId="4B2EDCB2" w14:textId="77777777" w:rsidTr="00EA2682">
        <w:tc>
          <w:tcPr>
            <w:tcW w:w="664" w:type="dxa"/>
            <w:vAlign w:val="center"/>
          </w:tcPr>
          <w:p w14:paraId="0F7814EA" w14:textId="77777777" w:rsidR="0047794B" w:rsidRPr="007459C8" w:rsidRDefault="0047794B" w:rsidP="00CB4916">
            <w:pPr>
              <w:pStyle w:val="ListParagraph"/>
              <w:numPr>
                <w:ilvl w:val="0"/>
                <w:numId w:val="25"/>
              </w:numPr>
              <w:autoSpaceDE w:val="0"/>
              <w:autoSpaceDN w:val="0"/>
              <w:adjustRightInd w:val="0"/>
              <w:spacing w:line="240" w:lineRule="auto"/>
              <w:ind w:left="0" w:firstLine="0"/>
              <w:rPr>
                <w:rFonts w:ascii="Times New Roman" w:hAnsi="Times New Roman"/>
                <w:b/>
                <w:bCs/>
                <w:sz w:val="24"/>
                <w:szCs w:val="24"/>
                <w:lang w:val="de-DE"/>
              </w:rPr>
            </w:pPr>
          </w:p>
        </w:tc>
        <w:tc>
          <w:tcPr>
            <w:tcW w:w="7632" w:type="dxa"/>
            <w:gridSpan w:val="2"/>
            <w:vAlign w:val="center"/>
          </w:tcPr>
          <w:p w14:paraId="4A1914AB" w14:textId="77777777" w:rsidR="0047794B" w:rsidRPr="007459C8" w:rsidRDefault="0047794B" w:rsidP="00CB4916">
            <w:pPr>
              <w:autoSpaceDE w:val="0"/>
              <w:autoSpaceDN w:val="0"/>
              <w:adjustRightInd w:val="0"/>
              <w:jc w:val="both"/>
              <w:rPr>
                <w:b/>
                <w:bCs/>
                <w:lang w:val="de-DE"/>
              </w:rPr>
            </w:pPr>
            <w:proofErr w:type="spellStart"/>
            <w:r w:rsidRPr="007459C8">
              <w:rPr>
                <w:b/>
                <w:lang w:val="de-DE"/>
              </w:rPr>
              <w:t>Kiến</w:t>
            </w:r>
            <w:proofErr w:type="spellEnd"/>
            <w:r w:rsidRPr="007459C8">
              <w:rPr>
                <w:b/>
                <w:lang w:val="de-DE"/>
              </w:rPr>
              <w:t xml:space="preserve"> </w:t>
            </w:r>
            <w:proofErr w:type="spellStart"/>
            <w:r w:rsidRPr="007459C8">
              <w:rPr>
                <w:b/>
                <w:lang w:val="de-DE"/>
              </w:rPr>
              <w:t>thức</w:t>
            </w:r>
            <w:proofErr w:type="spellEnd"/>
          </w:p>
        </w:tc>
        <w:tc>
          <w:tcPr>
            <w:tcW w:w="954" w:type="dxa"/>
            <w:vAlign w:val="center"/>
          </w:tcPr>
          <w:p w14:paraId="3F3ABB43" w14:textId="77777777" w:rsidR="0047794B" w:rsidRPr="007459C8" w:rsidRDefault="0047794B" w:rsidP="003D0A45">
            <w:pPr>
              <w:autoSpaceDE w:val="0"/>
              <w:autoSpaceDN w:val="0"/>
              <w:adjustRightInd w:val="0"/>
              <w:jc w:val="center"/>
              <w:rPr>
                <w:b/>
                <w:bCs/>
                <w:lang w:val="de-DE"/>
              </w:rPr>
            </w:pPr>
          </w:p>
        </w:tc>
      </w:tr>
      <w:tr w:rsidR="008A0131" w:rsidRPr="007459C8" w14:paraId="7CCA6FB5" w14:textId="77777777" w:rsidTr="00CB4916">
        <w:tc>
          <w:tcPr>
            <w:tcW w:w="664" w:type="dxa"/>
            <w:vAlign w:val="center"/>
          </w:tcPr>
          <w:p w14:paraId="5FD56CF5" w14:textId="77777777" w:rsidR="003E5244" w:rsidRPr="007459C8" w:rsidRDefault="003E5244" w:rsidP="003E5244">
            <w:pPr>
              <w:autoSpaceDE w:val="0"/>
              <w:autoSpaceDN w:val="0"/>
              <w:adjustRightInd w:val="0"/>
              <w:rPr>
                <w:bCs/>
                <w:lang w:val="de-DE"/>
              </w:rPr>
            </w:pPr>
            <w:r w:rsidRPr="007459C8">
              <w:rPr>
                <w:bCs/>
                <w:lang w:val="de-DE"/>
              </w:rPr>
              <w:t>1.1.</w:t>
            </w:r>
          </w:p>
        </w:tc>
        <w:tc>
          <w:tcPr>
            <w:tcW w:w="803" w:type="dxa"/>
            <w:vAlign w:val="center"/>
          </w:tcPr>
          <w:p w14:paraId="19C1DA1C" w14:textId="77777777" w:rsidR="003E5244" w:rsidRPr="007459C8" w:rsidRDefault="003E5244" w:rsidP="003E5244">
            <w:pPr>
              <w:widowControl w:val="0"/>
              <w:autoSpaceDE w:val="0"/>
              <w:autoSpaceDN w:val="0"/>
              <w:adjustRightInd w:val="0"/>
              <w:jc w:val="center"/>
              <w:outlineLvl w:val="0"/>
              <w:rPr>
                <w:spacing w:val="-4"/>
                <w:lang w:val="de-DE"/>
              </w:rPr>
            </w:pPr>
            <w:r w:rsidRPr="007459C8">
              <w:rPr>
                <w:spacing w:val="-4"/>
                <w:lang w:val="de-DE"/>
              </w:rPr>
              <w:t>1</w:t>
            </w:r>
          </w:p>
        </w:tc>
        <w:tc>
          <w:tcPr>
            <w:tcW w:w="6829" w:type="dxa"/>
            <w:vAlign w:val="center"/>
          </w:tcPr>
          <w:p w14:paraId="3CD91540" w14:textId="13D497BF" w:rsidR="003E5244" w:rsidRPr="007459C8" w:rsidRDefault="003E5244" w:rsidP="003E5244">
            <w:pPr>
              <w:widowControl w:val="0"/>
              <w:autoSpaceDE w:val="0"/>
              <w:autoSpaceDN w:val="0"/>
              <w:adjustRightInd w:val="0"/>
              <w:jc w:val="both"/>
              <w:outlineLvl w:val="0"/>
              <w:rPr>
                <w:b/>
                <w:bCs/>
                <w:lang w:val="de-DE"/>
              </w:rPr>
            </w:pPr>
            <w:proofErr w:type="spellStart"/>
            <w:r w:rsidRPr="007459C8">
              <w:rPr>
                <w:spacing w:val="-4"/>
                <w:u w:val="single"/>
                <w:lang w:val="de-DE"/>
              </w:rPr>
              <w:t>Áp</w:t>
            </w:r>
            <w:proofErr w:type="spellEnd"/>
            <w:r w:rsidRPr="007459C8">
              <w:rPr>
                <w:spacing w:val="-4"/>
                <w:u w:val="single"/>
                <w:lang w:val="de-DE"/>
              </w:rPr>
              <w:t xml:space="preserve"> </w:t>
            </w:r>
            <w:proofErr w:type="spellStart"/>
            <w:r w:rsidRPr="007459C8">
              <w:rPr>
                <w:spacing w:val="-4"/>
                <w:u w:val="single"/>
                <w:lang w:val="de-DE"/>
              </w:rPr>
              <w:t>dụng</w:t>
            </w:r>
            <w:proofErr w:type="spellEnd"/>
            <w:r w:rsidRPr="007459C8">
              <w:rPr>
                <w:spacing w:val="-4"/>
                <w:lang w:val="de-DE"/>
              </w:rPr>
              <w:t xml:space="preserve"> </w:t>
            </w:r>
            <w:proofErr w:type="spellStart"/>
            <w:r w:rsidR="00182446" w:rsidRPr="007459C8">
              <w:rPr>
                <w:spacing w:val="-4"/>
                <w:lang w:val="de-DE"/>
              </w:rPr>
              <w:t>được</w:t>
            </w:r>
            <w:proofErr w:type="spellEnd"/>
            <w:r w:rsidR="00182446" w:rsidRPr="007459C8">
              <w:rPr>
                <w:spacing w:val="-4"/>
                <w:lang w:val="de-DE"/>
              </w:rPr>
              <w:t xml:space="preserve"> </w:t>
            </w:r>
            <w:proofErr w:type="spellStart"/>
            <w:r w:rsidRPr="007459C8">
              <w:rPr>
                <w:spacing w:val="-4"/>
                <w:lang w:val="de-DE"/>
              </w:rPr>
              <w:t>kiến</w:t>
            </w:r>
            <w:proofErr w:type="spellEnd"/>
            <w:r w:rsidRPr="007459C8">
              <w:rPr>
                <w:spacing w:val="-4"/>
                <w:lang w:val="de-DE"/>
              </w:rPr>
              <w:t xml:space="preserve"> </w:t>
            </w:r>
            <w:proofErr w:type="spellStart"/>
            <w:r w:rsidRPr="007459C8">
              <w:rPr>
                <w:spacing w:val="-4"/>
                <w:lang w:val="de-DE"/>
              </w:rPr>
              <w:t>thức</w:t>
            </w:r>
            <w:proofErr w:type="spellEnd"/>
            <w:r w:rsidRPr="007459C8">
              <w:rPr>
                <w:spacing w:val="-4"/>
                <w:lang w:val="de-DE"/>
              </w:rPr>
              <w:t xml:space="preserve"> </w:t>
            </w:r>
            <w:proofErr w:type="spellStart"/>
            <w:r w:rsidRPr="007459C8">
              <w:rPr>
                <w:spacing w:val="-4"/>
                <w:lang w:val="de-DE"/>
              </w:rPr>
              <w:t>cơ</w:t>
            </w:r>
            <w:proofErr w:type="spellEnd"/>
            <w:r w:rsidRPr="007459C8">
              <w:rPr>
                <w:spacing w:val="-4"/>
                <w:lang w:val="de-DE"/>
              </w:rPr>
              <w:t xml:space="preserve"> </w:t>
            </w:r>
            <w:proofErr w:type="spellStart"/>
            <w:r w:rsidRPr="007459C8">
              <w:rPr>
                <w:spacing w:val="-4"/>
                <w:lang w:val="de-DE"/>
              </w:rPr>
              <w:t>bản</w:t>
            </w:r>
            <w:proofErr w:type="spellEnd"/>
            <w:r w:rsidRPr="007459C8">
              <w:rPr>
                <w:spacing w:val="-4"/>
                <w:lang w:val="de-DE"/>
              </w:rPr>
              <w:t xml:space="preserve"> </w:t>
            </w:r>
            <w:proofErr w:type="spellStart"/>
            <w:r w:rsidRPr="007459C8">
              <w:rPr>
                <w:spacing w:val="-4"/>
                <w:lang w:val="de-DE"/>
              </w:rPr>
              <w:t>trong</w:t>
            </w:r>
            <w:proofErr w:type="spellEnd"/>
            <w:r w:rsidRPr="007459C8">
              <w:rPr>
                <w:spacing w:val="-4"/>
                <w:lang w:val="de-DE"/>
              </w:rPr>
              <w:t xml:space="preserve"> </w:t>
            </w:r>
            <w:proofErr w:type="spellStart"/>
            <w:r w:rsidRPr="007459C8">
              <w:rPr>
                <w:spacing w:val="-4"/>
                <w:lang w:val="de-DE"/>
              </w:rPr>
              <w:t>toán</w:t>
            </w:r>
            <w:proofErr w:type="spellEnd"/>
            <w:r w:rsidRPr="007459C8">
              <w:rPr>
                <w:spacing w:val="-4"/>
                <w:lang w:val="de-DE"/>
              </w:rPr>
              <w:t xml:space="preserve"> </w:t>
            </w:r>
            <w:proofErr w:type="spellStart"/>
            <w:r w:rsidRPr="007459C8">
              <w:rPr>
                <w:spacing w:val="-4"/>
                <w:lang w:val="de-DE"/>
              </w:rPr>
              <w:t>học</w:t>
            </w:r>
            <w:proofErr w:type="spellEnd"/>
            <w:r w:rsidRPr="007459C8">
              <w:rPr>
                <w:spacing w:val="-4"/>
                <w:lang w:val="de-DE"/>
              </w:rPr>
              <w:t xml:space="preserve">, </w:t>
            </w:r>
            <w:proofErr w:type="spellStart"/>
            <w:r w:rsidRPr="007459C8">
              <w:rPr>
                <w:spacing w:val="-4"/>
                <w:lang w:val="de-DE"/>
              </w:rPr>
              <w:t>khoa</w:t>
            </w:r>
            <w:proofErr w:type="spellEnd"/>
            <w:r w:rsidRPr="007459C8">
              <w:rPr>
                <w:spacing w:val="-4"/>
                <w:lang w:val="de-DE"/>
              </w:rPr>
              <w:t xml:space="preserve"> </w:t>
            </w:r>
            <w:proofErr w:type="spellStart"/>
            <w:r w:rsidRPr="007459C8">
              <w:rPr>
                <w:spacing w:val="-4"/>
                <w:lang w:val="de-DE"/>
              </w:rPr>
              <w:t>học</w:t>
            </w:r>
            <w:proofErr w:type="spellEnd"/>
            <w:r w:rsidRPr="007459C8">
              <w:rPr>
                <w:spacing w:val="-4"/>
                <w:lang w:val="de-DE"/>
              </w:rPr>
              <w:t xml:space="preserve"> </w:t>
            </w:r>
            <w:proofErr w:type="spellStart"/>
            <w:r w:rsidRPr="007459C8">
              <w:rPr>
                <w:spacing w:val="-4"/>
                <w:lang w:val="de-DE"/>
              </w:rPr>
              <w:t>tự</w:t>
            </w:r>
            <w:proofErr w:type="spellEnd"/>
            <w:r w:rsidRPr="007459C8">
              <w:rPr>
                <w:spacing w:val="-4"/>
                <w:lang w:val="de-DE"/>
              </w:rPr>
              <w:t xml:space="preserve"> </w:t>
            </w:r>
            <w:proofErr w:type="spellStart"/>
            <w:r w:rsidRPr="007459C8">
              <w:rPr>
                <w:spacing w:val="-4"/>
                <w:lang w:val="de-DE"/>
              </w:rPr>
              <w:t>nhiên</w:t>
            </w:r>
            <w:proofErr w:type="spellEnd"/>
            <w:r w:rsidRPr="007459C8">
              <w:rPr>
                <w:spacing w:val="-4"/>
                <w:lang w:val="de-DE"/>
              </w:rPr>
              <w:t xml:space="preserve">, </w:t>
            </w:r>
            <w:proofErr w:type="spellStart"/>
            <w:r w:rsidRPr="007459C8">
              <w:rPr>
                <w:spacing w:val="-4"/>
                <w:lang w:val="de-DE"/>
              </w:rPr>
              <w:t>và</w:t>
            </w:r>
            <w:proofErr w:type="spellEnd"/>
            <w:r w:rsidRPr="007459C8">
              <w:rPr>
                <w:spacing w:val="-4"/>
                <w:lang w:val="de-DE"/>
              </w:rPr>
              <w:t xml:space="preserve"> </w:t>
            </w:r>
            <w:proofErr w:type="spellStart"/>
            <w:r w:rsidRPr="007459C8">
              <w:rPr>
                <w:spacing w:val="-4"/>
                <w:lang w:val="de-DE"/>
              </w:rPr>
              <w:t>khoa</w:t>
            </w:r>
            <w:proofErr w:type="spellEnd"/>
            <w:r w:rsidRPr="007459C8">
              <w:rPr>
                <w:spacing w:val="-4"/>
                <w:lang w:val="de-DE"/>
              </w:rPr>
              <w:t xml:space="preserve"> </w:t>
            </w:r>
            <w:proofErr w:type="spellStart"/>
            <w:r w:rsidRPr="007459C8">
              <w:rPr>
                <w:spacing w:val="-4"/>
                <w:lang w:val="de-DE"/>
              </w:rPr>
              <w:t>học</w:t>
            </w:r>
            <w:proofErr w:type="spellEnd"/>
            <w:r w:rsidRPr="007459C8">
              <w:rPr>
                <w:spacing w:val="-4"/>
                <w:lang w:val="de-DE"/>
              </w:rPr>
              <w:t xml:space="preserve"> </w:t>
            </w:r>
            <w:proofErr w:type="spellStart"/>
            <w:r w:rsidRPr="007459C8">
              <w:rPr>
                <w:spacing w:val="-4"/>
                <w:lang w:val="de-DE"/>
              </w:rPr>
              <w:t>xã</w:t>
            </w:r>
            <w:proofErr w:type="spellEnd"/>
            <w:r w:rsidRPr="007459C8">
              <w:rPr>
                <w:spacing w:val="-4"/>
                <w:lang w:val="de-DE"/>
              </w:rPr>
              <w:t xml:space="preserve"> </w:t>
            </w:r>
            <w:proofErr w:type="spellStart"/>
            <w:r w:rsidRPr="007459C8">
              <w:rPr>
                <w:spacing w:val="-4"/>
                <w:lang w:val="de-DE"/>
              </w:rPr>
              <w:t>hội</w:t>
            </w:r>
            <w:proofErr w:type="spellEnd"/>
            <w:r w:rsidRPr="007459C8">
              <w:rPr>
                <w:spacing w:val="-4"/>
                <w:lang w:val="de-DE"/>
              </w:rPr>
              <w:t xml:space="preserve"> </w:t>
            </w:r>
            <w:proofErr w:type="spellStart"/>
            <w:r w:rsidRPr="007459C8">
              <w:rPr>
                <w:spacing w:val="-4"/>
                <w:lang w:val="de-DE"/>
              </w:rPr>
              <w:t>vào</w:t>
            </w:r>
            <w:proofErr w:type="spellEnd"/>
            <w:r w:rsidRPr="007459C8">
              <w:rPr>
                <w:spacing w:val="-4"/>
                <w:lang w:val="de-DE"/>
              </w:rPr>
              <w:t xml:space="preserve"> </w:t>
            </w:r>
            <w:proofErr w:type="spellStart"/>
            <w:r w:rsidRPr="007459C8">
              <w:rPr>
                <w:spacing w:val="-4"/>
                <w:shd w:val="clear" w:color="auto" w:fill="FFFFFF"/>
                <w:lang w:val="de-DE"/>
              </w:rPr>
              <w:t>lĩnh</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vực</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Công</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nghệ</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thực</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phẩm</w:t>
            </w:r>
            <w:proofErr w:type="spellEnd"/>
            <w:r w:rsidRPr="007459C8">
              <w:rPr>
                <w:spacing w:val="-4"/>
                <w:shd w:val="clear" w:color="auto" w:fill="FFFFFF"/>
                <w:lang w:val="de-DE"/>
              </w:rPr>
              <w:t>.</w:t>
            </w:r>
          </w:p>
        </w:tc>
        <w:tc>
          <w:tcPr>
            <w:tcW w:w="954" w:type="dxa"/>
            <w:vAlign w:val="center"/>
          </w:tcPr>
          <w:p w14:paraId="6F11111D" w14:textId="77777777" w:rsidR="003E5244" w:rsidRPr="007459C8" w:rsidRDefault="003E5244" w:rsidP="003E5244">
            <w:pPr>
              <w:autoSpaceDE w:val="0"/>
              <w:autoSpaceDN w:val="0"/>
              <w:adjustRightInd w:val="0"/>
              <w:jc w:val="center"/>
              <w:rPr>
                <w:bCs/>
                <w:lang w:val="de-DE"/>
              </w:rPr>
            </w:pPr>
            <w:r w:rsidRPr="007459C8">
              <w:rPr>
                <w:bCs/>
                <w:lang w:val="de-DE"/>
              </w:rPr>
              <w:t>3</w:t>
            </w:r>
            <w:r w:rsidR="007669B2" w:rsidRPr="007459C8">
              <w:rPr>
                <w:bCs/>
                <w:lang w:val="de-DE"/>
              </w:rPr>
              <w:t>.0</w:t>
            </w:r>
          </w:p>
        </w:tc>
      </w:tr>
      <w:tr w:rsidR="008A0131" w:rsidRPr="007459C8" w14:paraId="55494BF2" w14:textId="77777777" w:rsidTr="00CB4916">
        <w:tc>
          <w:tcPr>
            <w:tcW w:w="664" w:type="dxa"/>
            <w:vAlign w:val="center"/>
          </w:tcPr>
          <w:p w14:paraId="7D2C5B6D" w14:textId="77777777" w:rsidR="003E5244" w:rsidRPr="007459C8" w:rsidRDefault="003E5244" w:rsidP="003E5244">
            <w:pPr>
              <w:autoSpaceDE w:val="0"/>
              <w:autoSpaceDN w:val="0"/>
              <w:adjustRightInd w:val="0"/>
              <w:rPr>
                <w:bCs/>
                <w:lang w:val="de-DE"/>
              </w:rPr>
            </w:pPr>
            <w:r w:rsidRPr="007459C8">
              <w:rPr>
                <w:bCs/>
                <w:lang w:val="de-DE"/>
              </w:rPr>
              <w:t>1.2.</w:t>
            </w:r>
          </w:p>
        </w:tc>
        <w:tc>
          <w:tcPr>
            <w:tcW w:w="803" w:type="dxa"/>
            <w:vAlign w:val="center"/>
          </w:tcPr>
          <w:p w14:paraId="29BC5B5C" w14:textId="77777777" w:rsidR="003E5244" w:rsidRPr="007459C8" w:rsidRDefault="003E5244" w:rsidP="003E5244">
            <w:pPr>
              <w:widowControl w:val="0"/>
              <w:autoSpaceDE w:val="0"/>
              <w:autoSpaceDN w:val="0"/>
              <w:adjustRightInd w:val="0"/>
              <w:jc w:val="center"/>
              <w:outlineLvl w:val="0"/>
              <w:rPr>
                <w:spacing w:val="-4"/>
                <w:shd w:val="clear" w:color="auto" w:fill="FFFFFF"/>
                <w:lang w:val="de-DE"/>
              </w:rPr>
            </w:pPr>
            <w:r w:rsidRPr="007459C8">
              <w:rPr>
                <w:spacing w:val="-4"/>
                <w:shd w:val="clear" w:color="auto" w:fill="FFFFFF"/>
                <w:lang w:val="de-DE"/>
              </w:rPr>
              <w:t>2</w:t>
            </w:r>
          </w:p>
        </w:tc>
        <w:tc>
          <w:tcPr>
            <w:tcW w:w="6829" w:type="dxa"/>
            <w:vAlign w:val="center"/>
          </w:tcPr>
          <w:p w14:paraId="3A09AE84" w14:textId="70C17A90" w:rsidR="003E5244" w:rsidRPr="007459C8" w:rsidRDefault="00182446" w:rsidP="003E5244">
            <w:pPr>
              <w:widowControl w:val="0"/>
              <w:autoSpaceDE w:val="0"/>
              <w:autoSpaceDN w:val="0"/>
              <w:adjustRightInd w:val="0"/>
              <w:jc w:val="both"/>
              <w:outlineLvl w:val="0"/>
              <w:rPr>
                <w:b/>
                <w:bCs/>
                <w:lang w:val="de-DE"/>
              </w:rPr>
            </w:pPr>
            <w:proofErr w:type="spellStart"/>
            <w:r w:rsidRPr="007459C8">
              <w:rPr>
                <w:spacing w:val="-4"/>
                <w:shd w:val="clear" w:color="auto" w:fill="FFFFFF"/>
                <w:lang w:val="de-DE"/>
              </w:rPr>
              <w:t>Sử</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dụng</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các</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kiến</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thức</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kỹ</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thuật</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cốt</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lõi</w:t>
            </w:r>
            <w:proofErr w:type="spellEnd"/>
            <w:r w:rsidR="003E5244" w:rsidRPr="007459C8">
              <w:rPr>
                <w:spacing w:val="-4"/>
                <w:shd w:val="clear" w:color="auto" w:fill="FFFFFF"/>
                <w:lang w:val="de-DE"/>
              </w:rPr>
              <w:t xml:space="preserve"> </w:t>
            </w:r>
            <w:proofErr w:type="spellStart"/>
            <w:r w:rsidRPr="007459C8">
              <w:rPr>
                <w:spacing w:val="-4"/>
                <w:shd w:val="clear" w:color="auto" w:fill="FFFFFF"/>
                <w:lang w:val="de-DE"/>
              </w:rPr>
              <w:t>để</w:t>
            </w:r>
            <w:proofErr w:type="spellEnd"/>
            <w:r w:rsidRPr="007459C8">
              <w:rPr>
                <w:spacing w:val="-4"/>
                <w:shd w:val="clear" w:color="auto" w:fill="FFFFFF"/>
                <w:lang w:val="de-DE"/>
              </w:rPr>
              <w:t xml:space="preserve"> </w:t>
            </w:r>
            <w:proofErr w:type="spellStart"/>
            <w:r w:rsidRPr="007459C8">
              <w:rPr>
                <w:spacing w:val="-4"/>
                <w:u w:val="single"/>
                <w:shd w:val="clear" w:color="auto" w:fill="FFFFFF"/>
                <w:lang w:val="de-DE"/>
              </w:rPr>
              <w:t>đánh</w:t>
            </w:r>
            <w:proofErr w:type="spellEnd"/>
            <w:r w:rsidRPr="007459C8">
              <w:rPr>
                <w:spacing w:val="-4"/>
                <w:u w:val="single"/>
                <w:shd w:val="clear" w:color="auto" w:fill="FFFFFF"/>
                <w:lang w:val="de-DE"/>
              </w:rPr>
              <w:t xml:space="preserve"> </w:t>
            </w:r>
            <w:proofErr w:type="spellStart"/>
            <w:r w:rsidRPr="007459C8">
              <w:rPr>
                <w:spacing w:val="-4"/>
                <w:u w:val="single"/>
                <w:shd w:val="clear" w:color="auto" w:fill="FFFFFF"/>
                <w:lang w:val="de-DE"/>
              </w:rPr>
              <w:t>giá</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được</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các</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vấn</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đề</w:t>
            </w:r>
            <w:proofErr w:type="spellEnd"/>
            <w:r w:rsidRPr="007459C8">
              <w:rPr>
                <w:spacing w:val="-4"/>
                <w:shd w:val="clear" w:color="auto" w:fill="FFFFFF"/>
                <w:lang w:val="de-DE"/>
              </w:rPr>
              <w:t xml:space="preserve"> </w:t>
            </w:r>
            <w:proofErr w:type="spellStart"/>
            <w:r w:rsidR="003E5244" w:rsidRPr="007459C8">
              <w:rPr>
                <w:spacing w:val="-4"/>
                <w:shd w:val="clear" w:color="auto" w:fill="FFFFFF"/>
                <w:lang w:val="de-DE"/>
              </w:rPr>
              <w:t>trong</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lĩnh</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vực</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Công</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nghệ</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thực</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phẩm</w:t>
            </w:r>
            <w:proofErr w:type="spellEnd"/>
            <w:r w:rsidR="003E5244" w:rsidRPr="007459C8">
              <w:rPr>
                <w:spacing w:val="-4"/>
                <w:shd w:val="clear" w:color="auto" w:fill="FFFFFF"/>
                <w:lang w:val="de-DE"/>
              </w:rPr>
              <w:t>.</w:t>
            </w:r>
          </w:p>
        </w:tc>
        <w:tc>
          <w:tcPr>
            <w:tcW w:w="954" w:type="dxa"/>
            <w:vAlign w:val="center"/>
          </w:tcPr>
          <w:p w14:paraId="2078CC7B" w14:textId="77777777" w:rsidR="003E5244" w:rsidRPr="007459C8" w:rsidRDefault="005D4994" w:rsidP="003E5244">
            <w:pPr>
              <w:autoSpaceDE w:val="0"/>
              <w:autoSpaceDN w:val="0"/>
              <w:adjustRightInd w:val="0"/>
              <w:jc w:val="center"/>
              <w:rPr>
                <w:bCs/>
                <w:lang w:val="de-DE"/>
              </w:rPr>
            </w:pPr>
            <w:r w:rsidRPr="007459C8">
              <w:rPr>
                <w:bCs/>
                <w:lang w:val="de-DE"/>
              </w:rPr>
              <w:t>5</w:t>
            </w:r>
            <w:r w:rsidR="007669B2" w:rsidRPr="007459C8">
              <w:rPr>
                <w:bCs/>
                <w:lang w:val="de-DE"/>
              </w:rPr>
              <w:t>.0</w:t>
            </w:r>
          </w:p>
        </w:tc>
      </w:tr>
      <w:tr w:rsidR="008A0131" w:rsidRPr="007459C8" w14:paraId="3C751DA3" w14:textId="77777777" w:rsidTr="00CB4916">
        <w:tc>
          <w:tcPr>
            <w:tcW w:w="664" w:type="dxa"/>
            <w:vAlign w:val="center"/>
          </w:tcPr>
          <w:p w14:paraId="77F364C4" w14:textId="77777777" w:rsidR="003E5244" w:rsidRPr="007459C8" w:rsidRDefault="003E5244" w:rsidP="003E5244">
            <w:pPr>
              <w:autoSpaceDE w:val="0"/>
              <w:autoSpaceDN w:val="0"/>
              <w:adjustRightInd w:val="0"/>
              <w:rPr>
                <w:bCs/>
                <w:lang w:val="de-DE"/>
              </w:rPr>
            </w:pPr>
            <w:r w:rsidRPr="007459C8">
              <w:rPr>
                <w:bCs/>
                <w:lang w:val="de-DE"/>
              </w:rPr>
              <w:lastRenderedPageBreak/>
              <w:t>1.3.</w:t>
            </w:r>
          </w:p>
        </w:tc>
        <w:tc>
          <w:tcPr>
            <w:tcW w:w="803" w:type="dxa"/>
            <w:vAlign w:val="center"/>
          </w:tcPr>
          <w:p w14:paraId="4F6DBBF2" w14:textId="77777777" w:rsidR="003E5244" w:rsidRPr="007459C8" w:rsidRDefault="003E5244" w:rsidP="003E5244">
            <w:pPr>
              <w:widowControl w:val="0"/>
              <w:autoSpaceDE w:val="0"/>
              <w:autoSpaceDN w:val="0"/>
              <w:adjustRightInd w:val="0"/>
              <w:jc w:val="center"/>
              <w:outlineLvl w:val="0"/>
              <w:rPr>
                <w:spacing w:val="-4"/>
                <w:lang w:val="de-DE"/>
              </w:rPr>
            </w:pPr>
            <w:r w:rsidRPr="007459C8">
              <w:rPr>
                <w:spacing w:val="-4"/>
                <w:lang w:val="de-DE"/>
              </w:rPr>
              <w:t>3</w:t>
            </w:r>
          </w:p>
        </w:tc>
        <w:tc>
          <w:tcPr>
            <w:tcW w:w="6829" w:type="dxa"/>
            <w:vAlign w:val="center"/>
          </w:tcPr>
          <w:p w14:paraId="3FD01FC9" w14:textId="1CA70A0C" w:rsidR="003E5244" w:rsidRPr="007459C8" w:rsidRDefault="00182446" w:rsidP="003E5244">
            <w:pPr>
              <w:widowControl w:val="0"/>
              <w:autoSpaceDE w:val="0"/>
              <w:autoSpaceDN w:val="0"/>
              <w:adjustRightInd w:val="0"/>
              <w:jc w:val="both"/>
              <w:outlineLvl w:val="0"/>
              <w:rPr>
                <w:b/>
                <w:bCs/>
                <w:lang w:val="de-DE"/>
              </w:rPr>
            </w:pPr>
            <w:proofErr w:type="spellStart"/>
            <w:r w:rsidRPr="007459C8">
              <w:rPr>
                <w:spacing w:val="-4"/>
                <w:lang w:val="de-DE"/>
              </w:rPr>
              <w:t>Sử</w:t>
            </w:r>
            <w:proofErr w:type="spellEnd"/>
            <w:r w:rsidRPr="007459C8">
              <w:rPr>
                <w:spacing w:val="-4"/>
                <w:lang w:val="de-DE"/>
              </w:rPr>
              <w:t xml:space="preserve"> </w:t>
            </w:r>
            <w:proofErr w:type="spellStart"/>
            <w:r w:rsidRPr="007459C8">
              <w:rPr>
                <w:spacing w:val="-4"/>
                <w:lang w:val="de-DE"/>
              </w:rPr>
              <w:t>dụng</w:t>
            </w:r>
            <w:proofErr w:type="spellEnd"/>
            <w:r w:rsidR="003E5244" w:rsidRPr="007459C8">
              <w:rPr>
                <w:spacing w:val="-4"/>
                <w:lang w:val="de-DE"/>
              </w:rPr>
              <w:t xml:space="preserve"> </w:t>
            </w:r>
            <w:proofErr w:type="spellStart"/>
            <w:r w:rsidR="003E5244" w:rsidRPr="007459C8">
              <w:rPr>
                <w:spacing w:val="-4"/>
                <w:lang w:val="de-DE"/>
              </w:rPr>
              <w:t>các</w:t>
            </w:r>
            <w:proofErr w:type="spellEnd"/>
            <w:r w:rsidR="003E5244" w:rsidRPr="007459C8">
              <w:rPr>
                <w:spacing w:val="-4"/>
                <w:lang w:val="de-DE"/>
              </w:rPr>
              <w:t xml:space="preserve"> </w:t>
            </w:r>
            <w:proofErr w:type="spellStart"/>
            <w:r w:rsidR="003E5244" w:rsidRPr="007459C8">
              <w:rPr>
                <w:spacing w:val="-4"/>
                <w:shd w:val="clear" w:color="auto" w:fill="FFFFFF"/>
                <w:lang w:val="de-DE"/>
              </w:rPr>
              <w:t>kiến</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thức</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kỹ</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thuật</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nâng</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cao</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để</w:t>
            </w:r>
            <w:proofErr w:type="spellEnd"/>
            <w:r w:rsidR="003E5244" w:rsidRPr="007459C8">
              <w:rPr>
                <w:spacing w:val="-4"/>
                <w:shd w:val="clear" w:color="auto" w:fill="FFFFFF"/>
                <w:lang w:val="de-DE"/>
              </w:rPr>
              <w:t xml:space="preserve"> </w:t>
            </w:r>
            <w:proofErr w:type="spellStart"/>
            <w:r w:rsidRPr="007459C8">
              <w:rPr>
                <w:spacing w:val="-4"/>
                <w:shd w:val="clear" w:color="auto" w:fill="FFFFFF"/>
                <w:lang w:val="de-DE"/>
              </w:rPr>
              <w:t>thiết</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kế</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được</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các</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quy</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trình</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sản</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xuất</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giải</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quyết</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được</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các</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vấn</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đề</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trong</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lĩnh</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vực</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Công</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nghệ</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thực</w:t>
            </w:r>
            <w:proofErr w:type="spellEnd"/>
            <w:r w:rsidR="003E5244" w:rsidRPr="007459C8">
              <w:rPr>
                <w:spacing w:val="-4"/>
                <w:shd w:val="clear" w:color="auto" w:fill="FFFFFF"/>
                <w:lang w:val="de-DE"/>
              </w:rPr>
              <w:t xml:space="preserve"> </w:t>
            </w:r>
            <w:proofErr w:type="spellStart"/>
            <w:r w:rsidR="003E5244" w:rsidRPr="007459C8">
              <w:rPr>
                <w:spacing w:val="-4"/>
                <w:shd w:val="clear" w:color="auto" w:fill="FFFFFF"/>
                <w:lang w:val="de-DE"/>
              </w:rPr>
              <w:t>phẩm</w:t>
            </w:r>
            <w:proofErr w:type="spellEnd"/>
            <w:r w:rsidR="003E5244" w:rsidRPr="007459C8">
              <w:rPr>
                <w:spacing w:val="-4"/>
                <w:lang w:val="de-DE"/>
              </w:rPr>
              <w:t>.</w:t>
            </w:r>
          </w:p>
        </w:tc>
        <w:tc>
          <w:tcPr>
            <w:tcW w:w="954" w:type="dxa"/>
            <w:vAlign w:val="center"/>
          </w:tcPr>
          <w:p w14:paraId="2E6038F0" w14:textId="77777777" w:rsidR="003E5244" w:rsidRPr="007459C8" w:rsidRDefault="00644C66" w:rsidP="003E5244">
            <w:pPr>
              <w:autoSpaceDE w:val="0"/>
              <w:autoSpaceDN w:val="0"/>
              <w:adjustRightInd w:val="0"/>
              <w:jc w:val="center"/>
              <w:rPr>
                <w:bCs/>
                <w:lang w:val="de-DE"/>
              </w:rPr>
            </w:pPr>
            <w:r w:rsidRPr="007459C8">
              <w:rPr>
                <w:bCs/>
                <w:lang w:val="de-DE"/>
              </w:rPr>
              <w:t>6</w:t>
            </w:r>
            <w:r w:rsidR="007669B2" w:rsidRPr="007459C8">
              <w:rPr>
                <w:bCs/>
                <w:lang w:val="de-DE"/>
              </w:rPr>
              <w:t>.0</w:t>
            </w:r>
          </w:p>
        </w:tc>
      </w:tr>
      <w:tr w:rsidR="0047794B" w:rsidRPr="007459C8" w14:paraId="7B44C498" w14:textId="77777777" w:rsidTr="00B516E2">
        <w:tc>
          <w:tcPr>
            <w:tcW w:w="664" w:type="dxa"/>
            <w:vAlign w:val="center"/>
          </w:tcPr>
          <w:p w14:paraId="73FED6DF" w14:textId="77777777" w:rsidR="0047794B" w:rsidRPr="007459C8" w:rsidRDefault="0047794B" w:rsidP="003E5244">
            <w:pPr>
              <w:pStyle w:val="ListParagraph"/>
              <w:numPr>
                <w:ilvl w:val="0"/>
                <w:numId w:val="25"/>
              </w:numPr>
              <w:autoSpaceDE w:val="0"/>
              <w:autoSpaceDN w:val="0"/>
              <w:adjustRightInd w:val="0"/>
              <w:spacing w:line="240" w:lineRule="auto"/>
              <w:ind w:left="0" w:firstLine="0"/>
              <w:rPr>
                <w:rFonts w:ascii="Times New Roman" w:hAnsi="Times New Roman"/>
                <w:b/>
                <w:bCs/>
                <w:sz w:val="24"/>
                <w:szCs w:val="24"/>
                <w:lang w:val="de-DE"/>
              </w:rPr>
            </w:pPr>
          </w:p>
        </w:tc>
        <w:tc>
          <w:tcPr>
            <w:tcW w:w="7632" w:type="dxa"/>
            <w:gridSpan w:val="2"/>
            <w:vAlign w:val="center"/>
          </w:tcPr>
          <w:p w14:paraId="3BF9E1FE" w14:textId="77777777" w:rsidR="0047794B" w:rsidRPr="007459C8" w:rsidRDefault="0047794B" w:rsidP="003E5244">
            <w:pPr>
              <w:autoSpaceDE w:val="0"/>
              <w:autoSpaceDN w:val="0"/>
              <w:adjustRightInd w:val="0"/>
              <w:jc w:val="both"/>
              <w:rPr>
                <w:b/>
                <w:bCs/>
                <w:lang w:val="de-DE"/>
              </w:rPr>
            </w:pPr>
            <w:proofErr w:type="spellStart"/>
            <w:r w:rsidRPr="007459C8">
              <w:rPr>
                <w:b/>
                <w:bCs/>
                <w:lang w:val="de-DE"/>
              </w:rPr>
              <w:t>Kỹ</w:t>
            </w:r>
            <w:proofErr w:type="spellEnd"/>
            <w:r w:rsidRPr="007459C8">
              <w:rPr>
                <w:b/>
                <w:bCs/>
                <w:lang w:val="de-DE"/>
              </w:rPr>
              <w:t xml:space="preserve"> </w:t>
            </w:r>
            <w:proofErr w:type="spellStart"/>
            <w:r w:rsidRPr="007459C8">
              <w:rPr>
                <w:b/>
                <w:bCs/>
                <w:lang w:val="de-DE"/>
              </w:rPr>
              <w:t>năng</w:t>
            </w:r>
            <w:proofErr w:type="spellEnd"/>
          </w:p>
        </w:tc>
        <w:tc>
          <w:tcPr>
            <w:tcW w:w="954" w:type="dxa"/>
            <w:vAlign w:val="center"/>
          </w:tcPr>
          <w:p w14:paraId="7C5F9E31" w14:textId="77777777" w:rsidR="0047794B" w:rsidRPr="007459C8" w:rsidRDefault="0047794B" w:rsidP="003E5244">
            <w:pPr>
              <w:autoSpaceDE w:val="0"/>
              <w:autoSpaceDN w:val="0"/>
              <w:adjustRightInd w:val="0"/>
              <w:jc w:val="center"/>
              <w:rPr>
                <w:bCs/>
                <w:lang w:val="de-DE"/>
              </w:rPr>
            </w:pPr>
          </w:p>
        </w:tc>
      </w:tr>
      <w:tr w:rsidR="008A0131" w:rsidRPr="007459C8" w14:paraId="4A4ABF45" w14:textId="77777777" w:rsidTr="00CB4916">
        <w:tc>
          <w:tcPr>
            <w:tcW w:w="664" w:type="dxa"/>
            <w:vAlign w:val="center"/>
          </w:tcPr>
          <w:p w14:paraId="1836F2BB" w14:textId="77777777" w:rsidR="003E5244" w:rsidRPr="007459C8" w:rsidRDefault="003E5244" w:rsidP="003E5244">
            <w:pPr>
              <w:autoSpaceDE w:val="0"/>
              <w:autoSpaceDN w:val="0"/>
              <w:adjustRightInd w:val="0"/>
              <w:rPr>
                <w:bCs/>
                <w:lang w:val="de-DE"/>
              </w:rPr>
            </w:pPr>
            <w:r w:rsidRPr="007459C8">
              <w:rPr>
                <w:bCs/>
                <w:lang w:val="de-DE"/>
              </w:rPr>
              <w:t>2.1.</w:t>
            </w:r>
          </w:p>
        </w:tc>
        <w:tc>
          <w:tcPr>
            <w:tcW w:w="803" w:type="dxa"/>
            <w:vAlign w:val="center"/>
          </w:tcPr>
          <w:p w14:paraId="0F0ABEFC" w14:textId="77777777" w:rsidR="003E5244" w:rsidRPr="007459C8" w:rsidRDefault="003E5244" w:rsidP="003E5244">
            <w:pPr>
              <w:autoSpaceDE w:val="0"/>
              <w:autoSpaceDN w:val="0"/>
              <w:adjustRightInd w:val="0"/>
              <w:jc w:val="center"/>
              <w:rPr>
                <w:spacing w:val="-4"/>
                <w:lang w:val="de-DE"/>
              </w:rPr>
            </w:pPr>
            <w:r w:rsidRPr="007459C8">
              <w:rPr>
                <w:spacing w:val="-4"/>
                <w:lang w:val="de-DE"/>
              </w:rPr>
              <w:t>4</w:t>
            </w:r>
          </w:p>
        </w:tc>
        <w:tc>
          <w:tcPr>
            <w:tcW w:w="6829" w:type="dxa"/>
            <w:vAlign w:val="center"/>
          </w:tcPr>
          <w:p w14:paraId="2A4D953A" w14:textId="77777777" w:rsidR="003E5244" w:rsidRPr="007459C8" w:rsidRDefault="003E5244" w:rsidP="003E5244">
            <w:pPr>
              <w:autoSpaceDE w:val="0"/>
              <w:autoSpaceDN w:val="0"/>
              <w:adjustRightInd w:val="0"/>
              <w:jc w:val="both"/>
              <w:rPr>
                <w:bCs/>
                <w:lang w:val="de-DE"/>
              </w:rPr>
            </w:pPr>
            <w:proofErr w:type="spellStart"/>
            <w:r w:rsidRPr="007459C8">
              <w:rPr>
                <w:spacing w:val="-4"/>
                <w:lang w:val="de-DE"/>
              </w:rPr>
              <w:t>Phân</w:t>
            </w:r>
            <w:proofErr w:type="spellEnd"/>
            <w:r w:rsidRPr="007459C8">
              <w:rPr>
                <w:spacing w:val="-4"/>
                <w:lang w:val="de-DE"/>
              </w:rPr>
              <w:t xml:space="preserve"> </w:t>
            </w:r>
            <w:proofErr w:type="spellStart"/>
            <w:r w:rsidRPr="007459C8">
              <w:rPr>
                <w:spacing w:val="-4"/>
                <w:lang w:val="de-DE"/>
              </w:rPr>
              <w:t>tích</w:t>
            </w:r>
            <w:proofErr w:type="spellEnd"/>
            <w:r w:rsidRPr="007459C8">
              <w:rPr>
                <w:spacing w:val="-4"/>
                <w:lang w:val="de-DE"/>
              </w:rPr>
              <w:t xml:space="preserve"> </w:t>
            </w:r>
            <w:proofErr w:type="spellStart"/>
            <w:r w:rsidRPr="007459C8">
              <w:rPr>
                <w:spacing w:val="-4"/>
                <w:lang w:val="de-DE"/>
              </w:rPr>
              <w:t>được</w:t>
            </w:r>
            <w:proofErr w:type="spellEnd"/>
            <w:r w:rsidRPr="007459C8">
              <w:rPr>
                <w:spacing w:val="-4"/>
                <w:lang w:val="de-DE"/>
              </w:rPr>
              <w:t xml:space="preserve"> </w:t>
            </w:r>
            <w:proofErr w:type="spellStart"/>
            <w:r w:rsidRPr="007459C8">
              <w:rPr>
                <w:spacing w:val="-4"/>
                <w:lang w:val="de-DE"/>
              </w:rPr>
              <w:t>các</w:t>
            </w:r>
            <w:proofErr w:type="spellEnd"/>
            <w:r w:rsidRPr="007459C8">
              <w:rPr>
                <w:spacing w:val="-4"/>
                <w:lang w:val="de-DE"/>
              </w:rPr>
              <w:t xml:space="preserve"> </w:t>
            </w:r>
            <w:proofErr w:type="spellStart"/>
            <w:r w:rsidRPr="007459C8">
              <w:rPr>
                <w:bCs/>
                <w:lang w:val="de-DE"/>
              </w:rPr>
              <w:t>vấn</w:t>
            </w:r>
            <w:proofErr w:type="spellEnd"/>
            <w:r w:rsidRPr="007459C8">
              <w:rPr>
                <w:bCs/>
                <w:lang w:val="de-DE"/>
              </w:rPr>
              <w:t xml:space="preserve"> </w:t>
            </w:r>
            <w:proofErr w:type="spellStart"/>
            <w:r w:rsidRPr="007459C8">
              <w:rPr>
                <w:bCs/>
                <w:lang w:val="de-DE"/>
              </w:rPr>
              <w:t>đề</w:t>
            </w:r>
            <w:proofErr w:type="spellEnd"/>
            <w:r w:rsidRPr="007459C8">
              <w:rPr>
                <w:bCs/>
                <w:lang w:val="de-DE"/>
              </w:rPr>
              <w:t xml:space="preserve"> </w:t>
            </w:r>
            <w:proofErr w:type="spellStart"/>
            <w:r w:rsidRPr="007459C8">
              <w:rPr>
                <w:bCs/>
                <w:lang w:val="de-DE"/>
              </w:rPr>
              <w:t>liên</w:t>
            </w:r>
            <w:proofErr w:type="spellEnd"/>
            <w:r w:rsidRPr="007459C8">
              <w:rPr>
                <w:bCs/>
                <w:lang w:val="de-DE"/>
              </w:rPr>
              <w:t xml:space="preserve"> </w:t>
            </w:r>
            <w:proofErr w:type="spellStart"/>
            <w:r w:rsidRPr="007459C8">
              <w:rPr>
                <w:bCs/>
                <w:lang w:val="de-DE"/>
              </w:rPr>
              <w:t>quan</w:t>
            </w:r>
            <w:proofErr w:type="spellEnd"/>
            <w:r w:rsidRPr="007459C8">
              <w:rPr>
                <w:bCs/>
                <w:lang w:val="de-DE"/>
              </w:rPr>
              <w:t xml:space="preserve"> </w:t>
            </w:r>
            <w:proofErr w:type="spellStart"/>
            <w:r w:rsidRPr="007459C8">
              <w:rPr>
                <w:bCs/>
                <w:lang w:val="de-DE"/>
              </w:rPr>
              <w:t>đến</w:t>
            </w:r>
            <w:proofErr w:type="spellEnd"/>
            <w:r w:rsidRPr="007459C8">
              <w:rPr>
                <w:bCs/>
                <w:lang w:val="de-DE"/>
              </w:rPr>
              <w:t xml:space="preserve"> </w:t>
            </w:r>
            <w:proofErr w:type="spellStart"/>
            <w:r w:rsidRPr="007459C8">
              <w:rPr>
                <w:bCs/>
                <w:lang w:val="de-DE"/>
              </w:rPr>
              <w:t>lĩnh</w:t>
            </w:r>
            <w:proofErr w:type="spellEnd"/>
            <w:r w:rsidRPr="007459C8">
              <w:rPr>
                <w:bCs/>
                <w:lang w:val="de-DE"/>
              </w:rPr>
              <w:t xml:space="preserve"> </w:t>
            </w:r>
            <w:proofErr w:type="spellStart"/>
            <w:r w:rsidRPr="007459C8">
              <w:rPr>
                <w:bCs/>
                <w:lang w:val="de-DE"/>
              </w:rPr>
              <w:t>vực</w:t>
            </w:r>
            <w:proofErr w:type="spellEnd"/>
            <w:r w:rsidRPr="007459C8">
              <w:rPr>
                <w:bCs/>
                <w:lang w:val="de-DE"/>
              </w:rPr>
              <w:t xml:space="preserve"> </w:t>
            </w:r>
            <w:proofErr w:type="spellStart"/>
            <w:r w:rsidRPr="007459C8">
              <w:rPr>
                <w:bCs/>
                <w:lang w:val="de-DE"/>
              </w:rPr>
              <w:t>Công</w:t>
            </w:r>
            <w:proofErr w:type="spellEnd"/>
            <w:r w:rsidRPr="007459C8">
              <w:rPr>
                <w:bCs/>
                <w:lang w:val="de-DE"/>
              </w:rPr>
              <w:t xml:space="preserve"> </w:t>
            </w:r>
            <w:proofErr w:type="spellStart"/>
            <w:r w:rsidRPr="007459C8">
              <w:rPr>
                <w:bCs/>
                <w:lang w:val="de-DE"/>
              </w:rPr>
              <w:t>nghệ</w:t>
            </w:r>
            <w:proofErr w:type="spellEnd"/>
            <w:r w:rsidRPr="007459C8">
              <w:rPr>
                <w:bCs/>
                <w:lang w:val="de-DE"/>
              </w:rPr>
              <w:t xml:space="preserve"> </w:t>
            </w:r>
            <w:proofErr w:type="spellStart"/>
            <w:r w:rsidRPr="007459C8">
              <w:rPr>
                <w:bCs/>
                <w:lang w:val="de-DE"/>
              </w:rPr>
              <w:t>thực</w:t>
            </w:r>
            <w:proofErr w:type="spellEnd"/>
            <w:r w:rsidRPr="007459C8">
              <w:rPr>
                <w:bCs/>
                <w:lang w:val="de-DE"/>
              </w:rPr>
              <w:t xml:space="preserve"> </w:t>
            </w:r>
            <w:proofErr w:type="spellStart"/>
            <w:r w:rsidRPr="007459C8">
              <w:rPr>
                <w:bCs/>
                <w:lang w:val="de-DE"/>
              </w:rPr>
              <w:t>phẩm</w:t>
            </w:r>
            <w:proofErr w:type="spellEnd"/>
            <w:r w:rsidRPr="007459C8">
              <w:rPr>
                <w:bCs/>
                <w:lang w:val="de-DE"/>
              </w:rPr>
              <w:t>.</w:t>
            </w:r>
          </w:p>
        </w:tc>
        <w:tc>
          <w:tcPr>
            <w:tcW w:w="954" w:type="dxa"/>
            <w:vAlign w:val="center"/>
          </w:tcPr>
          <w:p w14:paraId="7D629713" w14:textId="77777777" w:rsidR="003E5244" w:rsidRPr="007459C8" w:rsidRDefault="003E5244" w:rsidP="003E5244">
            <w:pPr>
              <w:autoSpaceDE w:val="0"/>
              <w:autoSpaceDN w:val="0"/>
              <w:adjustRightInd w:val="0"/>
              <w:jc w:val="center"/>
              <w:rPr>
                <w:bCs/>
                <w:lang w:val="de-DE"/>
              </w:rPr>
            </w:pPr>
            <w:r w:rsidRPr="007459C8">
              <w:rPr>
                <w:bCs/>
                <w:lang w:val="de-DE"/>
              </w:rPr>
              <w:t>5</w:t>
            </w:r>
            <w:r w:rsidR="007669B2" w:rsidRPr="007459C8">
              <w:rPr>
                <w:bCs/>
                <w:lang w:val="de-DE"/>
              </w:rPr>
              <w:t>.0</w:t>
            </w:r>
          </w:p>
        </w:tc>
      </w:tr>
      <w:tr w:rsidR="008A0131" w:rsidRPr="007459C8" w14:paraId="69A7770F" w14:textId="77777777" w:rsidTr="00CB4916">
        <w:tc>
          <w:tcPr>
            <w:tcW w:w="664" w:type="dxa"/>
            <w:vAlign w:val="center"/>
          </w:tcPr>
          <w:p w14:paraId="30988E36" w14:textId="77777777" w:rsidR="003E5244" w:rsidRPr="007459C8" w:rsidRDefault="003E5244" w:rsidP="003E5244">
            <w:pPr>
              <w:autoSpaceDE w:val="0"/>
              <w:autoSpaceDN w:val="0"/>
              <w:adjustRightInd w:val="0"/>
              <w:rPr>
                <w:bCs/>
                <w:lang w:val="de-DE"/>
              </w:rPr>
            </w:pPr>
            <w:r w:rsidRPr="007459C8">
              <w:rPr>
                <w:bCs/>
                <w:lang w:val="de-DE"/>
              </w:rPr>
              <w:t>2.2.</w:t>
            </w:r>
          </w:p>
        </w:tc>
        <w:tc>
          <w:tcPr>
            <w:tcW w:w="803" w:type="dxa"/>
            <w:vAlign w:val="center"/>
          </w:tcPr>
          <w:p w14:paraId="679486C8" w14:textId="77777777" w:rsidR="003E5244" w:rsidRPr="007459C8" w:rsidRDefault="003E5244" w:rsidP="003E5244">
            <w:pPr>
              <w:autoSpaceDE w:val="0"/>
              <w:autoSpaceDN w:val="0"/>
              <w:adjustRightInd w:val="0"/>
              <w:jc w:val="center"/>
              <w:rPr>
                <w:spacing w:val="-4"/>
                <w:lang w:val="de-DE"/>
              </w:rPr>
            </w:pPr>
            <w:r w:rsidRPr="007459C8">
              <w:rPr>
                <w:spacing w:val="-4"/>
                <w:lang w:val="de-DE"/>
              </w:rPr>
              <w:t>5</w:t>
            </w:r>
          </w:p>
        </w:tc>
        <w:tc>
          <w:tcPr>
            <w:tcW w:w="6829" w:type="dxa"/>
            <w:vAlign w:val="center"/>
          </w:tcPr>
          <w:p w14:paraId="48038657" w14:textId="77777777" w:rsidR="003E5244" w:rsidRPr="007459C8" w:rsidRDefault="003E5244" w:rsidP="003E5244">
            <w:pPr>
              <w:autoSpaceDE w:val="0"/>
              <w:autoSpaceDN w:val="0"/>
              <w:adjustRightInd w:val="0"/>
              <w:jc w:val="both"/>
              <w:rPr>
                <w:bCs/>
                <w:lang w:val="de-DE"/>
              </w:rPr>
            </w:pPr>
            <w:proofErr w:type="spellStart"/>
            <w:r w:rsidRPr="007459C8">
              <w:rPr>
                <w:spacing w:val="-4"/>
                <w:lang w:val="de-DE"/>
              </w:rPr>
              <w:t>Thử</w:t>
            </w:r>
            <w:proofErr w:type="spellEnd"/>
            <w:r w:rsidRPr="007459C8">
              <w:rPr>
                <w:spacing w:val="-4"/>
                <w:lang w:val="de-DE"/>
              </w:rPr>
              <w:t xml:space="preserve"> </w:t>
            </w:r>
            <w:proofErr w:type="spellStart"/>
            <w:r w:rsidRPr="007459C8">
              <w:rPr>
                <w:spacing w:val="-4"/>
                <w:lang w:val="de-DE"/>
              </w:rPr>
              <w:t>nghiệm</w:t>
            </w:r>
            <w:proofErr w:type="spellEnd"/>
            <w:r w:rsidRPr="007459C8">
              <w:rPr>
                <w:spacing w:val="-4"/>
                <w:lang w:val="de-DE"/>
              </w:rPr>
              <w:t xml:space="preserve"> </w:t>
            </w:r>
            <w:proofErr w:type="spellStart"/>
            <w:r w:rsidRPr="007459C8">
              <w:rPr>
                <w:spacing w:val="-4"/>
                <w:lang w:val="de-DE"/>
              </w:rPr>
              <w:t>và</w:t>
            </w:r>
            <w:proofErr w:type="spellEnd"/>
            <w:r w:rsidRPr="007459C8">
              <w:rPr>
                <w:spacing w:val="-4"/>
                <w:lang w:val="de-DE"/>
              </w:rPr>
              <w:t xml:space="preserve"> </w:t>
            </w:r>
            <w:proofErr w:type="spellStart"/>
            <w:r w:rsidRPr="007459C8">
              <w:rPr>
                <w:spacing w:val="-4"/>
                <w:lang w:val="de-DE"/>
              </w:rPr>
              <w:t>đánh</w:t>
            </w:r>
            <w:proofErr w:type="spellEnd"/>
            <w:r w:rsidRPr="007459C8">
              <w:rPr>
                <w:spacing w:val="-4"/>
                <w:lang w:val="de-DE"/>
              </w:rPr>
              <w:t xml:space="preserve"> </w:t>
            </w:r>
            <w:proofErr w:type="spellStart"/>
            <w:r w:rsidRPr="007459C8">
              <w:rPr>
                <w:spacing w:val="-4"/>
                <w:lang w:val="de-DE"/>
              </w:rPr>
              <w:t>giá</w:t>
            </w:r>
            <w:proofErr w:type="spellEnd"/>
            <w:r w:rsidRPr="007459C8">
              <w:rPr>
                <w:spacing w:val="-4"/>
                <w:lang w:val="de-DE"/>
              </w:rPr>
              <w:t xml:space="preserve"> </w:t>
            </w:r>
            <w:proofErr w:type="spellStart"/>
            <w:r w:rsidRPr="007459C8">
              <w:rPr>
                <w:spacing w:val="-4"/>
                <w:lang w:val="de-DE"/>
              </w:rPr>
              <w:t>kết</w:t>
            </w:r>
            <w:proofErr w:type="spellEnd"/>
            <w:r w:rsidRPr="007459C8">
              <w:rPr>
                <w:spacing w:val="-4"/>
                <w:lang w:val="de-DE"/>
              </w:rPr>
              <w:t xml:space="preserve"> </w:t>
            </w:r>
            <w:proofErr w:type="spellStart"/>
            <w:r w:rsidRPr="007459C8">
              <w:rPr>
                <w:spacing w:val="-4"/>
                <w:lang w:val="de-DE"/>
              </w:rPr>
              <w:t>quả</w:t>
            </w:r>
            <w:proofErr w:type="spellEnd"/>
            <w:r w:rsidRPr="007459C8">
              <w:rPr>
                <w:spacing w:val="-4"/>
                <w:lang w:val="de-DE"/>
              </w:rPr>
              <w:t xml:space="preserve"> </w:t>
            </w:r>
            <w:proofErr w:type="spellStart"/>
            <w:r w:rsidRPr="007459C8">
              <w:rPr>
                <w:spacing w:val="-4"/>
                <w:lang w:val="de-DE"/>
              </w:rPr>
              <w:t>thực</w:t>
            </w:r>
            <w:proofErr w:type="spellEnd"/>
            <w:r w:rsidRPr="007459C8">
              <w:rPr>
                <w:spacing w:val="-4"/>
                <w:lang w:val="de-DE"/>
              </w:rPr>
              <w:t xml:space="preserve"> </w:t>
            </w:r>
            <w:proofErr w:type="spellStart"/>
            <w:r w:rsidRPr="007459C8">
              <w:rPr>
                <w:spacing w:val="-4"/>
                <w:lang w:val="de-DE"/>
              </w:rPr>
              <w:t>nghiệm</w:t>
            </w:r>
            <w:proofErr w:type="spellEnd"/>
            <w:r w:rsidRPr="007459C8">
              <w:rPr>
                <w:spacing w:val="-4"/>
                <w:lang w:val="de-DE"/>
              </w:rPr>
              <w:t xml:space="preserve"> </w:t>
            </w:r>
            <w:proofErr w:type="spellStart"/>
            <w:r w:rsidRPr="007459C8">
              <w:rPr>
                <w:spacing w:val="-4"/>
                <w:lang w:val="de-DE"/>
              </w:rPr>
              <w:t>trong</w:t>
            </w:r>
            <w:proofErr w:type="spellEnd"/>
            <w:r w:rsidRPr="007459C8">
              <w:rPr>
                <w:bCs/>
                <w:lang w:val="de-DE"/>
              </w:rPr>
              <w:t xml:space="preserve"> </w:t>
            </w:r>
            <w:proofErr w:type="spellStart"/>
            <w:r w:rsidRPr="007459C8">
              <w:rPr>
                <w:bCs/>
                <w:lang w:val="de-DE"/>
              </w:rPr>
              <w:t>lĩnh</w:t>
            </w:r>
            <w:proofErr w:type="spellEnd"/>
            <w:r w:rsidRPr="007459C8">
              <w:rPr>
                <w:bCs/>
                <w:lang w:val="de-DE"/>
              </w:rPr>
              <w:t xml:space="preserve"> </w:t>
            </w:r>
            <w:proofErr w:type="spellStart"/>
            <w:r w:rsidRPr="007459C8">
              <w:rPr>
                <w:bCs/>
                <w:lang w:val="de-DE"/>
              </w:rPr>
              <w:t>vực</w:t>
            </w:r>
            <w:proofErr w:type="spellEnd"/>
            <w:r w:rsidRPr="007459C8">
              <w:rPr>
                <w:bCs/>
                <w:lang w:val="de-DE"/>
              </w:rPr>
              <w:t xml:space="preserve"> </w:t>
            </w:r>
            <w:proofErr w:type="spellStart"/>
            <w:r w:rsidRPr="007459C8">
              <w:rPr>
                <w:bCs/>
                <w:lang w:val="de-DE"/>
              </w:rPr>
              <w:t>Công</w:t>
            </w:r>
            <w:proofErr w:type="spellEnd"/>
            <w:r w:rsidRPr="007459C8">
              <w:rPr>
                <w:bCs/>
                <w:lang w:val="de-DE"/>
              </w:rPr>
              <w:t xml:space="preserve"> </w:t>
            </w:r>
            <w:proofErr w:type="spellStart"/>
            <w:r w:rsidRPr="007459C8">
              <w:rPr>
                <w:bCs/>
                <w:lang w:val="de-DE"/>
              </w:rPr>
              <w:t>nghệ</w:t>
            </w:r>
            <w:proofErr w:type="spellEnd"/>
            <w:r w:rsidRPr="007459C8">
              <w:rPr>
                <w:bCs/>
                <w:lang w:val="de-DE"/>
              </w:rPr>
              <w:t xml:space="preserve"> </w:t>
            </w:r>
            <w:proofErr w:type="spellStart"/>
            <w:r w:rsidRPr="007459C8">
              <w:rPr>
                <w:bCs/>
                <w:lang w:val="de-DE"/>
              </w:rPr>
              <w:t>thực</w:t>
            </w:r>
            <w:proofErr w:type="spellEnd"/>
            <w:r w:rsidRPr="007459C8">
              <w:rPr>
                <w:bCs/>
                <w:lang w:val="de-DE"/>
              </w:rPr>
              <w:t xml:space="preserve"> </w:t>
            </w:r>
            <w:proofErr w:type="spellStart"/>
            <w:r w:rsidRPr="007459C8">
              <w:rPr>
                <w:bCs/>
                <w:lang w:val="de-DE"/>
              </w:rPr>
              <w:t>phẩm</w:t>
            </w:r>
            <w:proofErr w:type="spellEnd"/>
            <w:r w:rsidRPr="007459C8">
              <w:rPr>
                <w:bCs/>
                <w:lang w:val="de-DE"/>
              </w:rPr>
              <w:t>.</w:t>
            </w:r>
          </w:p>
        </w:tc>
        <w:tc>
          <w:tcPr>
            <w:tcW w:w="954" w:type="dxa"/>
            <w:vAlign w:val="center"/>
          </w:tcPr>
          <w:p w14:paraId="4A458FB9" w14:textId="77777777" w:rsidR="003E5244" w:rsidRPr="007459C8" w:rsidRDefault="00644C66" w:rsidP="003E5244">
            <w:pPr>
              <w:autoSpaceDE w:val="0"/>
              <w:autoSpaceDN w:val="0"/>
              <w:adjustRightInd w:val="0"/>
              <w:jc w:val="center"/>
              <w:rPr>
                <w:bCs/>
                <w:lang w:val="de-DE"/>
              </w:rPr>
            </w:pPr>
            <w:r w:rsidRPr="007459C8">
              <w:rPr>
                <w:bCs/>
                <w:lang w:val="de-DE"/>
              </w:rPr>
              <w:t>6</w:t>
            </w:r>
            <w:r w:rsidR="007669B2" w:rsidRPr="007459C8">
              <w:rPr>
                <w:bCs/>
                <w:lang w:val="de-DE"/>
              </w:rPr>
              <w:t>.0</w:t>
            </w:r>
          </w:p>
        </w:tc>
      </w:tr>
      <w:tr w:rsidR="008A0131" w:rsidRPr="007459C8" w14:paraId="4C2798D3" w14:textId="77777777" w:rsidTr="00CB4916">
        <w:tc>
          <w:tcPr>
            <w:tcW w:w="664" w:type="dxa"/>
            <w:vAlign w:val="center"/>
          </w:tcPr>
          <w:p w14:paraId="588F65E5" w14:textId="77777777" w:rsidR="003E5244" w:rsidRPr="007459C8" w:rsidRDefault="003E5244" w:rsidP="003E5244">
            <w:pPr>
              <w:autoSpaceDE w:val="0"/>
              <w:autoSpaceDN w:val="0"/>
              <w:adjustRightInd w:val="0"/>
              <w:rPr>
                <w:bCs/>
                <w:lang w:val="de-DE"/>
              </w:rPr>
            </w:pPr>
            <w:r w:rsidRPr="007459C8">
              <w:rPr>
                <w:bCs/>
                <w:lang w:val="de-DE"/>
              </w:rPr>
              <w:t>2.3.</w:t>
            </w:r>
          </w:p>
        </w:tc>
        <w:tc>
          <w:tcPr>
            <w:tcW w:w="803" w:type="dxa"/>
            <w:vAlign w:val="center"/>
          </w:tcPr>
          <w:p w14:paraId="1044EE2B" w14:textId="77777777" w:rsidR="003E5244" w:rsidRPr="007459C8" w:rsidRDefault="003E5244" w:rsidP="003E5244">
            <w:pPr>
              <w:autoSpaceDE w:val="0"/>
              <w:autoSpaceDN w:val="0"/>
              <w:adjustRightInd w:val="0"/>
              <w:jc w:val="center"/>
              <w:rPr>
                <w:spacing w:val="-4"/>
                <w:lang w:val="de-DE"/>
              </w:rPr>
            </w:pPr>
            <w:r w:rsidRPr="007459C8">
              <w:rPr>
                <w:spacing w:val="-4"/>
                <w:lang w:val="de-DE"/>
              </w:rPr>
              <w:t>6</w:t>
            </w:r>
          </w:p>
        </w:tc>
        <w:tc>
          <w:tcPr>
            <w:tcW w:w="6829" w:type="dxa"/>
            <w:vAlign w:val="center"/>
          </w:tcPr>
          <w:p w14:paraId="3F719148" w14:textId="77777777" w:rsidR="003E5244" w:rsidRPr="007459C8" w:rsidRDefault="003E5244" w:rsidP="003E5244">
            <w:pPr>
              <w:autoSpaceDE w:val="0"/>
              <w:autoSpaceDN w:val="0"/>
              <w:adjustRightInd w:val="0"/>
              <w:jc w:val="both"/>
              <w:rPr>
                <w:bCs/>
                <w:lang w:val="de-DE"/>
              </w:rPr>
            </w:pPr>
            <w:proofErr w:type="spellStart"/>
            <w:r w:rsidRPr="007459C8">
              <w:rPr>
                <w:spacing w:val="-4"/>
                <w:lang w:val="de-DE"/>
              </w:rPr>
              <w:t>Giải</w:t>
            </w:r>
            <w:proofErr w:type="spellEnd"/>
            <w:r w:rsidRPr="007459C8">
              <w:rPr>
                <w:spacing w:val="-4"/>
                <w:lang w:val="de-DE"/>
              </w:rPr>
              <w:t xml:space="preserve"> </w:t>
            </w:r>
            <w:proofErr w:type="spellStart"/>
            <w:r w:rsidRPr="007459C8">
              <w:rPr>
                <w:spacing w:val="-4"/>
                <w:lang w:val="de-DE"/>
              </w:rPr>
              <w:t>quyết</w:t>
            </w:r>
            <w:proofErr w:type="spellEnd"/>
            <w:r w:rsidRPr="007459C8">
              <w:rPr>
                <w:spacing w:val="-4"/>
                <w:lang w:val="de-DE"/>
              </w:rPr>
              <w:t xml:space="preserve"> </w:t>
            </w:r>
            <w:proofErr w:type="spellStart"/>
            <w:r w:rsidRPr="007459C8">
              <w:rPr>
                <w:spacing w:val="-4"/>
                <w:lang w:val="de-DE"/>
              </w:rPr>
              <w:t>được</w:t>
            </w:r>
            <w:proofErr w:type="spellEnd"/>
            <w:r w:rsidRPr="007459C8">
              <w:rPr>
                <w:spacing w:val="-4"/>
                <w:lang w:val="de-DE"/>
              </w:rPr>
              <w:t xml:space="preserve"> </w:t>
            </w:r>
            <w:proofErr w:type="spellStart"/>
            <w:r w:rsidRPr="007459C8">
              <w:rPr>
                <w:spacing w:val="-4"/>
                <w:lang w:val="de-DE"/>
              </w:rPr>
              <w:t>các</w:t>
            </w:r>
            <w:proofErr w:type="spellEnd"/>
            <w:r w:rsidRPr="007459C8">
              <w:rPr>
                <w:spacing w:val="-4"/>
                <w:lang w:val="de-DE"/>
              </w:rPr>
              <w:t xml:space="preserve"> </w:t>
            </w:r>
            <w:proofErr w:type="spellStart"/>
            <w:r w:rsidRPr="007459C8">
              <w:rPr>
                <w:spacing w:val="-4"/>
                <w:lang w:val="de-DE"/>
              </w:rPr>
              <w:t>vấn</w:t>
            </w:r>
            <w:proofErr w:type="spellEnd"/>
            <w:r w:rsidRPr="007459C8">
              <w:rPr>
                <w:spacing w:val="-4"/>
                <w:lang w:val="de-DE"/>
              </w:rPr>
              <w:t xml:space="preserve"> </w:t>
            </w:r>
            <w:proofErr w:type="spellStart"/>
            <w:r w:rsidRPr="007459C8">
              <w:rPr>
                <w:spacing w:val="-4"/>
                <w:lang w:val="de-DE"/>
              </w:rPr>
              <w:t>đề</w:t>
            </w:r>
            <w:proofErr w:type="spellEnd"/>
            <w:r w:rsidRPr="007459C8">
              <w:rPr>
                <w:spacing w:val="-4"/>
                <w:lang w:val="de-DE"/>
              </w:rPr>
              <w:t xml:space="preserve"> ở </w:t>
            </w:r>
            <w:proofErr w:type="spellStart"/>
            <w:r w:rsidRPr="007459C8">
              <w:rPr>
                <w:spacing w:val="-4"/>
                <w:lang w:val="de-DE"/>
              </w:rPr>
              <w:t>mức</w:t>
            </w:r>
            <w:proofErr w:type="spellEnd"/>
            <w:r w:rsidRPr="007459C8">
              <w:rPr>
                <w:spacing w:val="-4"/>
                <w:lang w:val="de-DE"/>
              </w:rPr>
              <w:t xml:space="preserve"> </w:t>
            </w:r>
            <w:proofErr w:type="spellStart"/>
            <w:r w:rsidRPr="007459C8">
              <w:rPr>
                <w:spacing w:val="-4"/>
                <w:lang w:val="de-DE"/>
              </w:rPr>
              <w:t>độ</w:t>
            </w:r>
            <w:proofErr w:type="spellEnd"/>
            <w:r w:rsidRPr="007459C8">
              <w:rPr>
                <w:spacing w:val="-4"/>
                <w:lang w:val="de-DE"/>
              </w:rPr>
              <w:t xml:space="preserve"> </w:t>
            </w:r>
            <w:proofErr w:type="spellStart"/>
            <w:r w:rsidRPr="007459C8">
              <w:rPr>
                <w:spacing w:val="-4"/>
                <w:lang w:val="de-DE"/>
              </w:rPr>
              <w:t>hệ</w:t>
            </w:r>
            <w:proofErr w:type="spellEnd"/>
            <w:r w:rsidRPr="007459C8">
              <w:rPr>
                <w:spacing w:val="-4"/>
                <w:lang w:val="de-DE"/>
              </w:rPr>
              <w:t xml:space="preserve"> </w:t>
            </w:r>
            <w:proofErr w:type="spellStart"/>
            <w:r w:rsidRPr="007459C8">
              <w:rPr>
                <w:spacing w:val="-4"/>
                <w:lang w:val="de-DE"/>
              </w:rPr>
              <w:t>thống</w:t>
            </w:r>
            <w:proofErr w:type="spellEnd"/>
            <w:r w:rsidRPr="007459C8">
              <w:rPr>
                <w:spacing w:val="-4"/>
                <w:lang w:val="de-DE"/>
              </w:rPr>
              <w:t xml:space="preserve"> </w:t>
            </w:r>
            <w:proofErr w:type="spellStart"/>
            <w:r w:rsidRPr="007459C8">
              <w:rPr>
                <w:bCs/>
                <w:lang w:val="de-DE"/>
              </w:rPr>
              <w:t>liên</w:t>
            </w:r>
            <w:proofErr w:type="spellEnd"/>
            <w:r w:rsidRPr="007459C8">
              <w:rPr>
                <w:bCs/>
                <w:lang w:val="de-DE"/>
              </w:rPr>
              <w:t xml:space="preserve"> </w:t>
            </w:r>
            <w:proofErr w:type="spellStart"/>
            <w:r w:rsidRPr="007459C8">
              <w:rPr>
                <w:bCs/>
                <w:lang w:val="de-DE"/>
              </w:rPr>
              <w:t>quan</w:t>
            </w:r>
            <w:proofErr w:type="spellEnd"/>
            <w:r w:rsidRPr="007459C8">
              <w:rPr>
                <w:bCs/>
                <w:lang w:val="de-DE"/>
              </w:rPr>
              <w:t xml:space="preserve"> </w:t>
            </w:r>
            <w:proofErr w:type="spellStart"/>
            <w:r w:rsidRPr="007459C8">
              <w:rPr>
                <w:bCs/>
                <w:lang w:val="de-DE"/>
              </w:rPr>
              <w:t>đến</w:t>
            </w:r>
            <w:proofErr w:type="spellEnd"/>
            <w:r w:rsidRPr="007459C8">
              <w:rPr>
                <w:bCs/>
                <w:lang w:val="de-DE"/>
              </w:rPr>
              <w:t xml:space="preserve"> </w:t>
            </w:r>
            <w:proofErr w:type="spellStart"/>
            <w:r w:rsidRPr="007459C8">
              <w:rPr>
                <w:bCs/>
                <w:lang w:val="de-DE"/>
              </w:rPr>
              <w:t>lĩnh</w:t>
            </w:r>
            <w:proofErr w:type="spellEnd"/>
            <w:r w:rsidRPr="007459C8">
              <w:rPr>
                <w:bCs/>
                <w:lang w:val="de-DE"/>
              </w:rPr>
              <w:t xml:space="preserve"> </w:t>
            </w:r>
            <w:proofErr w:type="spellStart"/>
            <w:r w:rsidRPr="007459C8">
              <w:rPr>
                <w:bCs/>
                <w:lang w:val="de-DE"/>
              </w:rPr>
              <w:t>vực</w:t>
            </w:r>
            <w:proofErr w:type="spellEnd"/>
            <w:r w:rsidRPr="007459C8">
              <w:rPr>
                <w:bCs/>
                <w:lang w:val="de-DE"/>
              </w:rPr>
              <w:t xml:space="preserve"> </w:t>
            </w:r>
            <w:proofErr w:type="spellStart"/>
            <w:r w:rsidRPr="007459C8">
              <w:rPr>
                <w:bCs/>
                <w:lang w:val="de-DE"/>
              </w:rPr>
              <w:t>Công</w:t>
            </w:r>
            <w:proofErr w:type="spellEnd"/>
            <w:r w:rsidRPr="007459C8">
              <w:rPr>
                <w:bCs/>
                <w:lang w:val="de-DE"/>
              </w:rPr>
              <w:t xml:space="preserve"> </w:t>
            </w:r>
            <w:proofErr w:type="spellStart"/>
            <w:r w:rsidRPr="007459C8">
              <w:rPr>
                <w:bCs/>
                <w:lang w:val="de-DE"/>
              </w:rPr>
              <w:t>nghệ</w:t>
            </w:r>
            <w:proofErr w:type="spellEnd"/>
            <w:r w:rsidRPr="007459C8">
              <w:rPr>
                <w:bCs/>
                <w:lang w:val="de-DE"/>
              </w:rPr>
              <w:t xml:space="preserve"> </w:t>
            </w:r>
            <w:proofErr w:type="spellStart"/>
            <w:r w:rsidRPr="007459C8">
              <w:rPr>
                <w:bCs/>
                <w:lang w:val="de-DE"/>
              </w:rPr>
              <w:t>thực</w:t>
            </w:r>
            <w:proofErr w:type="spellEnd"/>
            <w:r w:rsidRPr="007459C8">
              <w:rPr>
                <w:bCs/>
                <w:lang w:val="de-DE"/>
              </w:rPr>
              <w:t xml:space="preserve"> </w:t>
            </w:r>
            <w:proofErr w:type="spellStart"/>
            <w:r w:rsidRPr="007459C8">
              <w:rPr>
                <w:bCs/>
                <w:lang w:val="de-DE"/>
              </w:rPr>
              <w:t>phẩm</w:t>
            </w:r>
            <w:proofErr w:type="spellEnd"/>
            <w:r w:rsidRPr="007459C8">
              <w:rPr>
                <w:bCs/>
                <w:lang w:val="de-DE"/>
              </w:rPr>
              <w:t>.</w:t>
            </w:r>
          </w:p>
        </w:tc>
        <w:tc>
          <w:tcPr>
            <w:tcW w:w="954" w:type="dxa"/>
            <w:vAlign w:val="center"/>
          </w:tcPr>
          <w:p w14:paraId="02DF50B3" w14:textId="77777777" w:rsidR="003E5244" w:rsidRPr="007459C8" w:rsidRDefault="003E5244" w:rsidP="003E5244">
            <w:pPr>
              <w:autoSpaceDE w:val="0"/>
              <w:autoSpaceDN w:val="0"/>
              <w:adjustRightInd w:val="0"/>
              <w:jc w:val="center"/>
              <w:rPr>
                <w:bCs/>
                <w:lang w:val="de-DE"/>
              </w:rPr>
            </w:pPr>
            <w:r w:rsidRPr="007459C8">
              <w:rPr>
                <w:bCs/>
                <w:lang w:val="de-DE"/>
              </w:rPr>
              <w:t>5</w:t>
            </w:r>
            <w:r w:rsidR="007669B2" w:rsidRPr="007459C8">
              <w:rPr>
                <w:bCs/>
                <w:lang w:val="de-DE"/>
              </w:rPr>
              <w:t>.0</w:t>
            </w:r>
          </w:p>
        </w:tc>
      </w:tr>
      <w:tr w:rsidR="008A0131" w:rsidRPr="007459C8" w14:paraId="361D4EC8" w14:textId="77777777" w:rsidTr="00CB4916">
        <w:tc>
          <w:tcPr>
            <w:tcW w:w="664" w:type="dxa"/>
            <w:vAlign w:val="center"/>
          </w:tcPr>
          <w:p w14:paraId="261EC088" w14:textId="77777777" w:rsidR="003E5244" w:rsidRPr="007459C8" w:rsidRDefault="003519A9" w:rsidP="003E5244">
            <w:pPr>
              <w:autoSpaceDE w:val="0"/>
              <w:autoSpaceDN w:val="0"/>
              <w:adjustRightInd w:val="0"/>
              <w:rPr>
                <w:bCs/>
                <w:lang w:val="de-DE"/>
              </w:rPr>
            </w:pPr>
            <w:r w:rsidRPr="007459C8">
              <w:rPr>
                <w:bCs/>
                <w:lang w:val="de-DE"/>
              </w:rPr>
              <w:t>2.4</w:t>
            </w:r>
            <w:r w:rsidR="003E5244" w:rsidRPr="007459C8">
              <w:rPr>
                <w:bCs/>
                <w:lang w:val="de-DE"/>
              </w:rPr>
              <w:t>.</w:t>
            </w:r>
          </w:p>
        </w:tc>
        <w:tc>
          <w:tcPr>
            <w:tcW w:w="803" w:type="dxa"/>
            <w:vAlign w:val="center"/>
          </w:tcPr>
          <w:p w14:paraId="04CCDEC7" w14:textId="77777777" w:rsidR="003E5244" w:rsidRPr="007459C8" w:rsidRDefault="00A81C3C" w:rsidP="003E5244">
            <w:pPr>
              <w:autoSpaceDE w:val="0"/>
              <w:autoSpaceDN w:val="0"/>
              <w:adjustRightInd w:val="0"/>
              <w:jc w:val="center"/>
              <w:rPr>
                <w:spacing w:val="-4"/>
                <w:lang w:val="de-DE"/>
              </w:rPr>
            </w:pPr>
            <w:r w:rsidRPr="007459C8">
              <w:rPr>
                <w:spacing w:val="-4"/>
                <w:lang w:val="de-DE"/>
              </w:rPr>
              <w:t>7</w:t>
            </w:r>
          </w:p>
        </w:tc>
        <w:tc>
          <w:tcPr>
            <w:tcW w:w="6829" w:type="dxa"/>
            <w:vAlign w:val="center"/>
          </w:tcPr>
          <w:p w14:paraId="428B22B4" w14:textId="77777777" w:rsidR="003E5244" w:rsidRPr="007459C8" w:rsidRDefault="003E5244" w:rsidP="003E5244">
            <w:pPr>
              <w:autoSpaceDE w:val="0"/>
              <w:autoSpaceDN w:val="0"/>
              <w:adjustRightInd w:val="0"/>
              <w:jc w:val="both"/>
              <w:rPr>
                <w:bCs/>
                <w:lang w:val="de-DE"/>
              </w:rPr>
            </w:pPr>
            <w:proofErr w:type="spellStart"/>
            <w:r w:rsidRPr="007459C8">
              <w:rPr>
                <w:spacing w:val="-4"/>
                <w:lang w:val="de-DE"/>
              </w:rPr>
              <w:t>Sử</w:t>
            </w:r>
            <w:proofErr w:type="spellEnd"/>
            <w:r w:rsidRPr="007459C8">
              <w:rPr>
                <w:spacing w:val="-4"/>
                <w:lang w:val="de-DE"/>
              </w:rPr>
              <w:t xml:space="preserve"> </w:t>
            </w:r>
            <w:proofErr w:type="spellStart"/>
            <w:r w:rsidRPr="007459C8">
              <w:rPr>
                <w:spacing w:val="-4"/>
                <w:lang w:val="de-DE"/>
              </w:rPr>
              <w:t>dụng</w:t>
            </w:r>
            <w:proofErr w:type="spellEnd"/>
            <w:r w:rsidRPr="007459C8">
              <w:rPr>
                <w:spacing w:val="-4"/>
                <w:lang w:val="de-DE"/>
              </w:rPr>
              <w:t xml:space="preserve"> </w:t>
            </w:r>
            <w:proofErr w:type="spellStart"/>
            <w:r w:rsidRPr="007459C8">
              <w:rPr>
                <w:spacing w:val="-4"/>
                <w:lang w:val="de-DE"/>
              </w:rPr>
              <w:t>được</w:t>
            </w:r>
            <w:proofErr w:type="spellEnd"/>
            <w:r w:rsidRPr="007459C8">
              <w:rPr>
                <w:spacing w:val="-4"/>
                <w:lang w:val="de-DE"/>
              </w:rPr>
              <w:t xml:space="preserve"> </w:t>
            </w:r>
            <w:proofErr w:type="spellStart"/>
            <w:r w:rsidRPr="007459C8">
              <w:rPr>
                <w:spacing w:val="-4"/>
                <w:lang w:val="de-DE"/>
              </w:rPr>
              <w:t>tiếng</w:t>
            </w:r>
            <w:proofErr w:type="spellEnd"/>
            <w:r w:rsidRPr="007459C8">
              <w:rPr>
                <w:spacing w:val="-4"/>
                <w:lang w:val="de-DE"/>
              </w:rPr>
              <w:t xml:space="preserve"> </w:t>
            </w:r>
            <w:proofErr w:type="spellStart"/>
            <w:r w:rsidRPr="007459C8">
              <w:rPr>
                <w:spacing w:val="-4"/>
                <w:lang w:val="de-DE"/>
              </w:rPr>
              <w:t>anh</w:t>
            </w:r>
            <w:proofErr w:type="spellEnd"/>
            <w:r w:rsidRPr="007459C8">
              <w:rPr>
                <w:spacing w:val="-4"/>
                <w:lang w:val="de-DE"/>
              </w:rPr>
              <w:t xml:space="preserve"> </w:t>
            </w:r>
            <w:proofErr w:type="spellStart"/>
            <w:r w:rsidRPr="007459C8">
              <w:rPr>
                <w:spacing w:val="-4"/>
                <w:lang w:val="de-DE"/>
              </w:rPr>
              <w:t>chuyên</w:t>
            </w:r>
            <w:proofErr w:type="spellEnd"/>
            <w:r w:rsidRPr="007459C8">
              <w:rPr>
                <w:spacing w:val="-4"/>
                <w:lang w:val="de-DE"/>
              </w:rPr>
              <w:t xml:space="preserve"> </w:t>
            </w:r>
            <w:proofErr w:type="spellStart"/>
            <w:r w:rsidRPr="007459C8">
              <w:rPr>
                <w:spacing w:val="-4"/>
                <w:lang w:val="de-DE"/>
              </w:rPr>
              <w:t>ngành</w:t>
            </w:r>
            <w:proofErr w:type="spellEnd"/>
            <w:r w:rsidRPr="007459C8">
              <w:rPr>
                <w:spacing w:val="-4"/>
                <w:lang w:val="de-DE"/>
              </w:rPr>
              <w:t xml:space="preserve"> </w:t>
            </w:r>
            <w:proofErr w:type="spellStart"/>
            <w:r w:rsidRPr="007459C8">
              <w:rPr>
                <w:spacing w:val="-4"/>
                <w:lang w:val="de-DE"/>
              </w:rPr>
              <w:t>công</w:t>
            </w:r>
            <w:proofErr w:type="spellEnd"/>
            <w:r w:rsidRPr="007459C8">
              <w:rPr>
                <w:spacing w:val="-4"/>
                <w:lang w:val="de-DE"/>
              </w:rPr>
              <w:t xml:space="preserve"> </w:t>
            </w:r>
            <w:proofErr w:type="spellStart"/>
            <w:r w:rsidRPr="007459C8">
              <w:rPr>
                <w:spacing w:val="-4"/>
                <w:lang w:val="de-DE"/>
              </w:rPr>
              <w:t>nghệ</w:t>
            </w:r>
            <w:proofErr w:type="spellEnd"/>
            <w:r w:rsidRPr="007459C8">
              <w:rPr>
                <w:spacing w:val="-4"/>
                <w:lang w:val="de-DE"/>
              </w:rPr>
              <w:t xml:space="preserve"> </w:t>
            </w:r>
            <w:proofErr w:type="spellStart"/>
            <w:r w:rsidRPr="007459C8">
              <w:rPr>
                <w:spacing w:val="-4"/>
                <w:lang w:val="de-DE"/>
              </w:rPr>
              <w:t>thực</w:t>
            </w:r>
            <w:proofErr w:type="spellEnd"/>
            <w:r w:rsidRPr="007459C8">
              <w:rPr>
                <w:spacing w:val="-4"/>
                <w:lang w:val="de-DE"/>
              </w:rPr>
              <w:t xml:space="preserve"> </w:t>
            </w:r>
            <w:proofErr w:type="spellStart"/>
            <w:r w:rsidRPr="007459C8">
              <w:rPr>
                <w:spacing w:val="-4"/>
                <w:lang w:val="de-DE"/>
              </w:rPr>
              <w:t>phẩm</w:t>
            </w:r>
            <w:proofErr w:type="spellEnd"/>
            <w:r w:rsidRPr="007459C8">
              <w:rPr>
                <w:spacing w:val="-4"/>
                <w:lang w:val="de-DE"/>
              </w:rPr>
              <w:t xml:space="preserve"> </w:t>
            </w:r>
            <w:proofErr w:type="spellStart"/>
            <w:r w:rsidRPr="007459C8">
              <w:rPr>
                <w:spacing w:val="-4"/>
                <w:lang w:val="de-DE"/>
              </w:rPr>
              <w:t>trong</w:t>
            </w:r>
            <w:proofErr w:type="spellEnd"/>
            <w:r w:rsidRPr="007459C8">
              <w:rPr>
                <w:spacing w:val="-4"/>
                <w:lang w:val="de-DE"/>
              </w:rPr>
              <w:t xml:space="preserve"> </w:t>
            </w:r>
            <w:proofErr w:type="spellStart"/>
            <w:r w:rsidRPr="007459C8">
              <w:rPr>
                <w:spacing w:val="-4"/>
                <w:lang w:val="de-DE"/>
              </w:rPr>
              <w:t>giao</w:t>
            </w:r>
            <w:proofErr w:type="spellEnd"/>
            <w:r w:rsidRPr="007459C8">
              <w:rPr>
                <w:spacing w:val="-4"/>
                <w:lang w:val="de-DE"/>
              </w:rPr>
              <w:t xml:space="preserve"> </w:t>
            </w:r>
            <w:proofErr w:type="spellStart"/>
            <w:r w:rsidRPr="007459C8">
              <w:rPr>
                <w:spacing w:val="-4"/>
                <w:lang w:val="de-DE"/>
              </w:rPr>
              <w:t>tiếp</w:t>
            </w:r>
            <w:proofErr w:type="spellEnd"/>
            <w:r w:rsidRPr="007459C8">
              <w:rPr>
                <w:spacing w:val="-4"/>
                <w:lang w:val="de-DE"/>
              </w:rPr>
              <w:t>.</w:t>
            </w:r>
            <w:r w:rsidRPr="007459C8">
              <w:rPr>
                <w:bCs/>
                <w:lang w:val="de-DE"/>
              </w:rPr>
              <w:t xml:space="preserve"> </w:t>
            </w:r>
          </w:p>
        </w:tc>
        <w:tc>
          <w:tcPr>
            <w:tcW w:w="954" w:type="dxa"/>
            <w:vAlign w:val="center"/>
          </w:tcPr>
          <w:p w14:paraId="6EBF25E2" w14:textId="77777777" w:rsidR="003E5244" w:rsidRPr="007459C8" w:rsidRDefault="007669B2" w:rsidP="003E5244">
            <w:pPr>
              <w:autoSpaceDE w:val="0"/>
              <w:autoSpaceDN w:val="0"/>
              <w:adjustRightInd w:val="0"/>
              <w:jc w:val="center"/>
              <w:rPr>
                <w:bCs/>
                <w:lang w:val="de-DE"/>
              </w:rPr>
            </w:pPr>
            <w:r w:rsidRPr="007459C8">
              <w:rPr>
                <w:bCs/>
                <w:lang w:val="de-DE"/>
              </w:rPr>
              <w:t>4.0</w:t>
            </w:r>
          </w:p>
        </w:tc>
      </w:tr>
      <w:tr w:rsidR="0047794B" w:rsidRPr="007459C8" w14:paraId="36F3D3DF" w14:textId="77777777" w:rsidTr="00C168C6">
        <w:tc>
          <w:tcPr>
            <w:tcW w:w="664" w:type="dxa"/>
            <w:vAlign w:val="center"/>
          </w:tcPr>
          <w:p w14:paraId="1D6415EA" w14:textId="77777777" w:rsidR="0047794B" w:rsidRPr="007459C8" w:rsidRDefault="0047794B" w:rsidP="003E5244">
            <w:pPr>
              <w:pStyle w:val="ListParagraph"/>
              <w:numPr>
                <w:ilvl w:val="0"/>
                <w:numId w:val="25"/>
              </w:numPr>
              <w:autoSpaceDE w:val="0"/>
              <w:autoSpaceDN w:val="0"/>
              <w:adjustRightInd w:val="0"/>
              <w:spacing w:line="240" w:lineRule="auto"/>
              <w:ind w:left="0" w:firstLine="0"/>
              <w:rPr>
                <w:rFonts w:ascii="Times New Roman" w:hAnsi="Times New Roman"/>
                <w:b/>
                <w:bCs/>
                <w:sz w:val="24"/>
                <w:szCs w:val="24"/>
                <w:lang w:val="de-DE"/>
              </w:rPr>
            </w:pPr>
          </w:p>
        </w:tc>
        <w:tc>
          <w:tcPr>
            <w:tcW w:w="7632" w:type="dxa"/>
            <w:gridSpan w:val="2"/>
            <w:vAlign w:val="center"/>
          </w:tcPr>
          <w:p w14:paraId="38E886B4" w14:textId="77777777" w:rsidR="0047794B" w:rsidRPr="007459C8" w:rsidRDefault="0047794B" w:rsidP="003E5244">
            <w:pPr>
              <w:autoSpaceDE w:val="0"/>
              <w:autoSpaceDN w:val="0"/>
              <w:adjustRightInd w:val="0"/>
              <w:jc w:val="both"/>
              <w:rPr>
                <w:b/>
                <w:bCs/>
                <w:lang w:val="de-DE"/>
              </w:rPr>
            </w:pPr>
            <w:proofErr w:type="spellStart"/>
            <w:r w:rsidRPr="007459C8">
              <w:rPr>
                <w:b/>
                <w:bCs/>
                <w:lang w:val="de-DE"/>
              </w:rPr>
              <w:t>Thái</w:t>
            </w:r>
            <w:proofErr w:type="spellEnd"/>
            <w:r w:rsidRPr="007459C8">
              <w:rPr>
                <w:b/>
                <w:bCs/>
                <w:lang w:val="de-DE"/>
              </w:rPr>
              <w:t xml:space="preserve"> </w:t>
            </w:r>
            <w:proofErr w:type="spellStart"/>
            <w:r w:rsidRPr="007459C8">
              <w:rPr>
                <w:b/>
                <w:bCs/>
                <w:lang w:val="de-DE"/>
              </w:rPr>
              <w:t>độ</w:t>
            </w:r>
            <w:proofErr w:type="spellEnd"/>
          </w:p>
        </w:tc>
        <w:tc>
          <w:tcPr>
            <w:tcW w:w="954" w:type="dxa"/>
            <w:vAlign w:val="center"/>
          </w:tcPr>
          <w:p w14:paraId="4B848BCB" w14:textId="77777777" w:rsidR="0047794B" w:rsidRPr="007459C8" w:rsidRDefault="0047794B" w:rsidP="003E5244">
            <w:pPr>
              <w:autoSpaceDE w:val="0"/>
              <w:autoSpaceDN w:val="0"/>
              <w:adjustRightInd w:val="0"/>
              <w:jc w:val="center"/>
              <w:rPr>
                <w:bCs/>
                <w:lang w:val="de-DE"/>
              </w:rPr>
            </w:pPr>
          </w:p>
        </w:tc>
      </w:tr>
      <w:tr w:rsidR="008A0131" w:rsidRPr="007459C8" w14:paraId="26D86CCA" w14:textId="77777777" w:rsidTr="00CB4916">
        <w:tc>
          <w:tcPr>
            <w:tcW w:w="664" w:type="dxa"/>
            <w:vAlign w:val="center"/>
          </w:tcPr>
          <w:p w14:paraId="4313E5C8" w14:textId="77777777" w:rsidR="003E5244" w:rsidRPr="007459C8" w:rsidRDefault="003E5244" w:rsidP="003E5244">
            <w:pPr>
              <w:autoSpaceDE w:val="0"/>
              <w:autoSpaceDN w:val="0"/>
              <w:adjustRightInd w:val="0"/>
              <w:rPr>
                <w:bCs/>
                <w:lang w:val="de-DE"/>
              </w:rPr>
            </w:pPr>
            <w:r w:rsidRPr="007459C8">
              <w:rPr>
                <w:bCs/>
                <w:lang w:val="de-DE"/>
              </w:rPr>
              <w:t>3.1.</w:t>
            </w:r>
          </w:p>
        </w:tc>
        <w:tc>
          <w:tcPr>
            <w:tcW w:w="803" w:type="dxa"/>
            <w:vAlign w:val="center"/>
          </w:tcPr>
          <w:p w14:paraId="6D630657" w14:textId="77777777" w:rsidR="003E5244" w:rsidRPr="007459C8" w:rsidRDefault="00A81C3C" w:rsidP="003E5244">
            <w:pPr>
              <w:autoSpaceDE w:val="0"/>
              <w:autoSpaceDN w:val="0"/>
              <w:adjustRightInd w:val="0"/>
              <w:jc w:val="center"/>
              <w:rPr>
                <w:spacing w:val="-4"/>
                <w:lang w:val="de-DE"/>
              </w:rPr>
            </w:pPr>
            <w:r w:rsidRPr="007459C8">
              <w:rPr>
                <w:spacing w:val="-4"/>
                <w:lang w:val="de-DE"/>
              </w:rPr>
              <w:t>8</w:t>
            </w:r>
          </w:p>
        </w:tc>
        <w:tc>
          <w:tcPr>
            <w:tcW w:w="6829" w:type="dxa"/>
            <w:vAlign w:val="center"/>
          </w:tcPr>
          <w:p w14:paraId="0AF72BE6" w14:textId="77777777" w:rsidR="003E5244" w:rsidRPr="007459C8" w:rsidRDefault="003E5244" w:rsidP="003E5244">
            <w:pPr>
              <w:autoSpaceDE w:val="0"/>
              <w:autoSpaceDN w:val="0"/>
              <w:adjustRightInd w:val="0"/>
              <w:jc w:val="both"/>
              <w:rPr>
                <w:bCs/>
                <w:lang w:val="de-DE"/>
              </w:rPr>
            </w:pPr>
            <w:proofErr w:type="spellStart"/>
            <w:r w:rsidRPr="007459C8">
              <w:rPr>
                <w:spacing w:val="-4"/>
                <w:lang w:val="de-DE"/>
              </w:rPr>
              <w:t>Đánh</w:t>
            </w:r>
            <w:proofErr w:type="spellEnd"/>
            <w:r w:rsidRPr="007459C8">
              <w:rPr>
                <w:spacing w:val="-4"/>
                <w:lang w:val="de-DE"/>
              </w:rPr>
              <w:t xml:space="preserve"> </w:t>
            </w:r>
            <w:proofErr w:type="spellStart"/>
            <w:r w:rsidRPr="007459C8">
              <w:rPr>
                <w:spacing w:val="-4"/>
                <w:lang w:val="de-DE"/>
              </w:rPr>
              <w:t>giá</w:t>
            </w:r>
            <w:proofErr w:type="spellEnd"/>
            <w:r w:rsidRPr="007459C8">
              <w:rPr>
                <w:spacing w:val="-4"/>
                <w:lang w:val="de-DE"/>
              </w:rPr>
              <w:t xml:space="preserve"> </w:t>
            </w:r>
            <w:proofErr w:type="spellStart"/>
            <w:r w:rsidRPr="007459C8">
              <w:rPr>
                <w:spacing w:val="-4"/>
                <w:lang w:val="de-DE"/>
              </w:rPr>
              <w:t>được</w:t>
            </w:r>
            <w:proofErr w:type="spellEnd"/>
            <w:r w:rsidRPr="007459C8">
              <w:rPr>
                <w:spacing w:val="-4"/>
                <w:lang w:val="de-DE"/>
              </w:rPr>
              <w:t xml:space="preserve"> </w:t>
            </w:r>
            <w:proofErr w:type="spellStart"/>
            <w:r w:rsidRPr="007459C8">
              <w:rPr>
                <w:spacing w:val="-4"/>
                <w:lang w:val="de-DE"/>
              </w:rPr>
              <w:t>vai</w:t>
            </w:r>
            <w:proofErr w:type="spellEnd"/>
            <w:r w:rsidRPr="007459C8">
              <w:rPr>
                <w:spacing w:val="-4"/>
                <w:lang w:val="de-DE"/>
              </w:rPr>
              <w:t xml:space="preserve"> </w:t>
            </w:r>
            <w:proofErr w:type="spellStart"/>
            <w:r w:rsidRPr="007459C8">
              <w:rPr>
                <w:spacing w:val="-4"/>
                <w:lang w:val="de-DE"/>
              </w:rPr>
              <w:t>trò</w:t>
            </w:r>
            <w:proofErr w:type="spellEnd"/>
            <w:r w:rsidRPr="007459C8">
              <w:rPr>
                <w:spacing w:val="-4"/>
                <w:lang w:val="de-DE"/>
              </w:rPr>
              <w:t xml:space="preserve"> </w:t>
            </w:r>
            <w:proofErr w:type="spellStart"/>
            <w:r w:rsidRPr="007459C8">
              <w:rPr>
                <w:spacing w:val="-4"/>
                <w:lang w:val="de-DE"/>
              </w:rPr>
              <w:t>và</w:t>
            </w:r>
            <w:proofErr w:type="spellEnd"/>
            <w:r w:rsidRPr="007459C8">
              <w:rPr>
                <w:spacing w:val="-4"/>
                <w:lang w:val="de-DE"/>
              </w:rPr>
              <w:t xml:space="preserve"> </w:t>
            </w:r>
            <w:proofErr w:type="spellStart"/>
            <w:r w:rsidRPr="007459C8">
              <w:rPr>
                <w:spacing w:val="-4"/>
                <w:lang w:val="de-DE"/>
              </w:rPr>
              <w:t>trách</w:t>
            </w:r>
            <w:proofErr w:type="spellEnd"/>
            <w:r w:rsidRPr="007459C8">
              <w:rPr>
                <w:spacing w:val="-4"/>
                <w:lang w:val="de-DE"/>
              </w:rPr>
              <w:t xml:space="preserve"> </w:t>
            </w:r>
            <w:proofErr w:type="spellStart"/>
            <w:r w:rsidRPr="007459C8">
              <w:rPr>
                <w:spacing w:val="-4"/>
                <w:lang w:val="de-DE"/>
              </w:rPr>
              <w:t>nhiệm</w:t>
            </w:r>
            <w:proofErr w:type="spellEnd"/>
            <w:r w:rsidRPr="007459C8">
              <w:rPr>
                <w:spacing w:val="-4"/>
                <w:lang w:val="de-DE"/>
              </w:rPr>
              <w:t xml:space="preserve"> </w:t>
            </w:r>
            <w:proofErr w:type="spellStart"/>
            <w:r w:rsidRPr="007459C8">
              <w:rPr>
                <w:spacing w:val="-4"/>
                <w:lang w:val="de-DE"/>
              </w:rPr>
              <w:t>của</w:t>
            </w:r>
            <w:proofErr w:type="spellEnd"/>
            <w:r w:rsidRPr="007459C8">
              <w:rPr>
                <w:spacing w:val="-4"/>
                <w:lang w:val="de-DE"/>
              </w:rPr>
              <w:t xml:space="preserve"> </w:t>
            </w:r>
            <w:proofErr w:type="spellStart"/>
            <w:r w:rsidRPr="007459C8">
              <w:rPr>
                <w:spacing w:val="-4"/>
                <w:lang w:val="de-DE"/>
              </w:rPr>
              <w:t>người</w:t>
            </w:r>
            <w:proofErr w:type="spellEnd"/>
            <w:r w:rsidRPr="007459C8">
              <w:rPr>
                <w:spacing w:val="-4"/>
                <w:lang w:val="de-DE"/>
              </w:rPr>
              <w:t xml:space="preserve"> </w:t>
            </w:r>
            <w:proofErr w:type="spellStart"/>
            <w:r w:rsidRPr="007459C8">
              <w:rPr>
                <w:spacing w:val="-4"/>
                <w:lang w:val="de-DE"/>
              </w:rPr>
              <w:t>kỹ</w:t>
            </w:r>
            <w:proofErr w:type="spellEnd"/>
            <w:r w:rsidRPr="007459C8">
              <w:rPr>
                <w:spacing w:val="-4"/>
                <w:lang w:val="de-DE"/>
              </w:rPr>
              <w:t xml:space="preserve"> </w:t>
            </w:r>
            <w:proofErr w:type="spellStart"/>
            <w:r w:rsidRPr="007459C8">
              <w:rPr>
                <w:spacing w:val="-4"/>
                <w:lang w:val="de-DE"/>
              </w:rPr>
              <w:t>sư</w:t>
            </w:r>
            <w:proofErr w:type="spellEnd"/>
            <w:r w:rsidRPr="007459C8">
              <w:rPr>
                <w:spacing w:val="-4"/>
                <w:lang w:val="de-DE"/>
              </w:rPr>
              <w:t xml:space="preserve"> </w:t>
            </w:r>
            <w:proofErr w:type="spellStart"/>
            <w:r w:rsidRPr="007459C8">
              <w:rPr>
                <w:spacing w:val="-4"/>
                <w:lang w:val="de-DE"/>
              </w:rPr>
              <w:t>công</w:t>
            </w:r>
            <w:proofErr w:type="spellEnd"/>
            <w:r w:rsidRPr="007459C8">
              <w:rPr>
                <w:spacing w:val="-4"/>
                <w:lang w:val="de-DE"/>
              </w:rPr>
              <w:t xml:space="preserve"> </w:t>
            </w:r>
            <w:proofErr w:type="spellStart"/>
            <w:r w:rsidRPr="007459C8">
              <w:rPr>
                <w:spacing w:val="-4"/>
                <w:lang w:val="de-DE"/>
              </w:rPr>
              <w:t>nghệ</w:t>
            </w:r>
            <w:proofErr w:type="spellEnd"/>
            <w:r w:rsidRPr="007459C8">
              <w:rPr>
                <w:spacing w:val="-4"/>
                <w:lang w:val="de-DE"/>
              </w:rPr>
              <w:t xml:space="preserve"> </w:t>
            </w:r>
            <w:proofErr w:type="spellStart"/>
            <w:r w:rsidRPr="007459C8">
              <w:rPr>
                <w:spacing w:val="-4"/>
                <w:lang w:val="de-DE"/>
              </w:rPr>
              <w:t>thực</w:t>
            </w:r>
            <w:proofErr w:type="spellEnd"/>
            <w:r w:rsidRPr="007459C8">
              <w:rPr>
                <w:spacing w:val="-4"/>
                <w:lang w:val="de-DE"/>
              </w:rPr>
              <w:t xml:space="preserve"> </w:t>
            </w:r>
            <w:proofErr w:type="spellStart"/>
            <w:r w:rsidRPr="007459C8">
              <w:rPr>
                <w:spacing w:val="-4"/>
                <w:lang w:val="de-DE"/>
              </w:rPr>
              <w:t>phẩm</w:t>
            </w:r>
            <w:proofErr w:type="spellEnd"/>
            <w:r w:rsidRPr="007459C8">
              <w:rPr>
                <w:spacing w:val="-4"/>
                <w:lang w:val="de-DE"/>
              </w:rPr>
              <w:t xml:space="preserve"> </w:t>
            </w:r>
            <w:proofErr w:type="spellStart"/>
            <w:r w:rsidRPr="007459C8">
              <w:rPr>
                <w:spacing w:val="-4"/>
                <w:lang w:val="de-DE"/>
              </w:rPr>
              <w:t>trong</w:t>
            </w:r>
            <w:proofErr w:type="spellEnd"/>
            <w:r w:rsidRPr="007459C8">
              <w:rPr>
                <w:spacing w:val="-4"/>
                <w:lang w:val="de-DE"/>
              </w:rPr>
              <w:t xml:space="preserve"> </w:t>
            </w:r>
            <w:proofErr w:type="spellStart"/>
            <w:r w:rsidRPr="007459C8">
              <w:rPr>
                <w:spacing w:val="-4"/>
                <w:lang w:val="de-DE"/>
              </w:rPr>
              <w:t>xã</w:t>
            </w:r>
            <w:proofErr w:type="spellEnd"/>
            <w:r w:rsidRPr="007459C8">
              <w:rPr>
                <w:spacing w:val="-4"/>
                <w:lang w:val="de-DE"/>
              </w:rPr>
              <w:t xml:space="preserve"> </w:t>
            </w:r>
            <w:proofErr w:type="spellStart"/>
            <w:r w:rsidRPr="007459C8">
              <w:rPr>
                <w:spacing w:val="-4"/>
                <w:lang w:val="de-DE"/>
              </w:rPr>
              <w:t>hội</w:t>
            </w:r>
            <w:proofErr w:type="spellEnd"/>
            <w:r w:rsidRPr="007459C8">
              <w:rPr>
                <w:spacing w:val="-4"/>
                <w:lang w:val="de-DE"/>
              </w:rPr>
              <w:t>.</w:t>
            </w:r>
          </w:p>
        </w:tc>
        <w:tc>
          <w:tcPr>
            <w:tcW w:w="954" w:type="dxa"/>
            <w:vAlign w:val="center"/>
          </w:tcPr>
          <w:p w14:paraId="475BC66F" w14:textId="77777777" w:rsidR="003E5244" w:rsidRPr="007459C8" w:rsidRDefault="00FE3F67" w:rsidP="003E5244">
            <w:pPr>
              <w:autoSpaceDE w:val="0"/>
              <w:autoSpaceDN w:val="0"/>
              <w:adjustRightInd w:val="0"/>
              <w:jc w:val="center"/>
              <w:rPr>
                <w:bCs/>
                <w:lang w:val="de-DE"/>
              </w:rPr>
            </w:pPr>
            <w:r w:rsidRPr="007459C8">
              <w:rPr>
                <w:bCs/>
                <w:lang w:val="de-DE"/>
              </w:rPr>
              <w:t>5</w:t>
            </w:r>
            <w:r w:rsidR="007669B2" w:rsidRPr="007459C8">
              <w:rPr>
                <w:bCs/>
                <w:lang w:val="de-DE"/>
              </w:rPr>
              <w:t>.0</w:t>
            </w:r>
          </w:p>
        </w:tc>
      </w:tr>
      <w:tr w:rsidR="008A0131" w:rsidRPr="007459C8" w14:paraId="7A343B9C" w14:textId="77777777" w:rsidTr="00CB4916">
        <w:tc>
          <w:tcPr>
            <w:tcW w:w="664" w:type="dxa"/>
            <w:vAlign w:val="center"/>
          </w:tcPr>
          <w:p w14:paraId="57D23A67" w14:textId="77777777" w:rsidR="003E5244" w:rsidRPr="007459C8" w:rsidRDefault="003E5244" w:rsidP="003E5244">
            <w:pPr>
              <w:autoSpaceDE w:val="0"/>
              <w:autoSpaceDN w:val="0"/>
              <w:adjustRightInd w:val="0"/>
              <w:rPr>
                <w:bCs/>
                <w:lang w:val="de-DE"/>
              </w:rPr>
            </w:pPr>
            <w:r w:rsidRPr="007459C8">
              <w:rPr>
                <w:bCs/>
                <w:lang w:val="de-DE"/>
              </w:rPr>
              <w:t>3.2.</w:t>
            </w:r>
          </w:p>
        </w:tc>
        <w:tc>
          <w:tcPr>
            <w:tcW w:w="803" w:type="dxa"/>
            <w:vAlign w:val="center"/>
          </w:tcPr>
          <w:p w14:paraId="37176406" w14:textId="77777777" w:rsidR="003E5244" w:rsidRPr="007459C8" w:rsidRDefault="00A81C3C" w:rsidP="003E5244">
            <w:pPr>
              <w:autoSpaceDE w:val="0"/>
              <w:autoSpaceDN w:val="0"/>
              <w:adjustRightInd w:val="0"/>
              <w:jc w:val="center"/>
              <w:rPr>
                <w:spacing w:val="-4"/>
                <w:lang w:val="de-DE"/>
              </w:rPr>
            </w:pPr>
            <w:r w:rsidRPr="007459C8">
              <w:rPr>
                <w:spacing w:val="-4"/>
                <w:lang w:val="de-DE"/>
              </w:rPr>
              <w:t>9</w:t>
            </w:r>
          </w:p>
        </w:tc>
        <w:tc>
          <w:tcPr>
            <w:tcW w:w="6829" w:type="dxa"/>
            <w:vAlign w:val="center"/>
          </w:tcPr>
          <w:p w14:paraId="17651585" w14:textId="77777777" w:rsidR="003E5244" w:rsidRPr="007459C8" w:rsidRDefault="003E5244" w:rsidP="003E5244">
            <w:pPr>
              <w:autoSpaceDE w:val="0"/>
              <w:autoSpaceDN w:val="0"/>
              <w:adjustRightInd w:val="0"/>
              <w:jc w:val="both"/>
              <w:rPr>
                <w:bCs/>
                <w:lang w:val="de-DE"/>
              </w:rPr>
            </w:pPr>
            <w:proofErr w:type="spellStart"/>
            <w:r w:rsidRPr="007459C8">
              <w:rPr>
                <w:spacing w:val="-4"/>
                <w:lang w:val="de-DE"/>
              </w:rPr>
              <w:t>Nhận</w:t>
            </w:r>
            <w:proofErr w:type="spellEnd"/>
            <w:r w:rsidRPr="007459C8">
              <w:rPr>
                <w:spacing w:val="-4"/>
                <w:lang w:val="de-DE"/>
              </w:rPr>
              <w:t xml:space="preserve"> </w:t>
            </w:r>
            <w:proofErr w:type="spellStart"/>
            <w:r w:rsidRPr="007459C8">
              <w:rPr>
                <w:spacing w:val="-4"/>
                <w:lang w:val="de-DE"/>
              </w:rPr>
              <w:t>thức</w:t>
            </w:r>
            <w:proofErr w:type="spellEnd"/>
            <w:r w:rsidRPr="007459C8">
              <w:rPr>
                <w:spacing w:val="-4"/>
                <w:lang w:val="de-DE"/>
              </w:rPr>
              <w:t xml:space="preserve"> </w:t>
            </w:r>
            <w:proofErr w:type="spellStart"/>
            <w:r w:rsidRPr="007459C8">
              <w:rPr>
                <w:spacing w:val="-4"/>
                <w:lang w:val="de-DE"/>
              </w:rPr>
              <w:t>được</w:t>
            </w:r>
            <w:proofErr w:type="spellEnd"/>
            <w:r w:rsidRPr="007459C8">
              <w:rPr>
                <w:spacing w:val="-4"/>
                <w:lang w:val="de-DE"/>
              </w:rPr>
              <w:t xml:space="preserve"> </w:t>
            </w:r>
            <w:proofErr w:type="spellStart"/>
            <w:r w:rsidRPr="007459C8">
              <w:rPr>
                <w:spacing w:val="-4"/>
                <w:lang w:val="de-DE"/>
              </w:rPr>
              <w:t>vai</w:t>
            </w:r>
            <w:proofErr w:type="spellEnd"/>
            <w:r w:rsidRPr="007459C8">
              <w:rPr>
                <w:spacing w:val="-4"/>
                <w:lang w:val="de-DE"/>
              </w:rPr>
              <w:t xml:space="preserve"> </w:t>
            </w:r>
            <w:proofErr w:type="spellStart"/>
            <w:r w:rsidRPr="007459C8">
              <w:rPr>
                <w:spacing w:val="-4"/>
                <w:lang w:val="de-DE"/>
              </w:rPr>
              <w:t>trò</w:t>
            </w:r>
            <w:proofErr w:type="spellEnd"/>
            <w:r w:rsidRPr="007459C8">
              <w:rPr>
                <w:spacing w:val="-4"/>
                <w:lang w:val="de-DE"/>
              </w:rPr>
              <w:t xml:space="preserve"> </w:t>
            </w:r>
            <w:proofErr w:type="spellStart"/>
            <w:r w:rsidRPr="007459C8">
              <w:rPr>
                <w:spacing w:val="-4"/>
                <w:lang w:val="de-DE"/>
              </w:rPr>
              <w:t>và</w:t>
            </w:r>
            <w:proofErr w:type="spellEnd"/>
            <w:r w:rsidRPr="007459C8">
              <w:rPr>
                <w:spacing w:val="-4"/>
                <w:lang w:val="de-DE"/>
              </w:rPr>
              <w:t xml:space="preserve"> </w:t>
            </w:r>
            <w:proofErr w:type="spellStart"/>
            <w:r w:rsidRPr="007459C8">
              <w:rPr>
                <w:spacing w:val="-4"/>
                <w:lang w:val="de-DE"/>
              </w:rPr>
              <w:t>trách</w:t>
            </w:r>
            <w:proofErr w:type="spellEnd"/>
            <w:r w:rsidRPr="007459C8">
              <w:rPr>
                <w:spacing w:val="-4"/>
                <w:lang w:val="de-DE"/>
              </w:rPr>
              <w:t xml:space="preserve"> </w:t>
            </w:r>
            <w:proofErr w:type="spellStart"/>
            <w:r w:rsidRPr="007459C8">
              <w:rPr>
                <w:spacing w:val="-4"/>
                <w:lang w:val="de-DE"/>
              </w:rPr>
              <w:t>nhiệm</w:t>
            </w:r>
            <w:proofErr w:type="spellEnd"/>
            <w:r w:rsidRPr="007459C8">
              <w:rPr>
                <w:spacing w:val="-4"/>
                <w:lang w:val="de-DE"/>
              </w:rPr>
              <w:t xml:space="preserve"> </w:t>
            </w:r>
            <w:proofErr w:type="spellStart"/>
            <w:r w:rsidRPr="007459C8">
              <w:rPr>
                <w:spacing w:val="-4"/>
                <w:lang w:val="de-DE"/>
              </w:rPr>
              <w:t>của</w:t>
            </w:r>
            <w:proofErr w:type="spellEnd"/>
            <w:r w:rsidRPr="007459C8">
              <w:rPr>
                <w:spacing w:val="-4"/>
                <w:lang w:val="de-DE"/>
              </w:rPr>
              <w:t xml:space="preserve"> </w:t>
            </w:r>
            <w:proofErr w:type="spellStart"/>
            <w:r w:rsidRPr="007459C8">
              <w:rPr>
                <w:spacing w:val="-4"/>
                <w:lang w:val="de-DE"/>
              </w:rPr>
              <w:t>người</w:t>
            </w:r>
            <w:proofErr w:type="spellEnd"/>
            <w:r w:rsidRPr="007459C8">
              <w:rPr>
                <w:spacing w:val="-4"/>
                <w:lang w:val="de-DE"/>
              </w:rPr>
              <w:t xml:space="preserve"> </w:t>
            </w:r>
            <w:proofErr w:type="spellStart"/>
            <w:r w:rsidRPr="007459C8">
              <w:rPr>
                <w:spacing w:val="-4"/>
                <w:lang w:val="de-DE"/>
              </w:rPr>
              <w:t>kỹ</w:t>
            </w:r>
            <w:proofErr w:type="spellEnd"/>
            <w:r w:rsidRPr="007459C8">
              <w:rPr>
                <w:spacing w:val="-4"/>
                <w:lang w:val="de-DE"/>
              </w:rPr>
              <w:t xml:space="preserve"> </w:t>
            </w:r>
            <w:proofErr w:type="spellStart"/>
            <w:r w:rsidRPr="007459C8">
              <w:rPr>
                <w:spacing w:val="-4"/>
                <w:lang w:val="de-DE"/>
              </w:rPr>
              <w:t>sư</w:t>
            </w:r>
            <w:proofErr w:type="spellEnd"/>
            <w:r w:rsidRPr="007459C8">
              <w:rPr>
                <w:spacing w:val="-4"/>
                <w:lang w:val="de-DE"/>
              </w:rPr>
              <w:t xml:space="preserve"> </w:t>
            </w:r>
            <w:proofErr w:type="spellStart"/>
            <w:r w:rsidRPr="007459C8">
              <w:rPr>
                <w:spacing w:val="-4"/>
                <w:lang w:val="de-DE"/>
              </w:rPr>
              <w:t>trong</w:t>
            </w:r>
            <w:proofErr w:type="spellEnd"/>
            <w:r w:rsidRPr="007459C8">
              <w:rPr>
                <w:bCs/>
                <w:lang w:val="de-DE"/>
              </w:rPr>
              <w:t xml:space="preserve"> </w:t>
            </w:r>
            <w:proofErr w:type="spellStart"/>
            <w:r w:rsidRPr="007459C8">
              <w:rPr>
                <w:bCs/>
                <w:lang w:val="de-DE"/>
              </w:rPr>
              <w:t>doanh</w:t>
            </w:r>
            <w:proofErr w:type="spellEnd"/>
            <w:r w:rsidRPr="007459C8">
              <w:rPr>
                <w:bCs/>
                <w:lang w:val="de-DE"/>
              </w:rPr>
              <w:t xml:space="preserve"> </w:t>
            </w:r>
            <w:proofErr w:type="spellStart"/>
            <w:r w:rsidRPr="007459C8">
              <w:rPr>
                <w:bCs/>
                <w:lang w:val="de-DE"/>
              </w:rPr>
              <w:t>nghiệp</w:t>
            </w:r>
            <w:proofErr w:type="spellEnd"/>
            <w:r w:rsidRPr="007459C8">
              <w:rPr>
                <w:bCs/>
                <w:lang w:val="de-DE"/>
              </w:rPr>
              <w:t xml:space="preserve"> </w:t>
            </w:r>
            <w:proofErr w:type="spellStart"/>
            <w:r w:rsidRPr="007459C8">
              <w:rPr>
                <w:bCs/>
                <w:lang w:val="de-DE"/>
              </w:rPr>
              <w:t>thực</w:t>
            </w:r>
            <w:proofErr w:type="spellEnd"/>
            <w:r w:rsidRPr="007459C8">
              <w:rPr>
                <w:bCs/>
                <w:lang w:val="de-DE"/>
              </w:rPr>
              <w:t xml:space="preserve"> </w:t>
            </w:r>
            <w:proofErr w:type="spellStart"/>
            <w:r w:rsidRPr="007459C8">
              <w:rPr>
                <w:bCs/>
                <w:lang w:val="de-DE"/>
              </w:rPr>
              <w:t>phẩm</w:t>
            </w:r>
            <w:proofErr w:type="spellEnd"/>
            <w:r w:rsidRPr="007459C8">
              <w:rPr>
                <w:bCs/>
                <w:lang w:val="de-DE"/>
              </w:rPr>
              <w:t>.</w:t>
            </w:r>
          </w:p>
        </w:tc>
        <w:tc>
          <w:tcPr>
            <w:tcW w:w="954" w:type="dxa"/>
            <w:vAlign w:val="center"/>
          </w:tcPr>
          <w:p w14:paraId="1BF752E7" w14:textId="77777777" w:rsidR="003E5244" w:rsidRPr="007459C8" w:rsidRDefault="00FE3F67" w:rsidP="003E5244">
            <w:pPr>
              <w:autoSpaceDE w:val="0"/>
              <w:autoSpaceDN w:val="0"/>
              <w:adjustRightInd w:val="0"/>
              <w:jc w:val="center"/>
              <w:rPr>
                <w:bCs/>
                <w:lang w:val="de-DE"/>
              </w:rPr>
            </w:pPr>
            <w:r w:rsidRPr="007459C8">
              <w:rPr>
                <w:bCs/>
                <w:lang w:val="de-DE"/>
              </w:rPr>
              <w:t>5</w:t>
            </w:r>
            <w:r w:rsidR="007669B2" w:rsidRPr="007459C8">
              <w:rPr>
                <w:bCs/>
                <w:lang w:val="de-DE"/>
              </w:rPr>
              <w:t>.0</w:t>
            </w:r>
          </w:p>
        </w:tc>
      </w:tr>
      <w:tr w:rsidR="008A0131" w:rsidRPr="007459C8" w14:paraId="2321DF48" w14:textId="77777777" w:rsidTr="005D4994">
        <w:tc>
          <w:tcPr>
            <w:tcW w:w="664" w:type="dxa"/>
            <w:vAlign w:val="center"/>
          </w:tcPr>
          <w:p w14:paraId="40DFCBC1" w14:textId="77777777" w:rsidR="003519A9" w:rsidRPr="007459C8" w:rsidRDefault="003519A9" w:rsidP="003519A9">
            <w:pPr>
              <w:autoSpaceDE w:val="0"/>
              <w:autoSpaceDN w:val="0"/>
              <w:adjustRightInd w:val="0"/>
              <w:rPr>
                <w:bCs/>
                <w:lang w:val="de-DE"/>
              </w:rPr>
            </w:pPr>
            <w:r w:rsidRPr="007459C8">
              <w:rPr>
                <w:bCs/>
                <w:lang w:val="de-DE"/>
              </w:rPr>
              <w:t>3.3.</w:t>
            </w:r>
          </w:p>
        </w:tc>
        <w:tc>
          <w:tcPr>
            <w:tcW w:w="803" w:type="dxa"/>
            <w:vAlign w:val="center"/>
          </w:tcPr>
          <w:p w14:paraId="64987D28" w14:textId="77777777" w:rsidR="003519A9" w:rsidRPr="007459C8" w:rsidRDefault="00A81C3C" w:rsidP="005D4994">
            <w:pPr>
              <w:autoSpaceDE w:val="0"/>
              <w:autoSpaceDN w:val="0"/>
              <w:adjustRightInd w:val="0"/>
              <w:jc w:val="center"/>
              <w:rPr>
                <w:spacing w:val="-4"/>
                <w:lang w:val="de-DE"/>
              </w:rPr>
            </w:pPr>
            <w:r w:rsidRPr="007459C8">
              <w:rPr>
                <w:spacing w:val="-4"/>
                <w:lang w:val="de-DE"/>
              </w:rPr>
              <w:t>10</w:t>
            </w:r>
          </w:p>
        </w:tc>
        <w:tc>
          <w:tcPr>
            <w:tcW w:w="6829" w:type="dxa"/>
            <w:vAlign w:val="center"/>
          </w:tcPr>
          <w:p w14:paraId="490663C3" w14:textId="77777777" w:rsidR="003519A9" w:rsidRPr="007459C8" w:rsidRDefault="003519A9" w:rsidP="005D4994">
            <w:pPr>
              <w:autoSpaceDE w:val="0"/>
              <w:autoSpaceDN w:val="0"/>
              <w:adjustRightInd w:val="0"/>
              <w:jc w:val="both"/>
              <w:rPr>
                <w:bCs/>
                <w:lang w:val="de-DE"/>
              </w:rPr>
            </w:pPr>
            <w:proofErr w:type="spellStart"/>
            <w:r w:rsidRPr="007459C8">
              <w:rPr>
                <w:spacing w:val="-4"/>
                <w:lang w:val="de-DE"/>
              </w:rPr>
              <w:t>Nhận</w:t>
            </w:r>
            <w:proofErr w:type="spellEnd"/>
            <w:r w:rsidRPr="007459C8">
              <w:rPr>
                <w:spacing w:val="-4"/>
                <w:lang w:val="de-DE"/>
              </w:rPr>
              <w:t xml:space="preserve"> </w:t>
            </w:r>
            <w:proofErr w:type="spellStart"/>
            <w:r w:rsidRPr="007459C8">
              <w:rPr>
                <w:spacing w:val="-4"/>
                <w:lang w:val="de-DE"/>
              </w:rPr>
              <w:t>biết</w:t>
            </w:r>
            <w:proofErr w:type="spellEnd"/>
            <w:r w:rsidRPr="007459C8">
              <w:rPr>
                <w:spacing w:val="-4"/>
                <w:lang w:val="de-DE"/>
              </w:rPr>
              <w:t xml:space="preserve"> </w:t>
            </w:r>
            <w:proofErr w:type="spellStart"/>
            <w:r w:rsidRPr="007459C8">
              <w:rPr>
                <w:spacing w:val="-4"/>
                <w:lang w:val="de-DE"/>
              </w:rPr>
              <w:t>được</w:t>
            </w:r>
            <w:proofErr w:type="spellEnd"/>
            <w:r w:rsidRPr="007459C8">
              <w:rPr>
                <w:spacing w:val="-4"/>
                <w:lang w:val="de-DE"/>
              </w:rPr>
              <w:t xml:space="preserve"> </w:t>
            </w:r>
            <w:proofErr w:type="spellStart"/>
            <w:r w:rsidRPr="007459C8">
              <w:rPr>
                <w:spacing w:val="-4"/>
                <w:lang w:val="de-DE"/>
              </w:rPr>
              <w:t>nhu</w:t>
            </w:r>
            <w:proofErr w:type="spellEnd"/>
            <w:r w:rsidRPr="007459C8">
              <w:rPr>
                <w:spacing w:val="-4"/>
                <w:lang w:val="de-DE"/>
              </w:rPr>
              <w:t xml:space="preserve"> </w:t>
            </w:r>
            <w:proofErr w:type="spellStart"/>
            <w:r w:rsidRPr="007459C8">
              <w:rPr>
                <w:spacing w:val="-4"/>
                <w:lang w:val="de-DE"/>
              </w:rPr>
              <w:t>cầu</w:t>
            </w:r>
            <w:proofErr w:type="spellEnd"/>
            <w:r w:rsidRPr="007459C8">
              <w:rPr>
                <w:spacing w:val="-4"/>
                <w:lang w:val="de-DE"/>
              </w:rPr>
              <w:t xml:space="preserve"> </w:t>
            </w:r>
            <w:proofErr w:type="spellStart"/>
            <w:r w:rsidRPr="007459C8">
              <w:rPr>
                <w:spacing w:val="-4"/>
                <w:lang w:val="de-DE"/>
              </w:rPr>
              <w:t>tự</w:t>
            </w:r>
            <w:proofErr w:type="spellEnd"/>
            <w:r w:rsidRPr="007459C8">
              <w:rPr>
                <w:spacing w:val="-4"/>
                <w:lang w:val="de-DE"/>
              </w:rPr>
              <w:t xml:space="preserve"> </w:t>
            </w:r>
            <w:proofErr w:type="spellStart"/>
            <w:r w:rsidRPr="007459C8">
              <w:rPr>
                <w:spacing w:val="-4"/>
                <w:lang w:val="de-DE"/>
              </w:rPr>
              <w:t>học</w:t>
            </w:r>
            <w:proofErr w:type="spellEnd"/>
            <w:r w:rsidRPr="007459C8">
              <w:rPr>
                <w:spacing w:val="-4"/>
                <w:lang w:val="de-DE"/>
              </w:rPr>
              <w:t xml:space="preserve"> </w:t>
            </w:r>
            <w:proofErr w:type="spellStart"/>
            <w:r w:rsidRPr="007459C8">
              <w:rPr>
                <w:spacing w:val="-4"/>
                <w:lang w:val="de-DE"/>
              </w:rPr>
              <w:t>và</w:t>
            </w:r>
            <w:proofErr w:type="spellEnd"/>
            <w:r w:rsidRPr="007459C8">
              <w:rPr>
                <w:spacing w:val="-4"/>
                <w:lang w:val="de-DE"/>
              </w:rPr>
              <w:t xml:space="preserve"> </w:t>
            </w:r>
            <w:proofErr w:type="spellStart"/>
            <w:r w:rsidRPr="007459C8">
              <w:rPr>
                <w:spacing w:val="-4"/>
                <w:lang w:val="de-DE"/>
              </w:rPr>
              <w:t>học</w:t>
            </w:r>
            <w:proofErr w:type="spellEnd"/>
            <w:r w:rsidRPr="007459C8">
              <w:rPr>
                <w:spacing w:val="-4"/>
                <w:lang w:val="de-DE"/>
              </w:rPr>
              <w:t xml:space="preserve"> </w:t>
            </w:r>
            <w:proofErr w:type="spellStart"/>
            <w:r w:rsidRPr="007459C8">
              <w:rPr>
                <w:spacing w:val="-4"/>
                <w:lang w:val="de-DE"/>
              </w:rPr>
              <w:t>tập</w:t>
            </w:r>
            <w:proofErr w:type="spellEnd"/>
            <w:r w:rsidRPr="007459C8">
              <w:rPr>
                <w:spacing w:val="-4"/>
                <w:lang w:val="de-DE"/>
              </w:rPr>
              <w:t xml:space="preserve"> </w:t>
            </w:r>
            <w:proofErr w:type="spellStart"/>
            <w:r w:rsidRPr="007459C8">
              <w:rPr>
                <w:spacing w:val="-4"/>
                <w:lang w:val="de-DE"/>
              </w:rPr>
              <w:t>suốt</w:t>
            </w:r>
            <w:proofErr w:type="spellEnd"/>
            <w:r w:rsidRPr="007459C8">
              <w:rPr>
                <w:spacing w:val="-4"/>
                <w:lang w:val="de-DE"/>
              </w:rPr>
              <w:t xml:space="preserve"> </w:t>
            </w:r>
            <w:proofErr w:type="spellStart"/>
            <w:r w:rsidRPr="007459C8">
              <w:rPr>
                <w:spacing w:val="-4"/>
                <w:lang w:val="de-DE"/>
              </w:rPr>
              <w:t>đời</w:t>
            </w:r>
            <w:proofErr w:type="spellEnd"/>
            <w:r w:rsidRPr="007459C8">
              <w:rPr>
                <w:bCs/>
                <w:lang w:val="de-DE"/>
              </w:rPr>
              <w:t>.</w:t>
            </w:r>
          </w:p>
        </w:tc>
        <w:tc>
          <w:tcPr>
            <w:tcW w:w="954" w:type="dxa"/>
            <w:vAlign w:val="center"/>
          </w:tcPr>
          <w:p w14:paraId="152E0FD3" w14:textId="77777777" w:rsidR="003519A9" w:rsidRPr="007459C8" w:rsidRDefault="007669B2" w:rsidP="005D4994">
            <w:pPr>
              <w:autoSpaceDE w:val="0"/>
              <w:autoSpaceDN w:val="0"/>
              <w:adjustRightInd w:val="0"/>
              <w:jc w:val="center"/>
              <w:rPr>
                <w:bCs/>
                <w:lang w:val="de-DE"/>
              </w:rPr>
            </w:pPr>
            <w:r w:rsidRPr="007459C8">
              <w:rPr>
                <w:bCs/>
                <w:lang w:val="de-DE"/>
              </w:rPr>
              <w:t>4.0</w:t>
            </w:r>
          </w:p>
        </w:tc>
      </w:tr>
      <w:tr w:rsidR="008A0131" w:rsidRPr="007459C8" w14:paraId="413AE6E7" w14:textId="77777777" w:rsidTr="005D4994">
        <w:tc>
          <w:tcPr>
            <w:tcW w:w="664" w:type="dxa"/>
            <w:vAlign w:val="center"/>
          </w:tcPr>
          <w:p w14:paraId="657F8786" w14:textId="77777777" w:rsidR="003519A9" w:rsidRPr="007459C8" w:rsidRDefault="003519A9" w:rsidP="005D4994">
            <w:pPr>
              <w:autoSpaceDE w:val="0"/>
              <w:autoSpaceDN w:val="0"/>
              <w:adjustRightInd w:val="0"/>
              <w:rPr>
                <w:bCs/>
                <w:lang w:val="de-DE"/>
              </w:rPr>
            </w:pPr>
            <w:r w:rsidRPr="007459C8">
              <w:rPr>
                <w:bCs/>
                <w:lang w:val="de-DE"/>
              </w:rPr>
              <w:t>3.4.</w:t>
            </w:r>
          </w:p>
        </w:tc>
        <w:tc>
          <w:tcPr>
            <w:tcW w:w="803" w:type="dxa"/>
            <w:vAlign w:val="center"/>
          </w:tcPr>
          <w:p w14:paraId="687F0CA0" w14:textId="77777777" w:rsidR="003519A9" w:rsidRPr="007459C8" w:rsidRDefault="00A81C3C" w:rsidP="005D4994">
            <w:pPr>
              <w:autoSpaceDE w:val="0"/>
              <w:autoSpaceDN w:val="0"/>
              <w:adjustRightInd w:val="0"/>
              <w:jc w:val="center"/>
              <w:rPr>
                <w:spacing w:val="-4"/>
                <w:lang w:val="de-DE"/>
              </w:rPr>
            </w:pPr>
            <w:r w:rsidRPr="007459C8">
              <w:rPr>
                <w:spacing w:val="-4"/>
                <w:lang w:val="de-DE"/>
              </w:rPr>
              <w:t>11</w:t>
            </w:r>
          </w:p>
        </w:tc>
        <w:tc>
          <w:tcPr>
            <w:tcW w:w="6829" w:type="dxa"/>
            <w:vAlign w:val="center"/>
          </w:tcPr>
          <w:p w14:paraId="6D143402" w14:textId="77777777" w:rsidR="003519A9" w:rsidRPr="007459C8" w:rsidRDefault="003519A9" w:rsidP="005D4994">
            <w:pPr>
              <w:autoSpaceDE w:val="0"/>
              <w:autoSpaceDN w:val="0"/>
              <w:adjustRightInd w:val="0"/>
              <w:jc w:val="both"/>
              <w:rPr>
                <w:bCs/>
                <w:lang w:val="de-DE"/>
              </w:rPr>
            </w:pPr>
            <w:proofErr w:type="spellStart"/>
            <w:r w:rsidRPr="007459C8">
              <w:rPr>
                <w:spacing w:val="-4"/>
                <w:lang w:val="de-DE"/>
              </w:rPr>
              <w:t>Nhận</w:t>
            </w:r>
            <w:proofErr w:type="spellEnd"/>
            <w:r w:rsidRPr="007459C8">
              <w:rPr>
                <w:spacing w:val="-4"/>
                <w:lang w:val="de-DE"/>
              </w:rPr>
              <w:t xml:space="preserve"> </w:t>
            </w:r>
            <w:proofErr w:type="spellStart"/>
            <w:r w:rsidRPr="007459C8">
              <w:rPr>
                <w:spacing w:val="-4"/>
                <w:lang w:val="de-DE"/>
              </w:rPr>
              <w:t>biết</w:t>
            </w:r>
            <w:proofErr w:type="spellEnd"/>
            <w:r w:rsidRPr="007459C8">
              <w:rPr>
                <w:spacing w:val="-4"/>
                <w:lang w:val="de-DE"/>
              </w:rPr>
              <w:t xml:space="preserve"> </w:t>
            </w:r>
            <w:proofErr w:type="spellStart"/>
            <w:r w:rsidRPr="007459C8">
              <w:rPr>
                <w:spacing w:val="-4"/>
                <w:lang w:val="de-DE"/>
              </w:rPr>
              <w:t>được</w:t>
            </w:r>
            <w:proofErr w:type="spellEnd"/>
            <w:r w:rsidRPr="007459C8">
              <w:rPr>
                <w:spacing w:val="-4"/>
                <w:lang w:val="de-DE"/>
              </w:rPr>
              <w:t xml:space="preserve"> </w:t>
            </w:r>
            <w:proofErr w:type="spellStart"/>
            <w:r w:rsidRPr="007459C8">
              <w:rPr>
                <w:spacing w:val="-4"/>
                <w:lang w:val="de-DE"/>
              </w:rPr>
              <w:t>các</w:t>
            </w:r>
            <w:proofErr w:type="spellEnd"/>
            <w:r w:rsidRPr="007459C8">
              <w:rPr>
                <w:spacing w:val="-4"/>
                <w:lang w:val="de-DE"/>
              </w:rPr>
              <w:t xml:space="preserve"> </w:t>
            </w:r>
            <w:proofErr w:type="spellStart"/>
            <w:r w:rsidRPr="007459C8">
              <w:rPr>
                <w:spacing w:val="-4"/>
                <w:lang w:val="de-DE"/>
              </w:rPr>
              <w:t>vấn</w:t>
            </w:r>
            <w:proofErr w:type="spellEnd"/>
            <w:r w:rsidRPr="007459C8">
              <w:rPr>
                <w:spacing w:val="-4"/>
                <w:lang w:val="de-DE"/>
              </w:rPr>
              <w:t xml:space="preserve"> </w:t>
            </w:r>
            <w:proofErr w:type="spellStart"/>
            <w:r w:rsidRPr="007459C8">
              <w:rPr>
                <w:spacing w:val="-4"/>
                <w:lang w:val="de-DE"/>
              </w:rPr>
              <w:t>đề</w:t>
            </w:r>
            <w:proofErr w:type="spellEnd"/>
            <w:r w:rsidRPr="007459C8">
              <w:rPr>
                <w:spacing w:val="-4"/>
                <w:lang w:val="de-DE"/>
              </w:rPr>
              <w:t xml:space="preserve"> </w:t>
            </w:r>
            <w:proofErr w:type="spellStart"/>
            <w:r w:rsidRPr="007459C8">
              <w:rPr>
                <w:spacing w:val="-4"/>
                <w:lang w:val="de-DE"/>
              </w:rPr>
              <w:t>về</w:t>
            </w:r>
            <w:proofErr w:type="spellEnd"/>
            <w:r w:rsidRPr="007459C8">
              <w:rPr>
                <w:spacing w:val="-4"/>
                <w:lang w:val="de-DE"/>
              </w:rPr>
              <w:t xml:space="preserve"> </w:t>
            </w:r>
            <w:proofErr w:type="spellStart"/>
            <w:r w:rsidRPr="007459C8">
              <w:rPr>
                <w:spacing w:val="-4"/>
                <w:lang w:val="de-DE"/>
              </w:rPr>
              <w:t>đạo</w:t>
            </w:r>
            <w:proofErr w:type="spellEnd"/>
            <w:r w:rsidRPr="007459C8">
              <w:rPr>
                <w:spacing w:val="-4"/>
                <w:lang w:val="de-DE"/>
              </w:rPr>
              <w:t xml:space="preserve"> </w:t>
            </w:r>
            <w:proofErr w:type="spellStart"/>
            <w:r w:rsidRPr="007459C8">
              <w:rPr>
                <w:spacing w:val="-4"/>
                <w:lang w:val="de-DE"/>
              </w:rPr>
              <w:t>đức</w:t>
            </w:r>
            <w:proofErr w:type="spellEnd"/>
            <w:r w:rsidRPr="007459C8">
              <w:rPr>
                <w:spacing w:val="-4"/>
                <w:lang w:val="de-DE"/>
              </w:rPr>
              <w:t xml:space="preserve">, </w:t>
            </w:r>
            <w:proofErr w:type="spellStart"/>
            <w:r w:rsidRPr="007459C8">
              <w:rPr>
                <w:spacing w:val="-4"/>
                <w:lang w:val="de-DE"/>
              </w:rPr>
              <w:t>công</w:t>
            </w:r>
            <w:proofErr w:type="spellEnd"/>
            <w:r w:rsidRPr="007459C8">
              <w:rPr>
                <w:spacing w:val="-4"/>
                <w:lang w:val="de-DE"/>
              </w:rPr>
              <w:t xml:space="preserve"> </w:t>
            </w:r>
            <w:proofErr w:type="spellStart"/>
            <w:r w:rsidRPr="007459C8">
              <w:rPr>
                <w:spacing w:val="-4"/>
                <w:lang w:val="de-DE"/>
              </w:rPr>
              <w:t>bằng</w:t>
            </w:r>
            <w:proofErr w:type="spellEnd"/>
            <w:r w:rsidRPr="007459C8">
              <w:rPr>
                <w:spacing w:val="-4"/>
                <w:lang w:val="de-DE"/>
              </w:rPr>
              <w:t xml:space="preserve"> </w:t>
            </w:r>
            <w:proofErr w:type="spellStart"/>
            <w:r w:rsidRPr="007459C8">
              <w:rPr>
                <w:spacing w:val="-4"/>
                <w:lang w:val="de-DE"/>
              </w:rPr>
              <w:t>và</w:t>
            </w:r>
            <w:proofErr w:type="spellEnd"/>
            <w:r w:rsidRPr="007459C8">
              <w:rPr>
                <w:spacing w:val="-4"/>
                <w:lang w:val="de-DE"/>
              </w:rPr>
              <w:t xml:space="preserve"> </w:t>
            </w:r>
            <w:proofErr w:type="spellStart"/>
            <w:r w:rsidRPr="007459C8">
              <w:rPr>
                <w:spacing w:val="-4"/>
                <w:lang w:val="de-DE"/>
              </w:rPr>
              <w:t>các</w:t>
            </w:r>
            <w:proofErr w:type="spellEnd"/>
            <w:r w:rsidRPr="007459C8">
              <w:rPr>
                <w:spacing w:val="-4"/>
                <w:lang w:val="de-DE"/>
              </w:rPr>
              <w:t xml:space="preserve"> </w:t>
            </w:r>
            <w:proofErr w:type="spellStart"/>
            <w:r w:rsidRPr="007459C8">
              <w:rPr>
                <w:spacing w:val="-4"/>
                <w:lang w:val="de-DE"/>
              </w:rPr>
              <w:t>trách</w:t>
            </w:r>
            <w:proofErr w:type="spellEnd"/>
            <w:r w:rsidRPr="007459C8">
              <w:rPr>
                <w:spacing w:val="-4"/>
                <w:lang w:val="de-DE"/>
              </w:rPr>
              <w:t xml:space="preserve"> </w:t>
            </w:r>
            <w:proofErr w:type="spellStart"/>
            <w:r w:rsidRPr="007459C8">
              <w:rPr>
                <w:spacing w:val="-4"/>
                <w:lang w:val="de-DE"/>
              </w:rPr>
              <w:t>nhiệm</w:t>
            </w:r>
            <w:proofErr w:type="spellEnd"/>
            <w:r w:rsidRPr="007459C8">
              <w:rPr>
                <w:spacing w:val="-4"/>
                <w:lang w:val="de-DE"/>
              </w:rPr>
              <w:t xml:space="preserve"> </w:t>
            </w:r>
            <w:proofErr w:type="spellStart"/>
            <w:r w:rsidRPr="007459C8">
              <w:rPr>
                <w:spacing w:val="-4"/>
                <w:lang w:val="de-DE"/>
              </w:rPr>
              <w:t>khác</w:t>
            </w:r>
            <w:proofErr w:type="spellEnd"/>
            <w:r w:rsidRPr="007459C8">
              <w:rPr>
                <w:spacing w:val="-4"/>
                <w:lang w:val="de-DE"/>
              </w:rPr>
              <w:t xml:space="preserve"> </w:t>
            </w:r>
            <w:proofErr w:type="spellStart"/>
            <w:r w:rsidRPr="007459C8">
              <w:rPr>
                <w:spacing w:val="-4"/>
                <w:lang w:val="de-DE"/>
              </w:rPr>
              <w:t>phù</w:t>
            </w:r>
            <w:proofErr w:type="spellEnd"/>
            <w:r w:rsidRPr="007459C8">
              <w:rPr>
                <w:spacing w:val="-4"/>
                <w:lang w:val="de-DE"/>
              </w:rPr>
              <w:t xml:space="preserve"> </w:t>
            </w:r>
            <w:proofErr w:type="spellStart"/>
            <w:r w:rsidRPr="007459C8">
              <w:rPr>
                <w:spacing w:val="-4"/>
                <w:lang w:val="de-DE"/>
              </w:rPr>
              <w:t>hợp</w:t>
            </w:r>
            <w:proofErr w:type="spellEnd"/>
            <w:r w:rsidRPr="007459C8">
              <w:rPr>
                <w:spacing w:val="-4"/>
                <w:lang w:val="de-DE"/>
              </w:rPr>
              <w:t xml:space="preserve"> </w:t>
            </w:r>
            <w:proofErr w:type="spellStart"/>
            <w:r w:rsidRPr="007459C8">
              <w:rPr>
                <w:spacing w:val="-4"/>
                <w:lang w:val="de-DE"/>
              </w:rPr>
              <w:t>với</w:t>
            </w:r>
            <w:proofErr w:type="spellEnd"/>
            <w:r w:rsidRPr="007459C8">
              <w:rPr>
                <w:spacing w:val="-4"/>
                <w:lang w:val="de-DE"/>
              </w:rPr>
              <w:t xml:space="preserve"> </w:t>
            </w:r>
            <w:proofErr w:type="spellStart"/>
            <w:r w:rsidRPr="007459C8">
              <w:rPr>
                <w:spacing w:val="-4"/>
                <w:lang w:val="de-DE"/>
              </w:rPr>
              <w:t>pháp</w:t>
            </w:r>
            <w:proofErr w:type="spellEnd"/>
            <w:r w:rsidRPr="007459C8">
              <w:rPr>
                <w:spacing w:val="-4"/>
                <w:lang w:val="de-DE"/>
              </w:rPr>
              <w:t xml:space="preserve"> </w:t>
            </w:r>
            <w:proofErr w:type="spellStart"/>
            <w:r w:rsidRPr="007459C8">
              <w:rPr>
                <w:spacing w:val="-4"/>
                <w:lang w:val="de-DE"/>
              </w:rPr>
              <w:t>luật</w:t>
            </w:r>
            <w:proofErr w:type="spellEnd"/>
            <w:r w:rsidRPr="007459C8">
              <w:rPr>
                <w:spacing w:val="-4"/>
                <w:lang w:val="de-DE"/>
              </w:rPr>
              <w:t xml:space="preserve">, </w:t>
            </w:r>
            <w:proofErr w:type="spellStart"/>
            <w:r w:rsidRPr="007459C8">
              <w:rPr>
                <w:spacing w:val="-4"/>
                <w:lang w:val="de-DE"/>
              </w:rPr>
              <w:t>qui</w:t>
            </w:r>
            <w:proofErr w:type="spellEnd"/>
            <w:r w:rsidRPr="007459C8">
              <w:rPr>
                <w:spacing w:val="-4"/>
                <w:lang w:val="de-DE"/>
              </w:rPr>
              <w:t xml:space="preserve"> </w:t>
            </w:r>
            <w:proofErr w:type="spellStart"/>
            <w:r w:rsidRPr="007459C8">
              <w:rPr>
                <w:spacing w:val="-4"/>
                <w:lang w:val="de-DE"/>
              </w:rPr>
              <w:t>định</w:t>
            </w:r>
            <w:proofErr w:type="spellEnd"/>
            <w:r w:rsidRPr="007459C8">
              <w:rPr>
                <w:spacing w:val="-4"/>
                <w:lang w:val="de-DE"/>
              </w:rPr>
              <w:t>/</w:t>
            </w:r>
            <w:proofErr w:type="spellStart"/>
            <w:r w:rsidRPr="007459C8">
              <w:rPr>
                <w:spacing w:val="-4"/>
                <w:lang w:val="de-DE"/>
              </w:rPr>
              <w:t>chuẩn</w:t>
            </w:r>
            <w:proofErr w:type="spellEnd"/>
            <w:r w:rsidRPr="007459C8">
              <w:rPr>
                <w:spacing w:val="-4"/>
                <w:lang w:val="de-DE"/>
              </w:rPr>
              <w:t xml:space="preserve"> </w:t>
            </w:r>
            <w:proofErr w:type="spellStart"/>
            <w:r w:rsidRPr="007459C8">
              <w:rPr>
                <w:spacing w:val="-4"/>
                <w:lang w:val="de-DE"/>
              </w:rPr>
              <w:t>mực</w:t>
            </w:r>
            <w:proofErr w:type="spellEnd"/>
            <w:r w:rsidRPr="007459C8">
              <w:rPr>
                <w:spacing w:val="-4"/>
                <w:lang w:val="de-DE"/>
              </w:rPr>
              <w:t xml:space="preserve"> </w:t>
            </w:r>
            <w:proofErr w:type="spellStart"/>
            <w:r w:rsidRPr="007459C8">
              <w:rPr>
                <w:spacing w:val="-4"/>
                <w:lang w:val="de-DE"/>
              </w:rPr>
              <w:t>chung</w:t>
            </w:r>
            <w:proofErr w:type="spellEnd"/>
            <w:r w:rsidRPr="007459C8">
              <w:rPr>
                <w:spacing w:val="-4"/>
                <w:lang w:val="de-DE"/>
              </w:rPr>
              <w:t xml:space="preserve"> </w:t>
            </w:r>
            <w:proofErr w:type="spellStart"/>
            <w:r w:rsidRPr="007459C8">
              <w:rPr>
                <w:spacing w:val="-4"/>
                <w:lang w:val="de-DE"/>
              </w:rPr>
              <w:t>của</w:t>
            </w:r>
            <w:proofErr w:type="spellEnd"/>
            <w:r w:rsidRPr="007459C8">
              <w:rPr>
                <w:spacing w:val="-4"/>
                <w:lang w:val="de-DE"/>
              </w:rPr>
              <w:t xml:space="preserve"> </w:t>
            </w:r>
            <w:proofErr w:type="spellStart"/>
            <w:r w:rsidRPr="007459C8">
              <w:rPr>
                <w:spacing w:val="-4"/>
                <w:lang w:val="de-DE"/>
              </w:rPr>
              <w:t>xã</w:t>
            </w:r>
            <w:proofErr w:type="spellEnd"/>
            <w:r w:rsidRPr="007459C8">
              <w:rPr>
                <w:spacing w:val="-4"/>
                <w:lang w:val="de-DE"/>
              </w:rPr>
              <w:t xml:space="preserve"> </w:t>
            </w:r>
            <w:proofErr w:type="spellStart"/>
            <w:r w:rsidRPr="007459C8">
              <w:rPr>
                <w:spacing w:val="-4"/>
                <w:lang w:val="de-DE"/>
              </w:rPr>
              <w:t>hội</w:t>
            </w:r>
            <w:proofErr w:type="spellEnd"/>
            <w:r w:rsidRPr="007459C8">
              <w:rPr>
                <w:spacing w:val="-4"/>
                <w:lang w:val="de-DE"/>
              </w:rPr>
              <w:t>.</w:t>
            </w:r>
          </w:p>
        </w:tc>
        <w:tc>
          <w:tcPr>
            <w:tcW w:w="954" w:type="dxa"/>
            <w:vAlign w:val="center"/>
          </w:tcPr>
          <w:p w14:paraId="3B1C216B" w14:textId="77777777" w:rsidR="003519A9" w:rsidRPr="007459C8" w:rsidRDefault="00644C66" w:rsidP="005D4994">
            <w:pPr>
              <w:autoSpaceDE w:val="0"/>
              <w:autoSpaceDN w:val="0"/>
              <w:adjustRightInd w:val="0"/>
              <w:jc w:val="center"/>
              <w:rPr>
                <w:bCs/>
                <w:lang w:val="de-DE"/>
              </w:rPr>
            </w:pPr>
            <w:r w:rsidRPr="007459C8">
              <w:rPr>
                <w:bCs/>
                <w:lang w:val="de-DE"/>
              </w:rPr>
              <w:t>3</w:t>
            </w:r>
            <w:r w:rsidR="007669B2" w:rsidRPr="007459C8">
              <w:rPr>
                <w:bCs/>
                <w:lang w:val="de-DE"/>
              </w:rPr>
              <w:t>.0</w:t>
            </w:r>
          </w:p>
        </w:tc>
      </w:tr>
    </w:tbl>
    <w:p w14:paraId="0BB90E61" w14:textId="77777777" w:rsidR="00CB4916" w:rsidRPr="007459C8" w:rsidRDefault="00CB4916" w:rsidP="00CB4916">
      <w:pPr>
        <w:autoSpaceDE w:val="0"/>
        <w:autoSpaceDN w:val="0"/>
        <w:adjustRightInd w:val="0"/>
        <w:spacing w:after="120"/>
        <w:rPr>
          <w:i/>
        </w:rPr>
      </w:pPr>
      <w:r w:rsidRPr="007459C8">
        <w:rPr>
          <w:i/>
          <w:vertAlign w:val="superscript"/>
        </w:rPr>
        <w:t>*</w:t>
      </w:r>
      <w:r w:rsidRPr="007459C8">
        <w:rPr>
          <w:i/>
        </w:rPr>
        <w:t>ELO: expected learning outcomes</w:t>
      </w:r>
    </w:p>
    <w:p w14:paraId="22C096B5" w14:textId="77777777" w:rsidR="00761905" w:rsidRPr="007459C8" w:rsidRDefault="008F3E9B" w:rsidP="00CA1B01">
      <w:pPr>
        <w:spacing w:after="120"/>
        <w:ind w:firstLine="720"/>
        <w:jc w:val="both"/>
        <w:rPr>
          <w:b/>
          <w:bCs/>
          <w:lang w:val="de-DE"/>
        </w:rPr>
      </w:pPr>
      <w:r w:rsidRPr="007459C8">
        <w:rPr>
          <w:b/>
          <w:bCs/>
          <w:lang w:val="de-DE"/>
        </w:rPr>
        <w:t xml:space="preserve">5.4. </w:t>
      </w:r>
      <w:proofErr w:type="spellStart"/>
      <w:r w:rsidR="00761905" w:rsidRPr="007459C8">
        <w:rPr>
          <w:b/>
          <w:bCs/>
          <w:lang w:val="de-DE"/>
        </w:rPr>
        <w:t>Vị</w:t>
      </w:r>
      <w:proofErr w:type="spellEnd"/>
      <w:r w:rsidR="00761905" w:rsidRPr="007459C8">
        <w:rPr>
          <w:b/>
          <w:bCs/>
          <w:lang w:val="de-DE"/>
        </w:rPr>
        <w:t xml:space="preserve"> </w:t>
      </w:r>
      <w:proofErr w:type="spellStart"/>
      <w:r w:rsidR="00761905" w:rsidRPr="007459C8">
        <w:rPr>
          <w:b/>
          <w:bCs/>
          <w:lang w:val="de-DE"/>
        </w:rPr>
        <w:t>trí</w:t>
      </w:r>
      <w:proofErr w:type="spellEnd"/>
      <w:r w:rsidR="00761905" w:rsidRPr="007459C8">
        <w:rPr>
          <w:b/>
          <w:bCs/>
          <w:lang w:val="de-DE"/>
        </w:rPr>
        <w:t xml:space="preserve"> </w:t>
      </w:r>
      <w:proofErr w:type="spellStart"/>
      <w:r w:rsidR="00761905" w:rsidRPr="007459C8">
        <w:rPr>
          <w:b/>
          <w:bCs/>
          <w:lang w:val="de-DE"/>
        </w:rPr>
        <w:t>của</w:t>
      </w:r>
      <w:proofErr w:type="spellEnd"/>
      <w:r w:rsidR="00761905" w:rsidRPr="007459C8">
        <w:rPr>
          <w:b/>
          <w:bCs/>
          <w:lang w:val="de-DE"/>
        </w:rPr>
        <w:t xml:space="preserve"> </w:t>
      </w:r>
      <w:proofErr w:type="spellStart"/>
      <w:r w:rsidR="00761905" w:rsidRPr="007459C8">
        <w:rPr>
          <w:b/>
          <w:bCs/>
          <w:lang w:val="de-DE"/>
        </w:rPr>
        <w:t>người</w:t>
      </w:r>
      <w:proofErr w:type="spellEnd"/>
      <w:r w:rsidR="00761905" w:rsidRPr="007459C8">
        <w:rPr>
          <w:b/>
          <w:bCs/>
          <w:lang w:val="de-DE"/>
        </w:rPr>
        <w:t xml:space="preserve"> </w:t>
      </w:r>
      <w:proofErr w:type="spellStart"/>
      <w:r w:rsidR="00761905" w:rsidRPr="007459C8">
        <w:rPr>
          <w:b/>
          <w:bCs/>
          <w:lang w:val="de-DE"/>
        </w:rPr>
        <w:t>học</w:t>
      </w:r>
      <w:proofErr w:type="spellEnd"/>
      <w:r w:rsidR="00761905" w:rsidRPr="007459C8">
        <w:rPr>
          <w:b/>
          <w:bCs/>
          <w:lang w:val="de-DE"/>
        </w:rPr>
        <w:t xml:space="preserve"> sau </w:t>
      </w:r>
      <w:proofErr w:type="spellStart"/>
      <w:r w:rsidR="00761905" w:rsidRPr="007459C8">
        <w:rPr>
          <w:b/>
          <w:bCs/>
          <w:lang w:val="de-DE"/>
        </w:rPr>
        <w:t>khi</w:t>
      </w:r>
      <w:proofErr w:type="spellEnd"/>
      <w:r w:rsidR="00761905" w:rsidRPr="007459C8">
        <w:rPr>
          <w:b/>
          <w:bCs/>
          <w:lang w:val="de-DE"/>
        </w:rPr>
        <w:t xml:space="preserve"> </w:t>
      </w:r>
      <w:proofErr w:type="spellStart"/>
      <w:r w:rsidR="00761905" w:rsidRPr="007459C8">
        <w:rPr>
          <w:b/>
          <w:bCs/>
          <w:lang w:val="de-DE"/>
        </w:rPr>
        <w:t>tốt</w:t>
      </w:r>
      <w:proofErr w:type="spellEnd"/>
      <w:r w:rsidR="00761905" w:rsidRPr="007459C8">
        <w:rPr>
          <w:b/>
          <w:bCs/>
          <w:lang w:val="de-DE"/>
        </w:rPr>
        <w:t xml:space="preserve"> </w:t>
      </w:r>
      <w:proofErr w:type="spellStart"/>
      <w:r w:rsidR="00761905" w:rsidRPr="007459C8">
        <w:rPr>
          <w:b/>
          <w:bCs/>
          <w:lang w:val="de-DE"/>
        </w:rPr>
        <w:t>nghiệp</w:t>
      </w:r>
      <w:proofErr w:type="spellEnd"/>
      <w:r w:rsidR="00761905" w:rsidRPr="007459C8">
        <w:rPr>
          <w:b/>
          <w:bCs/>
          <w:lang w:val="de-DE"/>
        </w:rPr>
        <w:t>:</w:t>
      </w:r>
    </w:p>
    <w:p w14:paraId="51626EFA" w14:textId="77777777" w:rsidR="00CA1B01" w:rsidRPr="007459C8" w:rsidRDefault="00CA1B01" w:rsidP="00CA1B01">
      <w:pPr>
        <w:tabs>
          <w:tab w:val="num" w:pos="720"/>
        </w:tabs>
        <w:spacing w:line="300" w:lineRule="auto"/>
        <w:ind w:firstLine="709"/>
        <w:jc w:val="both"/>
        <w:rPr>
          <w:lang w:val="vi-VN"/>
        </w:rPr>
      </w:pPr>
      <w:r w:rsidRPr="007459C8">
        <w:rPr>
          <w:b/>
          <w:i/>
          <w:lang w:val="vi-VN"/>
        </w:rPr>
        <w:tab/>
      </w:r>
      <w:r w:rsidRPr="007459C8">
        <w:rPr>
          <w:lang w:val="vi-VN"/>
        </w:rPr>
        <w:t>Sau khi tốt nghiệp, các học viên có thể đảm nhận các vị trí chủ chốt tại:</w:t>
      </w:r>
    </w:p>
    <w:p w14:paraId="484842C3" w14:textId="77777777" w:rsidR="00CA1B01" w:rsidRPr="007459C8" w:rsidRDefault="00CA1B01" w:rsidP="00CA1B01">
      <w:pPr>
        <w:tabs>
          <w:tab w:val="num" w:pos="720"/>
        </w:tabs>
        <w:spacing w:line="300" w:lineRule="auto"/>
        <w:ind w:firstLine="709"/>
        <w:jc w:val="both"/>
        <w:rPr>
          <w:lang w:val="vi-VN"/>
        </w:rPr>
      </w:pPr>
      <w:r w:rsidRPr="007459C8">
        <w:rPr>
          <w:lang w:val="vi-VN"/>
        </w:rPr>
        <w:tab/>
        <w:t>- Các phòng kỹ thuật, phòng R&amp;D, phòng QA/QC… các công ty sản xuất/thương mại/dịch vụ có liên quan đến lĩnh vực Công nghệ Thực phẩm.</w:t>
      </w:r>
    </w:p>
    <w:p w14:paraId="173619CB" w14:textId="77777777" w:rsidR="00CA1B01" w:rsidRPr="007459C8" w:rsidRDefault="00CA1B01" w:rsidP="00CA1B01">
      <w:pPr>
        <w:tabs>
          <w:tab w:val="num" w:pos="720"/>
        </w:tabs>
        <w:spacing w:line="300" w:lineRule="auto"/>
        <w:ind w:firstLine="709"/>
        <w:jc w:val="both"/>
        <w:rPr>
          <w:lang w:val="vi-VN"/>
        </w:rPr>
      </w:pPr>
      <w:r w:rsidRPr="007459C8">
        <w:rPr>
          <w:lang w:val="vi-VN"/>
        </w:rPr>
        <w:tab/>
        <w:t>- Các cơ quan tư vấn và chuyển giao công nghệ liên quan đến lĩnh vực Công nghệ Thực phẩm.</w:t>
      </w:r>
    </w:p>
    <w:p w14:paraId="34955A5C" w14:textId="1B7EC49E" w:rsidR="00761905" w:rsidRPr="007459C8" w:rsidRDefault="00CA1B01" w:rsidP="005B5C66">
      <w:pPr>
        <w:tabs>
          <w:tab w:val="num" w:pos="720"/>
        </w:tabs>
        <w:spacing w:line="300" w:lineRule="auto"/>
        <w:ind w:firstLine="709"/>
        <w:jc w:val="both"/>
        <w:rPr>
          <w:lang w:val="vi-VN"/>
        </w:rPr>
      </w:pPr>
      <w:r w:rsidRPr="007459C8">
        <w:rPr>
          <w:lang w:val="vi-VN"/>
        </w:rPr>
        <w:tab/>
        <w:t>- Các trường đại học, cao đẳng và trung học chuyên nghiệp có đào tạo ngành Công nghệ Thực phẩm.</w:t>
      </w:r>
    </w:p>
    <w:p w14:paraId="60B83E7B" w14:textId="77777777" w:rsidR="00761905" w:rsidRPr="007459C8" w:rsidRDefault="008F3E9B" w:rsidP="00CA1B01">
      <w:pPr>
        <w:spacing w:after="120"/>
        <w:ind w:firstLine="720"/>
        <w:jc w:val="both"/>
        <w:rPr>
          <w:b/>
          <w:bCs/>
          <w:lang w:val="vi-VN"/>
        </w:rPr>
      </w:pPr>
      <w:r w:rsidRPr="007459C8">
        <w:rPr>
          <w:b/>
          <w:bCs/>
          <w:lang w:val="vi-VN"/>
        </w:rPr>
        <w:t>5.</w:t>
      </w:r>
      <w:r w:rsidR="00F7021E" w:rsidRPr="007459C8">
        <w:rPr>
          <w:b/>
          <w:bCs/>
          <w:lang w:val="vi-VN"/>
        </w:rPr>
        <w:t>5</w:t>
      </w:r>
      <w:r w:rsidRPr="007459C8">
        <w:rPr>
          <w:b/>
          <w:bCs/>
          <w:lang w:val="vi-VN"/>
        </w:rPr>
        <w:t xml:space="preserve">. </w:t>
      </w:r>
      <w:r w:rsidR="00761905" w:rsidRPr="007459C8">
        <w:rPr>
          <w:b/>
          <w:bCs/>
          <w:lang w:val="vi-VN"/>
        </w:rPr>
        <w:t>Khả năng học tập và nâng cao trình độ sau khi tốt nghiệp:</w:t>
      </w:r>
    </w:p>
    <w:p w14:paraId="2B186CE9" w14:textId="69499FF6" w:rsidR="00FA060C" w:rsidRPr="005B5C66" w:rsidRDefault="00CA1B01" w:rsidP="005B5C66">
      <w:pPr>
        <w:spacing w:line="300" w:lineRule="auto"/>
        <w:jc w:val="both"/>
        <w:rPr>
          <w:lang w:val="vi-VN"/>
        </w:rPr>
      </w:pPr>
      <w:r w:rsidRPr="007459C8">
        <w:rPr>
          <w:lang w:val="vi-VN"/>
        </w:rPr>
        <w:tab/>
        <w:t>Sau khi ra trường, học viên có một nền tảng kiến thức, tư duy vững chắc, khả năng tiếp tục nghiên cứu chuyên sâu về lĩnh vực Công nghệ Thực phẩm, các lĩnh vực kỹ thuật lân cận khác ở bậc tiến sĩ.</w:t>
      </w:r>
    </w:p>
    <w:p w14:paraId="55E136B7" w14:textId="7776FEC3" w:rsidR="00D851A8" w:rsidRPr="007459C8" w:rsidRDefault="008F3E9B" w:rsidP="00CA1B01">
      <w:pPr>
        <w:autoSpaceDE w:val="0"/>
        <w:autoSpaceDN w:val="0"/>
        <w:adjustRightInd w:val="0"/>
        <w:spacing w:after="120"/>
        <w:ind w:firstLine="720"/>
        <w:rPr>
          <w:iCs/>
          <w:lang w:val="de-DE"/>
        </w:rPr>
      </w:pPr>
      <w:r w:rsidRPr="007459C8">
        <w:rPr>
          <w:b/>
          <w:bCs/>
          <w:lang w:val="de-DE"/>
        </w:rPr>
        <w:t>6</w:t>
      </w:r>
      <w:r w:rsidR="00D851A8" w:rsidRPr="007459C8">
        <w:rPr>
          <w:b/>
          <w:bCs/>
          <w:lang w:val="de-DE"/>
        </w:rPr>
        <w:t xml:space="preserve">. </w:t>
      </w:r>
      <w:proofErr w:type="spellStart"/>
      <w:r w:rsidR="00D851A8" w:rsidRPr="007459C8">
        <w:rPr>
          <w:b/>
          <w:bCs/>
          <w:lang w:val="de-DE"/>
        </w:rPr>
        <w:t>Khối</w:t>
      </w:r>
      <w:proofErr w:type="spellEnd"/>
      <w:r w:rsidR="00D851A8" w:rsidRPr="007459C8">
        <w:rPr>
          <w:b/>
          <w:bCs/>
          <w:lang w:val="de-DE"/>
        </w:rPr>
        <w:t xml:space="preserve"> </w:t>
      </w:r>
      <w:proofErr w:type="spellStart"/>
      <w:r w:rsidR="00D851A8" w:rsidRPr="007459C8">
        <w:rPr>
          <w:b/>
          <w:bCs/>
          <w:lang w:val="de-DE"/>
        </w:rPr>
        <w:t>lượng</w:t>
      </w:r>
      <w:proofErr w:type="spellEnd"/>
      <w:r w:rsidR="00D851A8" w:rsidRPr="007459C8">
        <w:rPr>
          <w:b/>
          <w:bCs/>
          <w:lang w:val="de-DE"/>
        </w:rPr>
        <w:t xml:space="preserve"> </w:t>
      </w:r>
      <w:proofErr w:type="spellStart"/>
      <w:r w:rsidR="00D851A8" w:rsidRPr="007459C8">
        <w:rPr>
          <w:b/>
          <w:bCs/>
          <w:lang w:val="de-DE"/>
        </w:rPr>
        <w:t>kiến</w:t>
      </w:r>
      <w:proofErr w:type="spellEnd"/>
      <w:r w:rsidR="00D851A8" w:rsidRPr="007459C8">
        <w:rPr>
          <w:b/>
          <w:bCs/>
          <w:lang w:val="de-DE"/>
        </w:rPr>
        <w:t xml:space="preserve"> </w:t>
      </w:r>
      <w:proofErr w:type="spellStart"/>
      <w:r w:rsidR="00D851A8" w:rsidRPr="007459C8">
        <w:rPr>
          <w:b/>
          <w:bCs/>
          <w:lang w:val="de-DE"/>
        </w:rPr>
        <w:t>thức</w:t>
      </w:r>
      <w:proofErr w:type="spellEnd"/>
      <w:r w:rsidR="00D851A8" w:rsidRPr="007459C8">
        <w:rPr>
          <w:b/>
          <w:bCs/>
          <w:lang w:val="de-DE"/>
        </w:rPr>
        <w:t xml:space="preserve"> </w:t>
      </w:r>
      <w:proofErr w:type="spellStart"/>
      <w:r w:rsidR="00D851A8" w:rsidRPr="007459C8">
        <w:rPr>
          <w:b/>
          <w:bCs/>
          <w:lang w:val="de-DE"/>
        </w:rPr>
        <w:t>toàn</w:t>
      </w:r>
      <w:proofErr w:type="spellEnd"/>
      <w:r w:rsidR="00D851A8" w:rsidRPr="007459C8">
        <w:rPr>
          <w:b/>
          <w:bCs/>
          <w:lang w:val="de-DE"/>
        </w:rPr>
        <w:t xml:space="preserve"> </w:t>
      </w:r>
      <w:proofErr w:type="spellStart"/>
      <w:r w:rsidR="00D851A8" w:rsidRPr="007459C8">
        <w:rPr>
          <w:b/>
          <w:bCs/>
          <w:lang w:val="de-DE"/>
        </w:rPr>
        <w:t>khoá</w:t>
      </w:r>
      <w:proofErr w:type="spellEnd"/>
      <w:r w:rsidR="009D7822" w:rsidRPr="007459C8">
        <w:rPr>
          <w:b/>
          <w:bCs/>
          <w:lang w:val="de-DE"/>
        </w:rPr>
        <w:t>:</w:t>
      </w:r>
    </w:p>
    <w:p w14:paraId="3BFD0045" w14:textId="77777777" w:rsidR="00277B50" w:rsidRPr="007459C8" w:rsidRDefault="00277B50" w:rsidP="00277B50">
      <w:pPr>
        <w:spacing w:after="120"/>
        <w:ind w:firstLine="720"/>
        <w:jc w:val="both"/>
        <w:rPr>
          <w:lang w:val="de-DE"/>
        </w:rPr>
      </w:pPr>
      <w:proofErr w:type="spellStart"/>
      <w:r w:rsidRPr="007459C8">
        <w:rPr>
          <w:lang w:val="de-DE"/>
        </w:rPr>
        <w:t>Tổng</w:t>
      </w:r>
      <w:proofErr w:type="spellEnd"/>
      <w:r w:rsidRPr="007459C8">
        <w:rPr>
          <w:lang w:val="de-DE"/>
        </w:rPr>
        <w:t xml:space="preserve"> </w:t>
      </w:r>
      <w:proofErr w:type="spellStart"/>
      <w:r w:rsidRPr="007459C8">
        <w:rPr>
          <w:lang w:val="de-DE"/>
        </w:rPr>
        <w:t>số</w:t>
      </w:r>
      <w:proofErr w:type="spellEnd"/>
      <w:r w:rsidRPr="007459C8">
        <w:rPr>
          <w:lang w:val="de-DE"/>
        </w:rPr>
        <w:t xml:space="preserve"> </w:t>
      </w:r>
      <w:proofErr w:type="spellStart"/>
      <w:r w:rsidRPr="007459C8">
        <w:rPr>
          <w:lang w:val="de-DE"/>
        </w:rPr>
        <w:t>tín</w:t>
      </w:r>
      <w:proofErr w:type="spellEnd"/>
      <w:r w:rsidRPr="007459C8">
        <w:rPr>
          <w:lang w:val="de-DE"/>
        </w:rPr>
        <w:t xml:space="preserve"> </w:t>
      </w:r>
      <w:proofErr w:type="spellStart"/>
      <w:r w:rsidRPr="007459C8">
        <w:rPr>
          <w:lang w:val="de-DE"/>
        </w:rPr>
        <w:t>chỉ</w:t>
      </w:r>
      <w:proofErr w:type="spellEnd"/>
      <w:r w:rsidR="002144DC" w:rsidRPr="007459C8">
        <w:rPr>
          <w:lang w:val="de-DE"/>
        </w:rPr>
        <w:t xml:space="preserve"> </w:t>
      </w:r>
      <w:proofErr w:type="spellStart"/>
      <w:r w:rsidRPr="007459C8">
        <w:rPr>
          <w:lang w:val="de-DE"/>
        </w:rPr>
        <w:t>toàn</w:t>
      </w:r>
      <w:proofErr w:type="spellEnd"/>
      <w:r w:rsidRPr="007459C8">
        <w:rPr>
          <w:lang w:val="de-DE"/>
        </w:rPr>
        <w:t xml:space="preserve"> khóa</w:t>
      </w:r>
      <w:r w:rsidRPr="007459C8">
        <w:rPr>
          <w:lang w:val="de-DE"/>
        </w:rPr>
        <w:tab/>
      </w:r>
      <w:r w:rsidRPr="007459C8">
        <w:rPr>
          <w:lang w:val="de-DE"/>
        </w:rPr>
        <w:tab/>
      </w:r>
      <w:r w:rsidRPr="007459C8">
        <w:rPr>
          <w:lang w:val="de-DE"/>
        </w:rPr>
        <w:tab/>
        <w:t>: 3</w:t>
      </w:r>
      <w:r w:rsidR="002144DC" w:rsidRPr="007459C8">
        <w:rPr>
          <w:lang w:val="de-DE"/>
        </w:rPr>
        <w:t>6</w:t>
      </w:r>
      <w:r w:rsidRPr="007459C8">
        <w:rPr>
          <w:lang w:val="de-DE"/>
        </w:rPr>
        <w:t xml:space="preserve"> TC</w:t>
      </w:r>
    </w:p>
    <w:p w14:paraId="74001F38" w14:textId="77777777" w:rsidR="00277B50" w:rsidRPr="007459C8" w:rsidRDefault="00277B50" w:rsidP="00277B50">
      <w:pPr>
        <w:spacing w:after="120"/>
        <w:ind w:firstLine="720"/>
        <w:jc w:val="both"/>
      </w:pPr>
      <w:proofErr w:type="spellStart"/>
      <w:r w:rsidRPr="007459C8">
        <w:t>Trong</w:t>
      </w:r>
      <w:proofErr w:type="spellEnd"/>
      <w:r w:rsidRPr="007459C8">
        <w:t xml:space="preserve"> </w:t>
      </w:r>
      <w:proofErr w:type="spellStart"/>
      <w:r w:rsidRPr="007459C8">
        <w:t>đó</w:t>
      </w:r>
      <w:proofErr w:type="spellEnd"/>
      <w:r w:rsidRPr="007459C8">
        <w:t>:</w:t>
      </w:r>
    </w:p>
    <w:p w14:paraId="43BAA479" w14:textId="77777777" w:rsidR="00277B50" w:rsidRPr="007459C8" w:rsidRDefault="00277B50" w:rsidP="00277B50">
      <w:pPr>
        <w:spacing w:after="120"/>
        <w:ind w:left="720" w:firstLine="720"/>
        <w:jc w:val="both"/>
      </w:pPr>
      <w:r w:rsidRPr="007459C8">
        <w:t xml:space="preserve">- </w:t>
      </w:r>
      <w:proofErr w:type="spellStart"/>
      <w:r w:rsidRPr="007459C8">
        <w:t>Môn</w:t>
      </w:r>
      <w:proofErr w:type="spellEnd"/>
      <w:r w:rsidRPr="007459C8">
        <w:t xml:space="preserve"> </w:t>
      </w:r>
      <w:proofErr w:type="spellStart"/>
      <w:r w:rsidRPr="007459C8">
        <w:t>Triết</w:t>
      </w:r>
      <w:proofErr w:type="spellEnd"/>
      <w:r w:rsidRPr="007459C8">
        <w:t xml:space="preserve"> </w:t>
      </w:r>
      <w:proofErr w:type="spellStart"/>
      <w:r w:rsidRPr="007459C8">
        <w:t>học</w:t>
      </w:r>
      <w:proofErr w:type="spellEnd"/>
      <w:r w:rsidRPr="007459C8">
        <w:tab/>
      </w:r>
      <w:r w:rsidRPr="007459C8">
        <w:tab/>
      </w:r>
      <w:r w:rsidRPr="007459C8">
        <w:tab/>
        <w:t>: 3 TC</w:t>
      </w:r>
    </w:p>
    <w:p w14:paraId="6A449CFB" w14:textId="77777777" w:rsidR="00277B50" w:rsidRPr="007459C8" w:rsidRDefault="00277B50" w:rsidP="00277B50">
      <w:pPr>
        <w:spacing w:after="120"/>
        <w:ind w:left="720" w:firstLine="720"/>
        <w:jc w:val="both"/>
      </w:pPr>
      <w:r w:rsidRPr="007459C8">
        <w:t xml:space="preserve">- </w:t>
      </w:r>
      <w:proofErr w:type="spellStart"/>
      <w:r w:rsidRPr="007459C8">
        <w:t>Môn</w:t>
      </w:r>
      <w:proofErr w:type="spellEnd"/>
      <w:r w:rsidRPr="007459C8">
        <w:t xml:space="preserve"> </w:t>
      </w:r>
      <w:proofErr w:type="spellStart"/>
      <w:r w:rsidRPr="007459C8">
        <w:t>cơ</w:t>
      </w:r>
      <w:proofErr w:type="spellEnd"/>
      <w:r w:rsidRPr="007459C8">
        <w:t xml:space="preserve"> </w:t>
      </w:r>
      <w:proofErr w:type="spellStart"/>
      <w:r w:rsidRPr="007459C8">
        <w:t>sở</w:t>
      </w:r>
      <w:proofErr w:type="spellEnd"/>
      <w:r w:rsidRPr="007459C8">
        <w:t xml:space="preserve"> </w:t>
      </w:r>
      <w:proofErr w:type="spellStart"/>
      <w:r w:rsidRPr="007459C8">
        <w:t>ngành</w:t>
      </w:r>
      <w:proofErr w:type="spellEnd"/>
      <w:r w:rsidRPr="007459C8">
        <w:t xml:space="preserve">, </w:t>
      </w:r>
      <w:proofErr w:type="spellStart"/>
      <w:r w:rsidRPr="007459C8">
        <w:t>chuyên</w:t>
      </w:r>
      <w:proofErr w:type="spellEnd"/>
      <w:r w:rsidRPr="007459C8">
        <w:t xml:space="preserve"> </w:t>
      </w:r>
      <w:proofErr w:type="spellStart"/>
      <w:r w:rsidRPr="007459C8">
        <w:t>ngành</w:t>
      </w:r>
      <w:proofErr w:type="spellEnd"/>
      <w:r w:rsidRPr="007459C8">
        <w:tab/>
        <w:t xml:space="preserve">: </w:t>
      </w:r>
      <w:r w:rsidR="001D1E45" w:rsidRPr="007459C8">
        <w:t>6</w:t>
      </w:r>
      <w:r w:rsidRPr="007459C8">
        <w:t xml:space="preserve"> </w:t>
      </w:r>
      <w:proofErr w:type="spellStart"/>
      <w:r w:rsidRPr="007459C8">
        <w:t>môn</w:t>
      </w:r>
      <w:proofErr w:type="spellEnd"/>
      <w:r w:rsidRPr="007459C8">
        <w:t xml:space="preserve"> x </w:t>
      </w:r>
      <w:r w:rsidR="001D1E45" w:rsidRPr="007459C8">
        <w:t>3</w:t>
      </w:r>
      <w:r w:rsidRPr="007459C8">
        <w:t xml:space="preserve"> TC = 1</w:t>
      </w:r>
      <w:r w:rsidR="001D1E45" w:rsidRPr="007459C8">
        <w:t>8</w:t>
      </w:r>
      <w:r w:rsidRPr="007459C8">
        <w:t xml:space="preserve"> TC</w:t>
      </w:r>
    </w:p>
    <w:p w14:paraId="65474005" w14:textId="77777777" w:rsidR="00277B50" w:rsidRPr="007459C8" w:rsidRDefault="00277B50" w:rsidP="00277B50">
      <w:pPr>
        <w:spacing w:after="120"/>
        <w:ind w:left="720" w:firstLine="720"/>
        <w:jc w:val="both"/>
      </w:pPr>
      <w:r w:rsidRPr="007459C8">
        <w:t xml:space="preserve">- </w:t>
      </w:r>
      <w:proofErr w:type="spellStart"/>
      <w:r w:rsidRPr="007459C8">
        <w:t>Chuyên</w:t>
      </w:r>
      <w:proofErr w:type="spellEnd"/>
      <w:r w:rsidRPr="007459C8">
        <w:t xml:space="preserve"> đề</w:t>
      </w:r>
      <w:r w:rsidRPr="007459C8">
        <w:tab/>
      </w:r>
      <w:r w:rsidRPr="007459C8">
        <w:tab/>
      </w:r>
      <w:r w:rsidRPr="007459C8">
        <w:tab/>
      </w:r>
      <w:r w:rsidRPr="007459C8">
        <w:tab/>
        <w:t>: 3 TC</w:t>
      </w:r>
    </w:p>
    <w:p w14:paraId="796FDCCD" w14:textId="6316FA0A" w:rsidR="00277B50" w:rsidRDefault="00277B50" w:rsidP="00277B50">
      <w:pPr>
        <w:spacing w:after="120"/>
        <w:ind w:left="720" w:firstLine="720"/>
        <w:jc w:val="both"/>
      </w:pPr>
      <w:r w:rsidRPr="007459C8">
        <w:t xml:space="preserve">- </w:t>
      </w:r>
      <w:proofErr w:type="spellStart"/>
      <w:r w:rsidRPr="007459C8">
        <w:t>Luận</w:t>
      </w:r>
      <w:proofErr w:type="spellEnd"/>
      <w:r w:rsidRPr="007459C8">
        <w:t xml:space="preserve"> </w:t>
      </w:r>
      <w:proofErr w:type="spellStart"/>
      <w:r w:rsidRPr="007459C8">
        <w:t>văn</w:t>
      </w:r>
      <w:proofErr w:type="spellEnd"/>
      <w:r w:rsidRPr="007459C8">
        <w:t xml:space="preserve"> </w:t>
      </w:r>
      <w:proofErr w:type="spellStart"/>
      <w:r w:rsidRPr="007459C8">
        <w:t>Tốt</w:t>
      </w:r>
      <w:proofErr w:type="spellEnd"/>
      <w:r w:rsidRPr="007459C8">
        <w:t xml:space="preserve"> </w:t>
      </w:r>
      <w:proofErr w:type="spellStart"/>
      <w:r w:rsidRPr="007459C8">
        <w:t>nghiệp</w:t>
      </w:r>
      <w:proofErr w:type="spellEnd"/>
      <w:r w:rsidRPr="007459C8">
        <w:tab/>
      </w:r>
      <w:r w:rsidRPr="007459C8">
        <w:tab/>
      </w:r>
      <w:r w:rsidRPr="007459C8">
        <w:tab/>
        <w:t>: 1</w:t>
      </w:r>
      <w:r w:rsidR="001D1E45" w:rsidRPr="007459C8">
        <w:t>2</w:t>
      </w:r>
      <w:r w:rsidRPr="007459C8">
        <w:t xml:space="preserve"> TC</w:t>
      </w:r>
    </w:p>
    <w:p w14:paraId="038331D8" w14:textId="488A93E8" w:rsidR="00FA060C" w:rsidRDefault="00FA060C" w:rsidP="00277B50">
      <w:pPr>
        <w:spacing w:after="120"/>
        <w:ind w:left="720" w:firstLine="720"/>
        <w:jc w:val="both"/>
      </w:pPr>
    </w:p>
    <w:p w14:paraId="07590892" w14:textId="7DAA81FB" w:rsidR="005B5C66" w:rsidRDefault="005B5C66" w:rsidP="00277B50">
      <w:pPr>
        <w:spacing w:after="120"/>
        <w:ind w:left="720" w:firstLine="720"/>
        <w:jc w:val="both"/>
      </w:pPr>
    </w:p>
    <w:p w14:paraId="11497C30" w14:textId="4B2DF69C" w:rsidR="005B5C66" w:rsidRDefault="005B5C66" w:rsidP="00277B50">
      <w:pPr>
        <w:spacing w:after="120"/>
        <w:ind w:left="720" w:firstLine="720"/>
        <w:jc w:val="both"/>
      </w:pPr>
    </w:p>
    <w:p w14:paraId="3D5A88DA" w14:textId="77777777" w:rsidR="005B5C66" w:rsidRPr="007459C8" w:rsidRDefault="005B5C66" w:rsidP="00277B50">
      <w:pPr>
        <w:spacing w:after="120"/>
        <w:ind w:left="720" w:firstLine="720"/>
        <w:jc w:val="both"/>
      </w:pPr>
    </w:p>
    <w:p w14:paraId="53768E45" w14:textId="77777777" w:rsidR="00D851A8" w:rsidRPr="007459C8" w:rsidRDefault="008F3E9B" w:rsidP="00181298">
      <w:pPr>
        <w:autoSpaceDE w:val="0"/>
        <w:autoSpaceDN w:val="0"/>
        <w:adjustRightInd w:val="0"/>
        <w:spacing w:before="120" w:after="120"/>
        <w:rPr>
          <w:i/>
          <w:iCs/>
        </w:rPr>
      </w:pPr>
      <w:r w:rsidRPr="007459C8">
        <w:rPr>
          <w:b/>
          <w:bCs/>
        </w:rPr>
        <w:lastRenderedPageBreak/>
        <w:t>7</w:t>
      </w:r>
      <w:r w:rsidR="00D851A8" w:rsidRPr="007459C8">
        <w:rPr>
          <w:b/>
          <w:bCs/>
        </w:rPr>
        <w:t xml:space="preserve">. </w:t>
      </w:r>
      <w:proofErr w:type="spellStart"/>
      <w:r w:rsidR="00D851A8" w:rsidRPr="007459C8">
        <w:rPr>
          <w:b/>
          <w:bCs/>
        </w:rPr>
        <w:t>Nội</w:t>
      </w:r>
      <w:proofErr w:type="spellEnd"/>
      <w:r w:rsidR="00D851A8" w:rsidRPr="007459C8">
        <w:rPr>
          <w:b/>
          <w:bCs/>
        </w:rPr>
        <w:t xml:space="preserve"> dung </w:t>
      </w:r>
      <w:proofErr w:type="spellStart"/>
      <w:r w:rsidR="00D851A8" w:rsidRPr="007459C8">
        <w:rPr>
          <w:b/>
          <w:bCs/>
        </w:rPr>
        <w:t>chương</w:t>
      </w:r>
      <w:proofErr w:type="spellEnd"/>
      <w:r w:rsidR="00D851A8" w:rsidRPr="007459C8">
        <w:rPr>
          <w:b/>
          <w:bCs/>
        </w:rPr>
        <w:t xml:space="preserve"> </w:t>
      </w:r>
      <w:proofErr w:type="spellStart"/>
      <w:r w:rsidR="00D851A8" w:rsidRPr="007459C8">
        <w:rPr>
          <w:b/>
          <w:bCs/>
        </w:rPr>
        <w:t>trình</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37"/>
        <w:gridCol w:w="1510"/>
        <w:gridCol w:w="3360"/>
        <w:gridCol w:w="729"/>
        <w:gridCol w:w="735"/>
        <w:gridCol w:w="10"/>
        <w:gridCol w:w="815"/>
        <w:gridCol w:w="695"/>
        <w:gridCol w:w="1054"/>
      </w:tblGrid>
      <w:tr w:rsidR="005611F4" w:rsidRPr="007459C8" w14:paraId="0E475024" w14:textId="5D6F0FFA" w:rsidTr="005611F4">
        <w:trPr>
          <w:tblHeader/>
        </w:trPr>
        <w:tc>
          <w:tcPr>
            <w:tcW w:w="234" w:type="pct"/>
            <w:vMerge w:val="restart"/>
            <w:vAlign w:val="center"/>
          </w:tcPr>
          <w:p w14:paraId="063CD931" w14:textId="77777777" w:rsidR="005611F4" w:rsidRPr="007459C8" w:rsidRDefault="005611F4" w:rsidP="00365E29">
            <w:pPr>
              <w:jc w:val="center"/>
              <w:rPr>
                <w:rFonts w:eastAsia="Calibri"/>
                <w:b/>
              </w:rPr>
            </w:pPr>
            <w:r w:rsidRPr="007459C8">
              <w:rPr>
                <w:rFonts w:eastAsia="Calibri"/>
                <w:b/>
              </w:rPr>
              <w:t>TT</w:t>
            </w:r>
          </w:p>
        </w:tc>
        <w:tc>
          <w:tcPr>
            <w:tcW w:w="808" w:type="pct"/>
            <w:vMerge w:val="restart"/>
            <w:vAlign w:val="center"/>
          </w:tcPr>
          <w:p w14:paraId="6764E465" w14:textId="77777777" w:rsidR="005611F4" w:rsidRPr="007459C8" w:rsidRDefault="005611F4" w:rsidP="005B539A">
            <w:pPr>
              <w:jc w:val="center"/>
              <w:rPr>
                <w:rFonts w:eastAsia="Calibri"/>
                <w:b/>
              </w:rPr>
            </w:pPr>
            <w:proofErr w:type="spellStart"/>
            <w:r w:rsidRPr="007459C8">
              <w:rPr>
                <w:rFonts w:eastAsia="Calibri"/>
                <w:b/>
              </w:rPr>
              <w:t>Mã</w:t>
            </w:r>
            <w:proofErr w:type="spellEnd"/>
            <w:r w:rsidRPr="007459C8">
              <w:rPr>
                <w:rFonts w:eastAsia="Calibri"/>
                <w:b/>
              </w:rPr>
              <w:t xml:space="preserve"> </w:t>
            </w:r>
            <w:proofErr w:type="spellStart"/>
            <w:r w:rsidRPr="007459C8">
              <w:rPr>
                <w:rFonts w:eastAsia="Calibri"/>
                <w:b/>
              </w:rPr>
              <w:t>môn</w:t>
            </w:r>
            <w:proofErr w:type="spellEnd"/>
            <w:r w:rsidRPr="007459C8">
              <w:rPr>
                <w:rFonts w:eastAsia="Calibri"/>
                <w:b/>
              </w:rPr>
              <w:t xml:space="preserve"> </w:t>
            </w:r>
            <w:proofErr w:type="spellStart"/>
            <w:r w:rsidRPr="007459C8">
              <w:rPr>
                <w:rFonts w:eastAsia="Calibri"/>
                <w:b/>
              </w:rPr>
              <w:t>học</w:t>
            </w:r>
            <w:proofErr w:type="spellEnd"/>
          </w:p>
        </w:tc>
        <w:tc>
          <w:tcPr>
            <w:tcW w:w="1798" w:type="pct"/>
            <w:vMerge w:val="restart"/>
            <w:vAlign w:val="center"/>
          </w:tcPr>
          <w:p w14:paraId="249AEE5B" w14:textId="77777777" w:rsidR="005611F4" w:rsidRPr="007459C8" w:rsidRDefault="005611F4" w:rsidP="00365E29">
            <w:pPr>
              <w:jc w:val="center"/>
              <w:rPr>
                <w:rFonts w:eastAsia="Calibri"/>
                <w:b/>
              </w:rPr>
            </w:pPr>
            <w:proofErr w:type="spellStart"/>
            <w:r w:rsidRPr="007459C8">
              <w:rPr>
                <w:rFonts w:eastAsia="Calibri"/>
                <w:b/>
              </w:rPr>
              <w:t>Môn</w:t>
            </w:r>
            <w:proofErr w:type="spellEnd"/>
            <w:r w:rsidRPr="007459C8">
              <w:rPr>
                <w:rFonts w:eastAsia="Calibri"/>
                <w:b/>
              </w:rPr>
              <w:t xml:space="preserve"> </w:t>
            </w:r>
            <w:proofErr w:type="spellStart"/>
            <w:r w:rsidRPr="007459C8">
              <w:rPr>
                <w:rFonts w:eastAsia="Calibri"/>
                <w:b/>
              </w:rPr>
              <w:t>học</w:t>
            </w:r>
            <w:proofErr w:type="spellEnd"/>
          </w:p>
        </w:tc>
        <w:tc>
          <w:tcPr>
            <w:tcW w:w="1596" w:type="pct"/>
            <w:gridSpan w:val="5"/>
            <w:vAlign w:val="center"/>
          </w:tcPr>
          <w:p w14:paraId="66B6CF9B" w14:textId="77777777" w:rsidR="005611F4" w:rsidRPr="007459C8" w:rsidRDefault="005611F4" w:rsidP="00365E29">
            <w:pPr>
              <w:jc w:val="center"/>
              <w:rPr>
                <w:rFonts w:eastAsia="Calibri"/>
                <w:b/>
              </w:rPr>
            </w:pPr>
            <w:proofErr w:type="spellStart"/>
            <w:r w:rsidRPr="007459C8">
              <w:rPr>
                <w:rFonts w:eastAsia="Calibri"/>
                <w:b/>
              </w:rPr>
              <w:t>Số</w:t>
            </w:r>
            <w:proofErr w:type="spellEnd"/>
            <w:r w:rsidRPr="007459C8">
              <w:rPr>
                <w:rFonts w:eastAsia="Calibri"/>
                <w:b/>
              </w:rPr>
              <w:t xml:space="preserve"> </w:t>
            </w:r>
            <w:proofErr w:type="spellStart"/>
            <w:r w:rsidRPr="007459C8">
              <w:rPr>
                <w:rFonts w:eastAsia="Calibri"/>
                <w:b/>
              </w:rPr>
              <w:t>tín</w:t>
            </w:r>
            <w:proofErr w:type="spellEnd"/>
            <w:r w:rsidRPr="007459C8">
              <w:rPr>
                <w:rFonts w:eastAsia="Calibri"/>
                <w:b/>
              </w:rPr>
              <w:t xml:space="preserve"> </w:t>
            </w:r>
            <w:proofErr w:type="spellStart"/>
            <w:r w:rsidRPr="007459C8">
              <w:rPr>
                <w:rFonts w:eastAsia="Calibri"/>
                <w:b/>
              </w:rPr>
              <w:t>chỉ</w:t>
            </w:r>
            <w:proofErr w:type="spellEnd"/>
          </w:p>
        </w:tc>
        <w:tc>
          <w:tcPr>
            <w:tcW w:w="565" w:type="pct"/>
            <w:vMerge w:val="restart"/>
          </w:tcPr>
          <w:p w14:paraId="08C4D5F2" w14:textId="21786624" w:rsidR="005611F4" w:rsidRPr="007459C8" w:rsidRDefault="005611F4" w:rsidP="005611F4">
            <w:pPr>
              <w:rPr>
                <w:rFonts w:eastAsia="Calibri"/>
                <w:b/>
              </w:rPr>
            </w:pPr>
            <w:proofErr w:type="spellStart"/>
            <w:r w:rsidRPr="007459C8">
              <w:rPr>
                <w:rFonts w:eastAsia="Calibri"/>
                <w:b/>
              </w:rPr>
              <w:t>Học</w:t>
            </w:r>
            <w:proofErr w:type="spellEnd"/>
            <w:r w:rsidRPr="007459C8">
              <w:rPr>
                <w:rFonts w:eastAsia="Calibri"/>
                <w:b/>
              </w:rPr>
              <w:t xml:space="preserve"> </w:t>
            </w:r>
            <w:proofErr w:type="spellStart"/>
            <w:r w:rsidRPr="007459C8">
              <w:rPr>
                <w:rFonts w:eastAsia="Calibri"/>
                <w:b/>
              </w:rPr>
              <w:t>kỳ</w:t>
            </w:r>
            <w:proofErr w:type="spellEnd"/>
          </w:p>
        </w:tc>
      </w:tr>
      <w:tr w:rsidR="005611F4" w:rsidRPr="007459C8" w14:paraId="290A4429" w14:textId="02505C84" w:rsidTr="005611F4">
        <w:trPr>
          <w:tblHeader/>
        </w:trPr>
        <w:tc>
          <w:tcPr>
            <w:tcW w:w="234" w:type="pct"/>
            <w:vMerge/>
            <w:vAlign w:val="center"/>
          </w:tcPr>
          <w:p w14:paraId="60DA3EF5" w14:textId="77777777" w:rsidR="005611F4" w:rsidRPr="007459C8" w:rsidRDefault="005611F4" w:rsidP="00365E29">
            <w:pPr>
              <w:jc w:val="center"/>
              <w:rPr>
                <w:rFonts w:eastAsia="Calibri"/>
                <w:b/>
              </w:rPr>
            </w:pPr>
          </w:p>
        </w:tc>
        <w:tc>
          <w:tcPr>
            <w:tcW w:w="808" w:type="pct"/>
            <w:vMerge/>
          </w:tcPr>
          <w:p w14:paraId="2FAE1A97" w14:textId="77777777" w:rsidR="005611F4" w:rsidRPr="007459C8" w:rsidRDefault="005611F4" w:rsidP="00365E29">
            <w:pPr>
              <w:jc w:val="center"/>
              <w:rPr>
                <w:rFonts w:eastAsia="Calibri"/>
                <w:b/>
              </w:rPr>
            </w:pPr>
          </w:p>
        </w:tc>
        <w:tc>
          <w:tcPr>
            <w:tcW w:w="1798" w:type="pct"/>
            <w:vMerge/>
            <w:vAlign w:val="center"/>
          </w:tcPr>
          <w:p w14:paraId="453EE7AD" w14:textId="77777777" w:rsidR="005611F4" w:rsidRPr="007459C8" w:rsidRDefault="005611F4" w:rsidP="00365E29">
            <w:pPr>
              <w:jc w:val="center"/>
              <w:rPr>
                <w:rFonts w:eastAsia="Calibri"/>
                <w:b/>
              </w:rPr>
            </w:pPr>
          </w:p>
        </w:tc>
        <w:tc>
          <w:tcPr>
            <w:tcW w:w="390" w:type="pct"/>
            <w:vAlign w:val="center"/>
          </w:tcPr>
          <w:p w14:paraId="194AA301" w14:textId="77777777" w:rsidR="005611F4" w:rsidRPr="007459C8" w:rsidRDefault="005611F4" w:rsidP="00EA3E7F">
            <w:pPr>
              <w:jc w:val="center"/>
              <w:rPr>
                <w:rFonts w:eastAsia="Calibri"/>
                <w:b/>
              </w:rPr>
            </w:pPr>
            <w:proofErr w:type="spellStart"/>
            <w:r w:rsidRPr="007459C8">
              <w:rPr>
                <w:rFonts w:eastAsia="Calibri"/>
                <w:b/>
              </w:rPr>
              <w:t>Tổng</w:t>
            </w:r>
            <w:proofErr w:type="spellEnd"/>
          </w:p>
        </w:tc>
        <w:tc>
          <w:tcPr>
            <w:tcW w:w="393" w:type="pct"/>
            <w:vAlign w:val="center"/>
          </w:tcPr>
          <w:p w14:paraId="5F5C17F5" w14:textId="77777777" w:rsidR="005611F4" w:rsidRPr="007459C8" w:rsidRDefault="005611F4" w:rsidP="00EA3E7F">
            <w:pPr>
              <w:jc w:val="center"/>
              <w:rPr>
                <w:rFonts w:eastAsia="Calibri"/>
                <w:b/>
              </w:rPr>
            </w:pPr>
            <w:proofErr w:type="spellStart"/>
            <w:r w:rsidRPr="007459C8">
              <w:rPr>
                <w:rFonts w:eastAsia="Calibri"/>
                <w:b/>
              </w:rPr>
              <w:t>Lý</w:t>
            </w:r>
            <w:proofErr w:type="spellEnd"/>
            <w:r w:rsidRPr="007459C8">
              <w:rPr>
                <w:rFonts w:eastAsia="Calibri"/>
                <w:b/>
              </w:rPr>
              <w:t xml:space="preserve"> </w:t>
            </w:r>
            <w:proofErr w:type="spellStart"/>
            <w:r w:rsidRPr="007459C8">
              <w:rPr>
                <w:rFonts w:eastAsia="Calibri"/>
                <w:b/>
              </w:rPr>
              <w:t>thuyết</w:t>
            </w:r>
            <w:proofErr w:type="spellEnd"/>
          </w:p>
        </w:tc>
        <w:tc>
          <w:tcPr>
            <w:tcW w:w="440" w:type="pct"/>
            <w:gridSpan w:val="2"/>
            <w:vAlign w:val="center"/>
          </w:tcPr>
          <w:p w14:paraId="6B0FED7D" w14:textId="77777777" w:rsidR="005611F4" w:rsidRPr="007459C8" w:rsidRDefault="005611F4" w:rsidP="00EA3E7F">
            <w:pPr>
              <w:jc w:val="center"/>
              <w:rPr>
                <w:rFonts w:eastAsia="Calibri"/>
                <w:b/>
              </w:rPr>
            </w:pPr>
            <w:proofErr w:type="spellStart"/>
            <w:r w:rsidRPr="007459C8">
              <w:rPr>
                <w:rFonts w:eastAsia="Calibri"/>
                <w:b/>
              </w:rPr>
              <w:t>Thực</w:t>
            </w:r>
            <w:proofErr w:type="spellEnd"/>
            <w:r w:rsidRPr="007459C8">
              <w:rPr>
                <w:rFonts w:eastAsia="Calibri"/>
                <w:b/>
              </w:rPr>
              <w:t xml:space="preserve"> </w:t>
            </w:r>
            <w:proofErr w:type="spellStart"/>
            <w:r w:rsidRPr="007459C8">
              <w:rPr>
                <w:rFonts w:eastAsia="Calibri"/>
                <w:b/>
              </w:rPr>
              <w:t>hành</w:t>
            </w:r>
            <w:proofErr w:type="spellEnd"/>
            <w:r w:rsidRPr="007459C8">
              <w:rPr>
                <w:rFonts w:eastAsia="Calibri"/>
                <w:b/>
              </w:rPr>
              <w:t>/</w:t>
            </w:r>
          </w:p>
          <w:p w14:paraId="5D16CC4B" w14:textId="77777777" w:rsidR="005611F4" w:rsidRPr="007459C8" w:rsidRDefault="005611F4" w:rsidP="00EA3E7F">
            <w:pPr>
              <w:jc w:val="center"/>
              <w:rPr>
                <w:rFonts w:eastAsia="Calibri"/>
                <w:b/>
              </w:rPr>
            </w:pPr>
            <w:proofErr w:type="spellStart"/>
            <w:r w:rsidRPr="007459C8">
              <w:rPr>
                <w:rFonts w:eastAsia="Calibri"/>
                <w:b/>
              </w:rPr>
              <w:t>Thí</w:t>
            </w:r>
            <w:proofErr w:type="spellEnd"/>
            <w:r w:rsidRPr="007459C8">
              <w:rPr>
                <w:rFonts w:eastAsia="Calibri"/>
                <w:b/>
              </w:rPr>
              <w:t xml:space="preserve"> </w:t>
            </w:r>
            <w:proofErr w:type="spellStart"/>
            <w:r w:rsidRPr="007459C8">
              <w:rPr>
                <w:rFonts w:eastAsia="Calibri"/>
                <w:b/>
              </w:rPr>
              <w:t>nghiệm</w:t>
            </w:r>
            <w:proofErr w:type="spellEnd"/>
          </w:p>
        </w:tc>
        <w:tc>
          <w:tcPr>
            <w:tcW w:w="372" w:type="pct"/>
            <w:vAlign w:val="center"/>
          </w:tcPr>
          <w:p w14:paraId="4EA84B10" w14:textId="77777777" w:rsidR="005611F4" w:rsidRPr="007459C8" w:rsidRDefault="005611F4" w:rsidP="00EA3E7F">
            <w:pPr>
              <w:jc w:val="center"/>
              <w:rPr>
                <w:rFonts w:eastAsia="Calibri"/>
                <w:b/>
              </w:rPr>
            </w:pPr>
            <w:proofErr w:type="spellStart"/>
            <w:r w:rsidRPr="007459C8">
              <w:rPr>
                <w:rFonts w:eastAsia="Calibri"/>
                <w:b/>
              </w:rPr>
              <w:t>Bài</w:t>
            </w:r>
            <w:proofErr w:type="spellEnd"/>
            <w:r w:rsidRPr="007459C8">
              <w:rPr>
                <w:rFonts w:eastAsia="Calibri"/>
                <w:b/>
              </w:rPr>
              <w:t xml:space="preserve"> </w:t>
            </w:r>
            <w:proofErr w:type="spellStart"/>
            <w:r w:rsidRPr="007459C8">
              <w:rPr>
                <w:rFonts w:eastAsia="Calibri"/>
                <w:b/>
              </w:rPr>
              <w:t>tập</w:t>
            </w:r>
            <w:proofErr w:type="spellEnd"/>
            <w:r w:rsidRPr="007459C8">
              <w:rPr>
                <w:rFonts w:eastAsia="Calibri"/>
                <w:b/>
              </w:rPr>
              <w:t>/</w:t>
            </w:r>
          </w:p>
          <w:p w14:paraId="29547B48" w14:textId="77777777" w:rsidR="005611F4" w:rsidRPr="007459C8" w:rsidRDefault="005611F4" w:rsidP="00EA3E7F">
            <w:pPr>
              <w:jc w:val="center"/>
              <w:rPr>
                <w:rFonts w:eastAsia="Calibri"/>
                <w:b/>
              </w:rPr>
            </w:pPr>
            <w:proofErr w:type="spellStart"/>
            <w:r w:rsidRPr="007459C8">
              <w:rPr>
                <w:rFonts w:eastAsia="Calibri"/>
                <w:b/>
              </w:rPr>
              <w:t>Tiểu</w:t>
            </w:r>
            <w:proofErr w:type="spellEnd"/>
            <w:r w:rsidRPr="007459C8">
              <w:rPr>
                <w:rFonts w:eastAsia="Calibri"/>
                <w:b/>
              </w:rPr>
              <w:t xml:space="preserve"> </w:t>
            </w:r>
            <w:proofErr w:type="spellStart"/>
            <w:r w:rsidRPr="007459C8">
              <w:rPr>
                <w:rFonts w:eastAsia="Calibri"/>
                <w:b/>
              </w:rPr>
              <w:t>luận</w:t>
            </w:r>
            <w:proofErr w:type="spellEnd"/>
          </w:p>
        </w:tc>
        <w:tc>
          <w:tcPr>
            <w:tcW w:w="565" w:type="pct"/>
            <w:vMerge/>
          </w:tcPr>
          <w:p w14:paraId="5FF9DEE3" w14:textId="77777777" w:rsidR="005611F4" w:rsidRPr="007459C8" w:rsidRDefault="005611F4" w:rsidP="00EA3E7F">
            <w:pPr>
              <w:jc w:val="center"/>
              <w:rPr>
                <w:rFonts w:eastAsia="Calibri"/>
                <w:b/>
              </w:rPr>
            </w:pPr>
          </w:p>
        </w:tc>
      </w:tr>
      <w:tr w:rsidR="005611F4" w:rsidRPr="007459C8" w14:paraId="2FC5EE8D" w14:textId="0FE88762" w:rsidTr="005611F4">
        <w:tc>
          <w:tcPr>
            <w:tcW w:w="234" w:type="pct"/>
            <w:vAlign w:val="center"/>
          </w:tcPr>
          <w:p w14:paraId="09E5ABEB" w14:textId="77777777" w:rsidR="005611F4" w:rsidRPr="007459C8" w:rsidRDefault="005611F4" w:rsidP="00365E29">
            <w:pPr>
              <w:rPr>
                <w:rFonts w:eastAsia="Calibri"/>
                <w:b/>
              </w:rPr>
            </w:pPr>
            <w:r w:rsidRPr="007459C8">
              <w:rPr>
                <w:rFonts w:eastAsia="Calibri"/>
                <w:b/>
              </w:rPr>
              <w:t>I.</w:t>
            </w:r>
          </w:p>
        </w:tc>
        <w:tc>
          <w:tcPr>
            <w:tcW w:w="2606" w:type="pct"/>
            <w:gridSpan w:val="2"/>
          </w:tcPr>
          <w:p w14:paraId="4B0113BD" w14:textId="77777777" w:rsidR="005611F4" w:rsidRPr="007459C8" w:rsidRDefault="005611F4" w:rsidP="00365E29">
            <w:pPr>
              <w:rPr>
                <w:rFonts w:eastAsia="Calibri"/>
                <w:b/>
              </w:rPr>
            </w:pPr>
            <w:proofErr w:type="spellStart"/>
            <w:r w:rsidRPr="007459C8">
              <w:rPr>
                <w:rFonts w:eastAsia="Calibri"/>
                <w:b/>
              </w:rPr>
              <w:t>Môn</w:t>
            </w:r>
            <w:proofErr w:type="spellEnd"/>
            <w:r w:rsidRPr="007459C8">
              <w:rPr>
                <w:rFonts w:eastAsia="Calibri"/>
                <w:b/>
              </w:rPr>
              <w:t xml:space="preserve"> </w:t>
            </w:r>
            <w:proofErr w:type="spellStart"/>
            <w:r w:rsidRPr="007459C8">
              <w:rPr>
                <w:rFonts w:eastAsia="Calibri"/>
                <w:b/>
              </w:rPr>
              <w:t>học</w:t>
            </w:r>
            <w:proofErr w:type="spellEnd"/>
            <w:r w:rsidRPr="007459C8">
              <w:rPr>
                <w:rFonts w:eastAsia="Calibri"/>
                <w:b/>
              </w:rPr>
              <w:t xml:space="preserve"> </w:t>
            </w:r>
            <w:proofErr w:type="spellStart"/>
            <w:r w:rsidRPr="007459C8">
              <w:rPr>
                <w:rFonts w:eastAsia="Calibri"/>
                <w:b/>
              </w:rPr>
              <w:t>chung</w:t>
            </w:r>
            <w:proofErr w:type="spellEnd"/>
          </w:p>
        </w:tc>
        <w:tc>
          <w:tcPr>
            <w:tcW w:w="390" w:type="pct"/>
            <w:vAlign w:val="center"/>
          </w:tcPr>
          <w:p w14:paraId="035F0A70" w14:textId="77777777" w:rsidR="005611F4" w:rsidRPr="007459C8" w:rsidRDefault="005611F4" w:rsidP="00365E29">
            <w:pPr>
              <w:jc w:val="center"/>
              <w:rPr>
                <w:rFonts w:eastAsia="Calibri"/>
                <w:b/>
              </w:rPr>
            </w:pPr>
            <w:r w:rsidRPr="007459C8">
              <w:rPr>
                <w:rFonts w:eastAsia="Calibri"/>
                <w:b/>
              </w:rPr>
              <w:t>3</w:t>
            </w:r>
          </w:p>
        </w:tc>
        <w:tc>
          <w:tcPr>
            <w:tcW w:w="398" w:type="pct"/>
            <w:gridSpan w:val="2"/>
            <w:vAlign w:val="center"/>
          </w:tcPr>
          <w:p w14:paraId="702016D1" w14:textId="77777777" w:rsidR="005611F4" w:rsidRPr="007459C8" w:rsidRDefault="005611F4" w:rsidP="00365E29">
            <w:pPr>
              <w:jc w:val="center"/>
              <w:rPr>
                <w:rFonts w:eastAsia="Calibri"/>
                <w:b/>
              </w:rPr>
            </w:pPr>
          </w:p>
        </w:tc>
        <w:tc>
          <w:tcPr>
            <w:tcW w:w="436" w:type="pct"/>
            <w:vAlign w:val="center"/>
          </w:tcPr>
          <w:p w14:paraId="1A184F9B" w14:textId="77777777" w:rsidR="005611F4" w:rsidRPr="007459C8" w:rsidRDefault="005611F4" w:rsidP="00365E29">
            <w:pPr>
              <w:jc w:val="center"/>
              <w:rPr>
                <w:rFonts w:eastAsia="Calibri"/>
                <w:b/>
              </w:rPr>
            </w:pPr>
          </w:p>
        </w:tc>
        <w:tc>
          <w:tcPr>
            <w:tcW w:w="372" w:type="pct"/>
            <w:vAlign w:val="center"/>
          </w:tcPr>
          <w:p w14:paraId="31B2B491" w14:textId="77777777" w:rsidR="005611F4" w:rsidRPr="007459C8" w:rsidRDefault="005611F4" w:rsidP="00365E29">
            <w:pPr>
              <w:jc w:val="center"/>
              <w:rPr>
                <w:rFonts w:eastAsia="Calibri"/>
                <w:b/>
              </w:rPr>
            </w:pPr>
          </w:p>
        </w:tc>
        <w:tc>
          <w:tcPr>
            <w:tcW w:w="565" w:type="pct"/>
          </w:tcPr>
          <w:p w14:paraId="669E67B5" w14:textId="77777777" w:rsidR="005611F4" w:rsidRPr="007459C8" w:rsidRDefault="005611F4" w:rsidP="00365E29">
            <w:pPr>
              <w:jc w:val="center"/>
              <w:rPr>
                <w:rFonts w:eastAsia="Calibri"/>
                <w:b/>
              </w:rPr>
            </w:pPr>
          </w:p>
        </w:tc>
      </w:tr>
      <w:tr w:rsidR="005611F4" w:rsidRPr="007459C8" w14:paraId="3CDC0C54" w14:textId="65FD71EE" w:rsidTr="005611F4">
        <w:tc>
          <w:tcPr>
            <w:tcW w:w="234" w:type="pct"/>
            <w:vAlign w:val="center"/>
          </w:tcPr>
          <w:p w14:paraId="575D62D3" w14:textId="77777777" w:rsidR="005611F4" w:rsidRPr="007459C8" w:rsidRDefault="005611F4" w:rsidP="003860E9">
            <w:pPr>
              <w:numPr>
                <w:ilvl w:val="0"/>
                <w:numId w:val="36"/>
              </w:numPr>
              <w:ind w:left="414" w:hanging="357"/>
              <w:jc w:val="center"/>
              <w:rPr>
                <w:rFonts w:eastAsia="Calibri"/>
              </w:rPr>
            </w:pPr>
          </w:p>
        </w:tc>
        <w:tc>
          <w:tcPr>
            <w:tcW w:w="808" w:type="pct"/>
          </w:tcPr>
          <w:p w14:paraId="34A51D0F" w14:textId="5AAEC591" w:rsidR="005611F4" w:rsidRPr="007459C8" w:rsidRDefault="005611F4" w:rsidP="003860E9">
            <w:pPr>
              <w:rPr>
                <w:rFonts w:eastAsia="Calibri"/>
              </w:rPr>
            </w:pPr>
            <w:r w:rsidRPr="007459C8">
              <w:rPr>
                <w:rFonts w:eastAsia="Calibri"/>
              </w:rPr>
              <w:t>PHIL530219</w:t>
            </w:r>
          </w:p>
        </w:tc>
        <w:tc>
          <w:tcPr>
            <w:tcW w:w="1798" w:type="pct"/>
            <w:vAlign w:val="center"/>
          </w:tcPr>
          <w:p w14:paraId="3D588B36" w14:textId="77777777" w:rsidR="005611F4" w:rsidRPr="007459C8" w:rsidRDefault="005611F4" w:rsidP="003860E9">
            <w:pPr>
              <w:rPr>
                <w:rFonts w:eastAsia="Calibri"/>
              </w:rPr>
            </w:pPr>
            <w:proofErr w:type="spellStart"/>
            <w:r w:rsidRPr="007459C8">
              <w:rPr>
                <w:rFonts w:eastAsia="Calibri"/>
              </w:rPr>
              <w:t>Triết</w:t>
            </w:r>
            <w:proofErr w:type="spellEnd"/>
            <w:r w:rsidRPr="007459C8">
              <w:rPr>
                <w:rFonts w:eastAsia="Calibri"/>
              </w:rPr>
              <w:t xml:space="preserve"> </w:t>
            </w:r>
            <w:proofErr w:type="spellStart"/>
            <w:r w:rsidRPr="007459C8">
              <w:rPr>
                <w:rFonts w:eastAsia="Calibri"/>
              </w:rPr>
              <w:t>học</w:t>
            </w:r>
            <w:proofErr w:type="spellEnd"/>
          </w:p>
        </w:tc>
        <w:tc>
          <w:tcPr>
            <w:tcW w:w="390" w:type="pct"/>
            <w:vAlign w:val="center"/>
          </w:tcPr>
          <w:p w14:paraId="08E16A64" w14:textId="77777777" w:rsidR="005611F4" w:rsidRPr="007459C8" w:rsidRDefault="005611F4" w:rsidP="003860E9">
            <w:pPr>
              <w:jc w:val="center"/>
              <w:rPr>
                <w:rFonts w:eastAsia="Calibri"/>
              </w:rPr>
            </w:pPr>
            <w:r w:rsidRPr="007459C8">
              <w:rPr>
                <w:rFonts w:eastAsia="Calibri"/>
              </w:rPr>
              <w:t>3</w:t>
            </w:r>
          </w:p>
        </w:tc>
        <w:tc>
          <w:tcPr>
            <w:tcW w:w="393" w:type="pct"/>
            <w:vAlign w:val="center"/>
          </w:tcPr>
          <w:p w14:paraId="4ABB34A7" w14:textId="77777777" w:rsidR="005611F4" w:rsidRPr="007459C8" w:rsidRDefault="005611F4" w:rsidP="003860E9">
            <w:pPr>
              <w:jc w:val="center"/>
              <w:rPr>
                <w:rFonts w:eastAsia="Calibri"/>
              </w:rPr>
            </w:pPr>
            <w:r w:rsidRPr="007459C8">
              <w:rPr>
                <w:rFonts w:eastAsia="Calibri"/>
              </w:rPr>
              <w:t>3</w:t>
            </w:r>
          </w:p>
        </w:tc>
        <w:tc>
          <w:tcPr>
            <w:tcW w:w="440" w:type="pct"/>
            <w:gridSpan w:val="2"/>
            <w:vAlign w:val="center"/>
          </w:tcPr>
          <w:p w14:paraId="0ADFB899" w14:textId="77777777" w:rsidR="005611F4" w:rsidRPr="007459C8" w:rsidRDefault="005611F4" w:rsidP="003860E9">
            <w:pPr>
              <w:jc w:val="center"/>
              <w:rPr>
                <w:rFonts w:eastAsia="Calibri"/>
              </w:rPr>
            </w:pPr>
          </w:p>
        </w:tc>
        <w:tc>
          <w:tcPr>
            <w:tcW w:w="372" w:type="pct"/>
            <w:vAlign w:val="center"/>
          </w:tcPr>
          <w:p w14:paraId="43B97576" w14:textId="77777777" w:rsidR="005611F4" w:rsidRPr="007459C8" w:rsidRDefault="005611F4" w:rsidP="003860E9">
            <w:pPr>
              <w:jc w:val="center"/>
              <w:rPr>
                <w:rFonts w:eastAsia="Calibri"/>
              </w:rPr>
            </w:pPr>
          </w:p>
        </w:tc>
        <w:tc>
          <w:tcPr>
            <w:tcW w:w="565" w:type="pct"/>
          </w:tcPr>
          <w:p w14:paraId="470895DF" w14:textId="4BF0A215" w:rsidR="005611F4" w:rsidRPr="007459C8" w:rsidRDefault="005611F4" w:rsidP="003860E9">
            <w:pPr>
              <w:jc w:val="center"/>
              <w:rPr>
                <w:rFonts w:eastAsia="Calibri"/>
              </w:rPr>
            </w:pPr>
            <w:r w:rsidRPr="007459C8">
              <w:rPr>
                <w:rFonts w:eastAsia="Calibri"/>
              </w:rPr>
              <w:t>1</w:t>
            </w:r>
          </w:p>
        </w:tc>
      </w:tr>
      <w:tr w:rsidR="005611F4" w:rsidRPr="007459C8" w14:paraId="02DED98E" w14:textId="2F6A60C2" w:rsidTr="005611F4">
        <w:tc>
          <w:tcPr>
            <w:tcW w:w="234" w:type="pct"/>
            <w:vAlign w:val="center"/>
          </w:tcPr>
          <w:p w14:paraId="60D1D1E6" w14:textId="77777777" w:rsidR="005611F4" w:rsidRPr="007459C8" w:rsidRDefault="005611F4" w:rsidP="003860E9">
            <w:pPr>
              <w:numPr>
                <w:ilvl w:val="0"/>
                <w:numId w:val="36"/>
              </w:numPr>
              <w:ind w:left="414" w:hanging="357"/>
              <w:jc w:val="center"/>
              <w:rPr>
                <w:rFonts w:eastAsia="Calibri"/>
              </w:rPr>
            </w:pPr>
          </w:p>
        </w:tc>
        <w:tc>
          <w:tcPr>
            <w:tcW w:w="808" w:type="pct"/>
          </w:tcPr>
          <w:p w14:paraId="6C6E4728" w14:textId="06AA09AF" w:rsidR="005611F4" w:rsidRPr="007459C8" w:rsidRDefault="005B5C66" w:rsidP="003860E9">
            <w:pPr>
              <w:rPr>
                <w:rFonts w:eastAsia="Calibri"/>
              </w:rPr>
            </w:pPr>
            <w:r>
              <w:rPr>
                <w:rFonts w:eastAsia="Calibri"/>
              </w:rPr>
              <w:t>SRME530126</w:t>
            </w:r>
          </w:p>
        </w:tc>
        <w:tc>
          <w:tcPr>
            <w:tcW w:w="1798" w:type="pct"/>
            <w:vAlign w:val="center"/>
          </w:tcPr>
          <w:p w14:paraId="5DACCB3B" w14:textId="77777777" w:rsidR="005611F4" w:rsidRPr="007459C8" w:rsidRDefault="005611F4" w:rsidP="003860E9">
            <w:pPr>
              <w:rPr>
                <w:rFonts w:eastAsia="Calibri"/>
              </w:rPr>
            </w:pPr>
            <w:proofErr w:type="spellStart"/>
            <w:r w:rsidRPr="007459C8">
              <w:rPr>
                <w:rFonts w:eastAsia="Calibri"/>
              </w:rPr>
              <w:t>Phương</w:t>
            </w:r>
            <w:proofErr w:type="spellEnd"/>
            <w:r w:rsidRPr="007459C8">
              <w:rPr>
                <w:rFonts w:eastAsia="Calibri"/>
              </w:rPr>
              <w:t xml:space="preserve"> </w:t>
            </w:r>
            <w:proofErr w:type="spellStart"/>
            <w:r w:rsidRPr="007459C8">
              <w:rPr>
                <w:rFonts w:eastAsia="Calibri"/>
              </w:rPr>
              <w:t>pháp</w:t>
            </w:r>
            <w:proofErr w:type="spellEnd"/>
            <w:r w:rsidRPr="007459C8">
              <w:rPr>
                <w:rFonts w:eastAsia="Calibri"/>
              </w:rPr>
              <w:t xml:space="preserve"> </w:t>
            </w:r>
            <w:proofErr w:type="spellStart"/>
            <w:r w:rsidRPr="007459C8">
              <w:rPr>
                <w:rFonts w:eastAsia="Calibri"/>
              </w:rPr>
              <w:t>nghiên</w:t>
            </w:r>
            <w:proofErr w:type="spellEnd"/>
            <w:r w:rsidRPr="007459C8">
              <w:rPr>
                <w:rFonts w:eastAsia="Calibri"/>
              </w:rPr>
              <w:t xml:space="preserve"> </w:t>
            </w:r>
            <w:proofErr w:type="spellStart"/>
            <w:r w:rsidRPr="007459C8">
              <w:rPr>
                <w:rFonts w:eastAsia="Calibri"/>
              </w:rPr>
              <w:t>cứu</w:t>
            </w:r>
            <w:proofErr w:type="spellEnd"/>
            <w:r w:rsidRPr="007459C8">
              <w:rPr>
                <w:rFonts w:eastAsia="Calibri"/>
              </w:rPr>
              <w:t xml:space="preserve"> khoa </w:t>
            </w:r>
            <w:proofErr w:type="spellStart"/>
            <w:r w:rsidRPr="007459C8">
              <w:rPr>
                <w:rFonts w:eastAsia="Calibri"/>
              </w:rPr>
              <w:t>học</w:t>
            </w:r>
            <w:proofErr w:type="spellEnd"/>
          </w:p>
        </w:tc>
        <w:tc>
          <w:tcPr>
            <w:tcW w:w="390" w:type="pct"/>
            <w:vAlign w:val="center"/>
          </w:tcPr>
          <w:p w14:paraId="48FD8075" w14:textId="77777777" w:rsidR="005611F4" w:rsidRPr="007459C8" w:rsidRDefault="005611F4" w:rsidP="003860E9">
            <w:pPr>
              <w:jc w:val="center"/>
              <w:rPr>
                <w:rFonts w:eastAsia="Calibri"/>
              </w:rPr>
            </w:pPr>
            <w:r w:rsidRPr="007459C8">
              <w:rPr>
                <w:rFonts w:eastAsia="Calibri"/>
              </w:rPr>
              <w:t>0 (3)</w:t>
            </w:r>
          </w:p>
        </w:tc>
        <w:tc>
          <w:tcPr>
            <w:tcW w:w="393" w:type="pct"/>
            <w:vAlign w:val="center"/>
          </w:tcPr>
          <w:p w14:paraId="4035E32B" w14:textId="77777777" w:rsidR="005611F4" w:rsidRPr="007459C8" w:rsidRDefault="005611F4" w:rsidP="003860E9">
            <w:pPr>
              <w:jc w:val="center"/>
              <w:rPr>
                <w:rFonts w:eastAsia="Calibri"/>
              </w:rPr>
            </w:pPr>
            <w:r w:rsidRPr="007459C8">
              <w:rPr>
                <w:rFonts w:eastAsia="Calibri"/>
              </w:rPr>
              <w:t>2</w:t>
            </w:r>
          </w:p>
        </w:tc>
        <w:tc>
          <w:tcPr>
            <w:tcW w:w="440" w:type="pct"/>
            <w:gridSpan w:val="2"/>
            <w:vAlign w:val="center"/>
          </w:tcPr>
          <w:p w14:paraId="6E58BA37" w14:textId="77777777" w:rsidR="005611F4" w:rsidRPr="007459C8" w:rsidRDefault="005611F4" w:rsidP="003860E9">
            <w:pPr>
              <w:jc w:val="center"/>
              <w:rPr>
                <w:rFonts w:eastAsia="Calibri"/>
              </w:rPr>
            </w:pPr>
          </w:p>
        </w:tc>
        <w:tc>
          <w:tcPr>
            <w:tcW w:w="372" w:type="pct"/>
            <w:vAlign w:val="center"/>
          </w:tcPr>
          <w:p w14:paraId="5CECC8C3" w14:textId="77777777" w:rsidR="005611F4" w:rsidRPr="007459C8" w:rsidRDefault="005611F4" w:rsidP="003860E9">
            <w:pPr>
              <w:jc w:val="center"/>
              <w:rPr>
                <w:rFonts w:eastAsia="Calibri"/>
              </w:rPr>
            </w:pPr>
            <w:r w:rsidRPr="007459C8">
              <w:rPr>
                <w:rFonts w:eastAsia="Calibri"/>
              </w:rPr>
              <w:t>1</w:t>
            </w:r>
          </w:p>
        </w:tc>
        <w:tc>
          <w:tcPr>
            <w:tcW w:w="565" w:type="pct"/>
          </w:tcPr>
          <w:p w14:paraId="1F0EB6AA" w14:textId="334728AF" w:rsidR="005611F4" w:rsidRPr="007459C8" w:rsidRDefault="005611F4" w:rsidP="003860E9">
            <w:pPr>
              <w:jc w:val="center"/>
              <w:rPr>
                <w:rFonts w:eastAsia="Calibri"/>
              </w:rPr>
            </w:pPr>
            <w:r w:rsidRPr="007459C8">
              <w:rPr>
                <w:rFonts w:eastAsia="Calibri"/>
              </w:rPr>
              <w:t>1</w:t>
            </w:r>
          </w:p>
        </w:tc>
      </w:tr>
      <w:tr w:rsidR="005611F4" w:rsidRPr="007459C8" w14:paraId="46EDC248" w14:textId="1282567A" w:rsidTr="005611F4">
        <w:tc>
          <w:tcPr>
            <w:tcW w:w="234" w:type="pct"/>
            <w:vAlign w:val="center"/>
          </w:tcPr>
          <w:p w14:paraId="3A4CC19A" w14:textId="77777777" w:rsidR="005611F4" w:rsidRPr="007459C8" w:rsidRDefault="005611F4" w:rsidP="003860E9">
            <w:pPr>
              <w:rPr>
                <w:rFonts w:eastAsia="Calibri"/>
                <w:b/>
                <w:bCs/>
              </w:rPr>
            </w:pPr>
            <w:r w:rsidRPr="007459C8">
              <w:rPr>
                <w:rFonts w:eastAsia="Calibri"/>
                <w:b/>
                <w:bCs/>
              </w:rPr>
              <w:t>II</w:t>
            </w:r>
          </w:p>
        </w:tc>
        <w:tc>
          <w:tcPr>
            <w:tcW w:w="2606" w:type="pct"/>
            <w:gridSpan w:val="2"/>
          </w:tcPr>
          <w:p w14:paraId="2DAC0073" w14:textId="77777777" w:rsidR="005611F4" w:rsidRPr="007459C8" w:rsidRDefault="005611F4" w:rsidP="003860E9">
            <w:pPr>
              <w:rPr>
                <w:rFonts w:eastAsia="Calibri"/>
                <w:b/>
                <w:bCs/>
              </w:rPr>
            </w:pPr>
            <w:proofErr w:type="spellStart"/>
            <w:r w:rsidRPr="007459C8">
              <w:rPr>
                <w:rFonts w:eastAsia="Calibri"/>
                <w:b/>
                <w:bCs/>
              </w:rPr>
              <w:t>Kiến</w:t>
            </w:r>
            <w:proofErr w:type="spellEnd"/>
            <w:r w:rsidRPr="007459C8">
              <w:rPr>
                <w:rFonts w:eastAsia="Calibri"/>
                <w:b/>
                <w:bCs/>
              </w:rPr>
              <w:t xml:space="preserve"> </w:t>
            </w:r>
            <w:proofErr w:type="spellStart"/>
            <w:r w:rsidRPr="007459C8">
              <w:rPr>
                <w:rFonts w:eastAsia="Calibri"/>
                <w:b/>
                <w:bCs/>
              </w:rPr>
              <w:t>thức</w:t>
            </w:r>
            <w:proofErr w:type="spellEnd"/>
            <w:r w:rsidRPr="007459C8">
              <w:rPr>
                <w:rFonts w:eastAsia="Calibri"/>
                <w:b/>
                <w:bCs/>
              </w:rPr>
              <w:t xml:space="preserve"> </w:t>
            </w:r>
            <w:proofErr w:type="spellStart"/>
            <w:r w:rsidRPr="007459C8">
              <w:rPr>
                <w:rFonts w:eastAsia="Calibri"/>
                <w:b/>
                <w:bCs/>
              </w:rPr>
              <w:t>cơ</w:t>
            </w:r>
            <w:proofErr w:type="spellEnd"/>
            <w:r w:rsidRPr="007459C8">
              <w:rPr>
                <w:rFonts w:eastAsia="Calibri"/>
                <w:b/>
                <w:bCs/>
              </w:rPr>
              <w:t xml:space="preserve"> </w:t>
            </w:r>
            <w:proofErr w:type="spellStart"/>
            <w:r w:rsidRPr="007459C8">
              <w:rPr>
                <w:rFonts w:eastAsia="Calibri"/>
                <w:b/>
                <w:bCs/>
              </w:rPr>
              <w:t>sở</w:t>
            </w:r>
            <w:proofErr w:type="spellEnd"/>
            <w:r w:rsidRPr="007459C8">
              <w:rPr>
                <w:rFonts w:eastAsia="Calibri"/>
                <w:b/>
                <w:bCs/>
              </w:rPr>
              <w:t xml:space="preserve"> </w:t>
            </w:r>
            <w:proofErr w:type="spellStart"/>
            <w:r w:rsidRPr="007459C8">
              <w:rPr>
                <w:rFonts w:eastAsia="Calibri"/>
                <w:b/>
                <w:bCs/>
              </w:rPr>
              <w:t>ngành</w:t>
            </w:r>
            <w:proofErr w:type="spellEnd"/>
          </w:p>
        </w:tc>
        <w:tc>
          <w:tcPr>
            <w:tcW w:w="390" w:type="pct"/>
            <w:vAlign w:val="center"/>
          </w:tcPr>
          <w:p w14:paraId="3A99FB8B" w14:textId="77777777" w:rsidR="005611F4" w:rsidRPr="007459C8" w:rsidRDefault="005611F4" w:rsidP="003860E9">
            <w:pPr>
              <w:jc w:val="center"/>
              <w:rPr>
                <w:rFonts w:eastAsia="Calibri"/>
                <w:b/>
                <w:bCs/>
              </w:rPr>
            </w:pPr>
            <w:r w:rsidRPr="007459C8">
              <w:rPr>
                <w:rFonts w:eastAsia="Calibri"/>
                <w:b/>
                <w:bCs/>
              </w:rPr>
              <w:t>9</w:t>
            </w:r>
          </w:p>
        </w:tc>
        <w:tc>
          <w:tcPr>
            <w:tcW w:w="398" w:type="pct"/>
            <w:gridSpan w:val="2"/>
            <w:vAlign w:val="center"/>
          </w:tcPr>
          <w:p w14:paraId="4053CD13" w14:textId="77777777" w:rsidR="005611F4" w:rsidRPr="007459C8" w:rsidRDefault="005611F4" w:rsidP="003860E9">
            <w:pPr>
              <w:jc w:val="center"/>
              <w:rPr>
                <w:rFonts w:eastAsia="Calibri"/>
              </w:rPr>
            </w:pPr>
          </w:p>
        </w:tc>
        <w:tc>
          <w:tcPr>
            <w:tcW w:w="436" w:type="pct"/>
            <w:vAlign w:val="center"/>
          </w:tcPr>
          <w:p w14:paraId="69EF39FA" w14:textId="77777777" w:rsidR="005611F4" w:rsidRPr="007459C8" w:rsidRDefault="005611F4" w:rsidP="003860E9">
            <w:pPr>
              <w:jc w:val="center"/>
              <w:rPr>
                <w:rFonts w:eastAsia="Calibri"/>
              </w:rPr>
            </w:pPr>
          </w:p>
        </w:tc>
        <w:tc>
          <w:tcPr>
            <w:tcW w:w="372" w:type="pct"/>
            <w:vAlign w:val="center"/>
          </w:tcPr>
          <w:p w14:paraId="19901120" w14:textId="77777777" w:rsidR="005611F4" w:rsidRPr="007459C8" w:rsidRDefault="005611F4" w:rsidP="003860E9">
            <w:pPr>
              <w:jc w:val="center"/>
              <w:rPr>
                <w:rFonts w:eastAsia="Calibri"/>
              </w:rPr>
            </w:pPr>
          </w:p>
        </w:tc>
        <w:tc>
          <w:tcPr>
            <w:tcW w:w="565" w:type="pct"/>
          </w:tcPr>
          <w:p w14:paraId="2D3C3B12" w14:textId="77777777" w:rsidR="005611F4" w:rsidRPr="007459C8" w:rsidRDefault="005611F4" w:rsidP="003860E9">
            <w:pPr>
              <w:jc w:val="center"/>
              <w:rPr>
                <w:rFonts w:eastAsia="Calibri"/>
              </w:rPr>
            </w:pPr>
          </w:p>
        </w:tc>
      </w:tr>
      <w:tr w:rsidR="005611F4" w:rsidRPr="007459C8" w14:paraId="265E2481" w14:textId="7AB2F694" w:rsidTr="005611F4">
        <w:tc>
          <w:tcPr>
            <w:tcW w:w="2839" w:type="pct"/>
            <w:gridSpan w:val="3"/>
          </w:tcPr>
          <w:p w14:paraId="2A430CD7" w14:textId="77777777" w:rsidR="005611F4" w:rsidRPr="007459C8" w:rsidRDefault="005611F4" w:rsidP="003860E9">
            <w:pPr>
              <w:rPr>
                <w:rFonts w:eastAsia="Calibri"/>
                <w:b/>
                <w:bCs/>
              </w:rPr>
            </w:pPr>
            <w:proofErr w:type="spellStart"/>
            <w:r w:rsidRPr="007459C8">
              <w:rPr>
                <w:rFonts w:eastAsia="Calibri"/>
                <w:b/>
                <w:i/>
              </w:rPr>
              <w:t>Phần</w:t>
            </w:r>
            <w:proofErr w:type="spellEnd"/>
            <w:r w:rsidRPr="007459C8">
              <w:rPr>
                <w:rFonts w:eastAsia="Calibri"/>
                <w:b/>
                <w:i/>
              </w:rPr>
              <w:t xml:space="preserve"> </w:t>
            </w:r>
            <w:proofErr w:type="spellStart"/>
            <w:r w:rsidRPr="007459C8">
              <w:rPr>
                <w:rFonts w:eastAsia="Calibri"/>
                <w:b/>
                <w:i/>
              </w:rPr>
              <w:t>bắt</w:t>
            </w:r>
            <w:proofErr w:type="spellEnd"/>
            <w:r w:rsidRPr="007459C8">
              <w:rPr>
                <w:rFonts w:eastAsia="Calibri"/>
                <w:b/>
                <w:i/>
              </w:rPr>
              <w:t xml:space="preserve"> </w:t>
            </w:r>
            <w:proofErr w:type="spellStart"/>
            <w:r w:rsidRPr="007459C8">
              <w:rPr>
                <w:rFonts w:eastAsia="Calibri"/>
                <w:b/>
                <w:i/>
              </w:rPr>
              <w:t>buộc</w:t>
            </w:r>
            <w:proofErr w:type="spellEnd"/>
          </w:p>
        </w:tc>
        <w:tc>
          <w:tcPr>
            <w:tcW w:w="390" w:type="pct"/>
            <w:vAlign w:val="center"/>
          </w:tcPr>
          <w:p w14:paraId="69504EEC" w14:textId="77777777" w:rsidR="005611F4" w:rsidRPr="007459C8" w:rsidRDefault="005611F4" w:rsidP="003860E9">
            <w:pPr>
              <w:jc w:val="center"/>
              <w:rPr>
                <w:rFonts w:eastAsia="Calibri"/>
                <w:b/>
                <w:bCs/>
              </w:rPr>
            </w:pPr>
          </w:p>
        </w:tc>
        <w:tc>
          <w:tcPr>
            <w:tcW w:w="398" w:type="pct"/>
            <w:gridSpan w:val="2"/>
            <w:vAlign w:val="center"/>
          </w:tcPr>
          <w:p w14:paraId="48F0A420" w14:textId="77777777" w:rsidR="005611F4" w:rsidRPr="007459C8" w:rsidRDefault="005611F4" w:rsidP="003860E9">
            <w:pPr>
              <w:jc w:val="center"/>
              <w:rPr>
                <w:rFonts w:eastAsia="Calibri"/>
              </w:rPr>
            </w:pPr>
          </w:p>
        </w:tc>
        <w:tc>
          <w:tcPr>
            <w:tcW w:w="436" w:type="pct"/>
            <w:vAlign w:val="center"/>
          </w:tcPr>
          <w:p w14:paraId="52D54B25" w14:textId="77777777" w:rsidR="005611F4" w:rsidRPr="007459C8" w:rsidRDefault="005611F4" w:rsidP="003860E9">
            <w:pPr>
              <w:jc w:val="center"/>
              <w:rPr>
                <w:rFonts w:eastAsia="Calibri"/>
              </w:rPr>
            </w:pPr>
          </w:p>
        </w:tc>
        <w:tc>
          <w:tcPr>
            <w:tcW w:w="372" w:type="pct"/>
            <w:vAlign w:val="center"/>
          </w:tcPr>
          <w:p w14:paraId="5BB0BD61" w14:textId="77777777" w:rsidR="005611F4" w:rsidRPr="007459C8" w:rsidRDefault="005611F4" w:rsidP="003860E9">
            <w:pPr>
              <w:jc w:val="center"/>
              <w:rPr>
                <w:rFonts w:eastAsia="Calibri"/>
              </w:rPr>
            </w:pPr>
          </w:p>
        </w:tc>
        <w:tc>
          <w:tcPr>
            <w:tcW w:w="565" w:type="pct"/>
          </w:tcPr>
          <w:p w14:paraId="3EAA9230" w14:textId="77777777" w:rsidR="005611F4" w:rsidRPr="007459C8" w:rsidRDefault="005611F4" w:rsidP="003860E9">
            <w:pPr>
              <w:jc w:val="center"/>
              <w:rPr>
                <w:rFonts w:eastAsia="Calibri"/>
              </w:rPr>
            </w:pPr>
          </w:p>
        </w:tc>
      </w:tr>
      <w:tr w:rsidR="005611F4" w:rsidRPr="007459C8" w14:paraId="0EA4BEF8" w14:textId="30B7102F" w:rsidTr="005611F4">
        <w:tc>
          <w:tcPr>
            <w:tcW w:w="234" w:type="pct"/>
            <w:vAlign w:val="center"/>
          </w:tcPr>
          <w:p w14:paraId="04AB42C8" w14:textId="77777777" w:rsidR="005611F4" w:rsidRPr="007459C8" w:rsidRDefault="005611F4" w:rsidP="003860E9">
            <w:pPr>
              <w:numPr>
                <w:ilvl w:val="0"/>
                <w:numId w:val="37"/>
              </w:numPr>
              <w:ind w:hanging="658"/>
              <w:jc w:val="center"/>
              <w:rPr>
                <w:rFonts w:eastAsia="Calibri"/>
                <w:bCs/>
              </w:rPr>
            </w:pPr>
          </w:p>
        </w:tc>
        <w:tc>
          <w:tcPr>
            <w:tcW w:w="808" w:type="pct"/>
          </w:tcPr>
          <w:p w14:paraId="392DA4EF" w14:textId="77777777" w:rsidR="005611F4" w:rsidRPr="007459C8" w:rsidRDefault="005611F4" w:rsidP="003860E9">
            <w:pPr>
              <w:spacing w:line="300" w:lineRule="auto"/>
            </w:pPr>
            <w:bookmarkStart w:id="1" w:name="_Hlk20554657"/>
            <w:r w:rsidRPr="007459C8">
              <w:t>FMIC530107</w:t>
            </w:r>
            <w:bookmarkEnd w:id="1"/>
          </w:p>
        </w:tc>
        <w:tc>
          <w:tcPr>
            <w:tcW w:w="1798" w:type="pct"/>
          </w:tcPr>
          <w:p w14:paraId="271D3A18" w14:textId="77777777" w:rsidR="005611F4" w:rsidRPr="007459C8" w:rsidRDefault="005611F4" w:rsidP="003860E9">
            <w:r w:rsidRPr="007459C8">
              <w:t xml:space="preserve">Vi </w:t>
            </w:r>
            <w:proofErr w:type="spellStart"/>
            <w:r w:rsidRPr="007459C8">
              <w:t>sinh</w:t>
            </w:r>
            <w:proofErr w:type="spellEnd"/>
            <w:r w:rsidRPr="007459C8">
              <w:t xml:space="preserve"> </w:t>
            </w:r>
            <w:proofErr w:type="spellStart"/>
            <w:r w:rsidRPr="007459C8">
              <w:t>thực</w:t>
            </w:r>
            <w:proofErr w:type="spellEnd"/>
            <w:r w:rsidRPr="007459C8">
              <w:t xml:space="preserve"> </w:t>
            </w:r>
            <w:proofErr w:type="spellStart"/>
            <w:r w:rsidRPr="007459C8">
              <w:t>phẩm</w:t>
            </w:r>
            <w:proofErr w:type="spellEnd"/>
            <w:r w:rsidRPr="007459C8">
              <w:t xml:space="preserve"> </w:t>
            </w:r>
            <w:proofErr w:type="spellStart"/>
            <w:r w:rsidRPr="007459C8">
              <w:t>nâng</w:t>
            </w:r>
            <w:proofErr w:type="spellEnd"/>
            <w:r w:rsidRPr="007459C8">
              <w:t xml:space="preserve"> </w:t>
            </w:r>
            <w:proofErr w:type="spellStart"/>
            <w:r w:rsidRPr="007459C8">
              <w:t>cao</w:t>
            </w:r>
            <w:proofErr w:type="spellEnd"/>
          </w:p>
        </w:tc>
        <w:tc>
          <w:tcPr>
            <w:tcW w:w="390" w:type="pct"/>
          </w:tcPr>
          <w:p w14:paraId="274A7952" w14:textId="77777777" w:rsidR="005611F4" w:rsidRPr="007459C8" w:rsidRDefault="005611F4" w:rsidP="003860E9">
            <w:pPr>
              <w:jc w:val="center"/>
            </w:pPr>
            <w:r w:rsidRPr="007459C8">
              <w:t>3</w:t>
            </w:r>
          </w:p>
        </w:tc>
        <w:tc>
          <w:tcPr>
            <w:tcW w:w="393" w:type="pct"/>
          </w:tcPr>
          <w:p w14:paraId="6F1D0704"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2</w:t>
            </w:r>
          </w:p>
        </w:tc>
        <w:tc>
          <w:tcPr>
            <w:tcW w:w="440" w:type="pct"/>
            <w:gridSpan w:val="2"/>
          </w:tcPr>
          <w:p w14:paraId="47A3288D"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1</w:t>
            </w:r>
          </w:p>
        </w:tc>
        <w:tc>
          <w:tcPr>
            <w:tcW w:w="372" w:type="pct"/>
          </w:tcPr>
          <w:p w14:paraId="59578C0D"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565" w:type="pct"/>
          </w:tcPr>
          <w:p w14:paraId="79F49F41" w14:textId="6986D7AB"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1</w:t>
            </w:r>
          </w:p>
        </w:tc>
      </w:tr>
      <w:tr w:rsidR="005611F4" w:rsidRPr="007459C8" w14:paraId="7EA9166D" w14:textId="388E8C0E" w:rsidTr="005611F4">
        <w:tc>
          <w:tcPr>
            <w:tcW w:w="234" w:type="pct"/>
            <w:vAlign w:val="center"/>
          </w:tcPr>
          <w:p w14:paraId="613EE750" w14:textId="77777777" w:rsidR="005611F4" w:rsidRPr="007459C8" w:rsidRDefault="005611F4" w:rsidP="003860E9">
            <w:pPr>
              <w:numPr>
                <w:ilvl w:val="0"/>
                <w:numId w:val="37"/>
              </w:numPr>
              <w:ind w:hanging="658"/>
              <w:jc w:val="center"/>
              <w:rPr>
                <w:rFonts w:eastAsia="Calibri"/>
                <w:bCs/>
              </w:rPr>
            </w:pPr>
          </w:p>
        </w:tc>
        <w:tc>
          <w:tcPr>
            <w:tcW w:w="808" w:type="pct"/>
          </w:tcPr>
          <w:p w14:paraId="453CE33F" w14:textId="77777777" w:rsidR="005611F4" w:rsidRPr="007459C8" w:rsidRDefault="005611F4" w:rsidP="003860E9">
            <w:pPr>
              <w:spacing w:line="300" w:lineRule="auto"/>
            </w:pPr>
            <w:bookmarkStart w:id="2" w:name="_Hlk20555332"/>
            <w:r w:rsidRPr="007459C8">
              <w:t>FCHE530207</w:t>
            </w:r>
            <w:bookmarkEnd w:id="2"/>
          </w:p>
        </w:tc>
        <w:tc>
          <w:tcPr>
            <w:tcW w:w="1798" w:type="pct"/>
          </w:tcPr>
          <w:p w14:paraId="4BE6B30A" w14:textId="77777777" w:rsidR="005611F4" w:rsidRPr="007459C8" w:rsidRDefault="005611F4" w:rsidP="003860E9">
            <w:proofErr w:type="spellStart"/>
            <w:r w:rsidRPr="007459C8">
              <w:t>Hóa</w:t>
            </w:r>
            <w:proofErr w:type="spellEnd"/>
            <w:r w:rsidRPr="007459C8">
              <w:t xml:space="preserve"> </w:t>
            </w:r>
            <w:proofErr w:type="spellStart"/>
            <w:r w:rsidRPr="007459C8">
              <w:t>sinh</w:t>
            </w:r>
            <w:proofErr w:type="spellEnd"/>
            <w:r w:rsidRPr="007459C8">
              <w:t xml:space="preserve"> </w:t>
            </w:r>
            <w:proofErr w:type="spellStart"/>
            <w:r w:rsidRPr="007459C8">
              <w:t>thực</w:t>
            </w:r>
            <w:proofErr w:type="spellEnd"/>
            <w:r w:rsidRPr="007459C8">
              <w:t xml:space="preserve"> </w:t>
            </w:r>
            <w:proofErr w:type="spellStart"/>
            <w:r w:rsidRPr="007459C8">
              <w:t>phẩm</w:t>
            </w:r>
            <w:proofErr w:type="spellEnd"/>
            <w:r w:rsidRPr="007459C8">
              <w:t xml:space="preserve"> </w:t>
            </w:r>
            <w:proofErr w:type="spellStart"/>
            <w:r w:rsidRPr="007459C8">
              <w:t>nâng</w:t>
            </w:r>
            <w:proofErr w:type="spellEnd"/>
            <w:r w:rsidRPr="007459C8">
              <w:t xml:space="preserve"> </w:t>
            </w:r>
            <w:proofErr w:type="spellStart"/>
            <w:r w:rsidRPr="007459C8">
              <w:t>cao</w:t>
            </w:r>
            <w:proofErr w:type="spellEnd"/>
          </w:p>
        </w:tc>
        <w:tc>
          <w:tcPr>
            <w:tcW w:w="390" w:type="pct"/>
          </w:tcPr>
          <w:p w14:paraId="6C6F6796" w14:textId="77777777" w:rsidR="005611F4" w:rsidRPr="007459C8" w:rsidRDefault="005611F4" w:rsidP="003860E9">
            <w:pPr>
              <w:jc w:val="center"/>
            </w:pPr>
            <w:r w:rsidRPr="007459C8">
              <w:t>3</w:t>
            </w:r>
          </w:p>
        </w:tc>
        <w:tc>
          <w:tcPr>
            <w:tcW w:w="393" w:type="pct"/>
          </w:tcPr>
          <w:p w14:paraId="08E5E759"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2</w:t>
            </w:r>
          </w:p>
        </w:tc>
        <w:tc>
          <w:tcPr>
            <w:tcW w:w="440" w:type="pct"/>
            <w:gridSpan w:val="2"/>
          </w:tcPr>
          <w:p w14:paraId="76E8EC90"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372" w:type="pct"/>
          </w:tcPr>
          <w:p w14:paraId="60C84918"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1</w:t>
            </w:r>
          </w:p>
        </w:tc>
        <w:tc>
          <w:tcPr>
            <w:tcW w:w="565" w:type="pct"/>
          </w:tcPr>
          <w:p w14:paraId="4F9FD046" w14:textId="750CA55E"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1</w:t>
            </w:r>
          </w:p>
        </w:tc>
      </w:tr>
      <w:tr w:rsidR="005611F4" w:rsidRPr="007459C8" w14:paraId="63F6275D" w14:textId="4105E971" w:rsidTr="005611F4">
        <w:tc>
          <w:tcPr>
            <w:tcW w:w="2839" w:type="pct"/>
            <w:gridSpan w:val="3"/>
          </w:tcPr>
          <w:p w14:paraId="37CE4557" w14:textId="77777777" w:rsidR="005611F4" w:rsidRPr="007459C8" w:rsidRDefault="005611F4" w:rsidP="003860E9">
            <w:pPr>
              <w:keepNext/>
              <w:outlineLvl w:val="0"/>
              <w:rPr>
                <w:rFonts w:eastAsia="Calibri"/>
                <w:b/>
              </w:rPr>
            </w:pPr>
            <w:proofErr w:type="spellStart"/>
            <w:r w:rsidRPr="007459C8">
              <w:rPr>
                <w:rFonts w:eastAsia="Calibri"/>
                <w:b/>
                <w:i/>
              </w:rPr>
              <w:t>Phần</w:t>
            </w:r>
            <w:proofErr w:type="spellEnd"/>
            <w:r w:rsidRPr="007459C8">
              <w:rPr>
                <w:rFonts w:eastAsia="Calibri"/>
                <w:b/>
                <w:i/>
              </w:rPr>
              <w:t xml:space="preserve"> </w:t>
            </w:r>
            <w:proofErr w:type="spellStart"/>
            <w:r w:rsidRPr="007459C8">
              <w:rPr>
                <w:rFonts w:eastAsia="Calibri"/>
                <w:b/>
                <w:i/>
              </w:rPr>
              <w:t>tự</w:t>
            </w:r>
            <w:proofErr w:type="spellEnd"/>
            <w:r w:rsidRPr="007459C8">
              <w:rPr>
                <w:rFonts w:eastAsia="Calibri"/>
                <w:b/>
                <w:i/>
              </w:rPr>
              <w:t xml:space="preserve"> </w:t>
            </w:r>
            <w:proofErr w:type="spellStart"/>
            <w:r w:rsidRPr="007459C8">
              <w:rPr>
                <w:rFonts w:eastAsia="Calibri"/>
                <w:b/>
                <w:i/>
              </w:rPr>
              <w:t>chọn</w:t>
            </w:r>
            <w:proofErr w:type="spellEnd"/>
            <w:r w:rsidRPr="007459C8">
              <w:rPr>
                <w:rFonts w:eastAsia="Calibri"/>
                <w:i/>
              </w:rPr>
              <w:t>(</w:t>
            </w:r>
            <w:proofErr w:type="spellStart"/>
            <w:r w:rsidRPr="007459C8">
              <w:rPr>
                <w:rFonts w:eastAsia="Calibri"/>
                <w:i/>
              </w:rPr>
              <w:t>chọn</w:t>
            </w:r>
            <w:proofErr w:type="spellEnd"/>
            <w:r w:rsidRPr="007459C8">
              <w:rPr>
                <w:rFonts w:eastAsia="Calibri"/>
                <w:i/>
              </w:rPr>
              <w:t xml:space="preserve"> 01 </w:t>
            </w:r>
            <w:proofErr w:type="spellStart"/>
            <w:r w:rsidRPr="007459C8">
              <w:rPr>
                <w:rFonts w:eastAsia="Calibri"/>
                <w:i/>
              </w:rPr>
              <w:t>trong</w:t>
            </w:r>
            <w:proofErr w:type="spellEnd"/>
            <w:r w:rsidRPr="007459C8">
              <w:rPr>
                <w:rFonts w:eastAsia="Calibri"/>
                <w:i/>
              </w:rPr>
              <w:t xml:space="preserve"> 05 </w:t>
            </w:r>
            <w:proofErr w:type="spellStart"/>
            <w:r w:rsidRPr="007459C8">
              <w:rPr>
                <w:rFonts w:eastAsia="Calibri"/>
                <w:i/>
              </w:rPr>
              <w:t>môn</w:t>
            </w:r>
            <w:proofErr w:type="spellEnd"/>
            <w:r w:rsidRPr="007459C8">
              <w:rPr>
                <w:rFonts w:eastAsia="Calibri"/>
                <w:i/>
              </w:rPr>
              <w:t>)</w:t>
            </w:r>
          </w:p>
        </w:tc>
        <w:tc>
          <w:tcPr>
            <w:tcW w:w="390" w:type="pct"/>
          </w:tcPr>
          <w:p w14:paraId="7F46EA40" w14:textId="77777777" w:rsidR="005611F4" w:rsidRPr="007459C8" w:rsidRDefault="005611F4" w:rsidP="003860E9">
            <w:pPr>
              <w:jc w:val="center"/>
              <w:rPr>
                <w:rFonts w:eastAsia="Calibri"/>
                <w:b/>
                <w:i/>
              </w:rPr>
            </w:pPr>
          </w:p>
        </w:tc>
        <w:tc>
          <w:tcPr>
            <w:tcW w:w="398" w:type="pct"/>
            <w:gridSpan w:val="2"/>
          </w:tcPr>
          <w:p w14:paraId="5E959CAC" w14:textId="77777777" w:rsidR="005611F4" w:rsidRPr="007459C8" w:rsidRDefault="005611F4" w:rsidP="003860E9">
            <w:pPr>
              <w:jc w:val="center"/>
              <w:rPr>
                <w:rFonts w:eastAsia="Calibri"/>
              </w:rPr>
            </w:pPr>
          </w:p>
        </w:tc>
        <w:tc>
          <w:tcPr>
            <w:tcW w:w="436" w:type="pct"/>
          </w:tcPr>
          <w:p w14:paraId="2CA86367" w14:textId="77777777" w:rsidR="005611F4" w:rsidRPr="007459C8" w:rsidRDefault="005611F4" w:rsidP="003860E9">
            <w:pPr>
              <w:jc w:val="center"/>
              <w:rPr>
                <w:rFonts w:eastAsia="Calibri"/>
              </w:rPr>
            </w:pPr>
          </w:p>
        </w:tc>
        <w:tc>
          <w:tcPr>
            <w:tcW w:w="372" w:type="pct"/>
          </w:tcPr>
          <w:p w14:paraId="52FA35FE" w14:textId="77777777" w:rsidR="005611F4" w:rsidRPr="007459C8" w:rsidRDefault="005611F4" w:rsidP="003860E9">
            <w:pPr>
              <w:jc w:val="center"/>
              <w:rPr>
                <w:rFonts w:eastAsia="Calibri"/>
              </w:rPr>
            </w:pPr>
          </w:p>
        </w:tc>
        <w:tc>
          <w:tcPr>
            <w:tcW w:w="565" w:type="pct"/>
          </w:tcPr>
          <w:p w14:paraId="1AD96FFE" w14:textId="0130F6B9" w:rsidR="005611F4" w:rsidRPr="007459C8" w:rsidRDefault="005611F4" w:rsidP="003860E9">
            <w:pPr>
              <w:jc w:val="center"/>
              <w:rPr>
                <w:rFonts w:eastAsia="Calibri"/>
              </w:rPr>
            </w:pPr>
            <w:r w:rsidRPr="007459C8">
              <w:rPr>
                <w:rFonts w:eastAsia="Calibri"/>
              </w:rPr>
              <w:t>1</w:t>
            </w:r>
          </w:p>
        </w:tc>
      </w:tr>
      <w:tr w:rsidR="005611F4" w:rsidRPr="007459C8" w14:paraId="0692BAC2" w14:textId="22AA11E2" w:rsidTr="005611F4">
        <w:tc>
          <w:tcPr>
            <w:tcW w:w="234" w:type="pct"/>
            <w:vAlign w:val="center"/>
          </w:tcPr>
          <w:p w14:paraId="75510FAC" w14:textId="77777777" w:rsidR="005611F4" w:rsidRPr="007459C8" w:rsidRDefault="005611F4" w:rsidP="003860E9">
            <w:pPr>
              <w:numPr>
                <w:ilvl w:val="0"/>
                <w:numId w:val="39"/>
              </w:numPr>
              <w:ind w:hanging="658"/>
              <w:jc w:val="center"/>
              <w:rPr>
                <w:rFonts w:eastAsia="Calibri"/>
                <w:bCs/>
              </w:rPr>
            </w:pPr>
          </w:p>
        </w:tc>
        <w:tc>
          <w:tcPr>
            <w:tcW w:w="808" w:type="pct"/>
          </w:tcPr>
          <w:p w14:paraId="41D3211C" w14:textId="77777777" w:rsidR="005611F4" w:rsidRPr="007459C8" w:rsidRDefault="005611F4" w:rsidP="003860E9">
            <w:pPr>
              <w:spacing w:line="300" w:lineRule="auto"/>
            </w:pPr>
            <w:r w:rsidRPr="007459C8">
              <w:t>MAMF530307</w:t>
            </w:r>
          </w:p>
        </w:tc>
        <w:tc>
          <w:tcPr>
            <w:tcW w:w="1798" w:type="pct"/>
          </w:tcPr>
          <w:p w14:paraId="5BAA111A" w14:textId="77777777" w:rsidR="005611F4" w:rsidRPr="007459C8" w:rsidRDefault="005611F4" w:rsidP="003860E9">
            <w:proofErr w:type="spellStart"/>
            <w:r w:rsidRPr="007459C8">
              <w:t>Các</w:t>
            </w:r>
            <w:proofErr w:type="spellEnd"/>
            <w:r w:rsidRPr="007459C8">
              <w:t xml:space="preserve"> </w:t>
            </w:r>
            <w:proofErr w:type="spellStart"/>
            <w:r w:rsidRPr="007459C8">
              <w:t>kỹ</w:t>
            </w:r>
            <w:proofErr w:type="spellEnd"/>
            <w:r w:rsidRPr="007459C8">
              <w:t xml:space="preserve"> </w:t>
            </w:r>
            <w:proofErr w:type="spellStart"/>
            <w:r w:rsidRPr="007459C8">
              <w:t>thuật</w:t>
            </w:r>
            <w:proofErr w:type="spellEnd"/>
            <w:r w:rsidRPr="007459C8">
              <w:t xml:space="preserve"> </w:t>
            </w:r>
            <w:proofErr w:type="spellStart"/>
            <w:r w:rsidRPr="007459C8">
              <w:t>phân</w:t>
            </w:r>
            <w:proofErr w:type="spellEnd"/>
            <w:r w:rsidRPr="007459C8">
              <w:t xml:space="preserve"> </w:t>
            </w:r>
            <w:proofErr w:type="spellStart"/>
            <w:r w:rsidRPr="007459C8">
              <w:t>tích</w:t>
            </w:r>
            <w:proofErr w:type="spellEnd"/>
            <w:r w:rsidRPr="007459C8">
              <w:t xml:space="preserve"> </w:t>
            </w:r>
            <w:proofErr w:type="spellStart"/>
            <w:r w:rsidRPr="007459C8">
              <w:t>hiện</w:t>
            </w:r>
            <w:proofErr w:type="spellEnd"/>
            <w:r w:rsidRPr="007459C8">
              <w:t xml:space="preserve"> </w:t>
            </w:r>
            <w:proofErr w:type="spellStart"/>
            <w:r w:rsidRPr="007459C8">
              <w:t>đại</w:t>
            </w:r>
            <w:proofErr w:type="spellEnd"/>
            <w:r w:rsidRPr="007459C8">
              <w:t xml:space="preserve"> </w:t>
            </w:r>
            <w:proofErr w:type="spellStart"/>
            <w:r w:rsidRPr="007459C8">
              <w:t>trong</w:t>
            </w:r>
            <w:proofErr w:type="spellEnd"/>
            <w:r w:rsidRPr="007459C8">
              <w:t xml:space="preserve"> CNTP</w:t>
            </w:r>
          </w:p>
        </w:tc>
        <w:tc>
          <w:tcPr>
            <w:tcW w:w="390" w:type="pct"/>
          </w:tcPr>
          <w:p w14:paraId="265EFBCC" w14:textId="77777777" w:rsidR="005611F4" w:rsidRPr="007459C8" w:rsidRDefault="005611F4" w:rsidP="003860E9">
            <w:pPr>
              <w:jc w:val="center"/>
            </w:pPr>
            <w:r w:rsidRPr="007459C8">
              <w:t>3</w:t>
            </w:r>
          </w:p>
        </w:tc>
        <w:tc>
          <w:tcPr>
            <w:tcW w:w="393" w:type="pct"/>
          </w:tcPr>
          <w:p w14:paraId="24EE836C"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2</w:t>
            </w:r>
          </w:p>
        </w:tc>
        <w:tc>
          <w:tcPr>
            <w:tcW w:w="440" w:type="pct"/>
            <w:gridSpan w:val="2"/>
          </w:tcPr>
          <w:p w14:paraId="6D34968E"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1</w:t>
            </w:r>
          </w:p>
        </w:tc>
        <w:tc>
          <w:tcPr>
            <w:tcW w:w="372" w:type="pct"/>
          </w:tcPr>
          <w:p w14:paraId="1580BB00"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565" w:type="pct"/>
          </w:tcPr>
          <w:p w14:paraId="717CBDD3" w14:textId="77777777" w:rsidR="005611F4" w:rsidRPr="007459C8" w:rsidRDefault="005611F4" w:rsidP="003860E9">
            <w:pPr>
              <w:pStyle w:val="ListParagraph"/>
              <w:spacing w:line="300" w:lineRule="auto"/>
              <w:ind w:left="0"/>
              <w:jc w:val="center"/>
              <w:rPr>
                <w:rFonts w:ascii="Times New Roman" w:hAnsi="Times New Roman"/>
                <w:sz w:val="24"/>
                <w:szCs w:val="24"/>
              </w:rPr>
            </w:pPr>
          </w:p>
        </w:tc>
      </w:tr>
      <w:tr w:rsidR="005611F4" w:rsidRPr="007459C8" w14:paraId="6156B9A5" w14:textId="598B46BB" w:rsidTr="005611F4">
        <w:tc>
          <w:tcPr>
            <w:tcW w:w="234" w:type="pct"/>
            <w:vAlign w:val="center"/>
          </w:tcPr>
          <w:p w14:paraId="46134A17" w14:textId="77777777" w:rsidR="005611F4" w:rsidRPr="007459C8" w:rsidRDefault="005611F4" w:rsidP="003860E9">
            <w:pPr>
              <w:numPr>
                <w:ilvl w:val="0"/>
                <w:numId w:val="39"/>
              </w:numPr>
              <w:ind w:hanging="658"/>
              <w:jc w:val="center"/>
              <w:rPr>
                <w:rFonts w:eastAsia="Calibri"/>
                <w:bCs/>
              </w:rPr>
            </w:pPr>
          </w:p>
        </w:tc>
        <w:tc>
          <w:tcPr>
            <w:tcW w:w="808" w:type="pct"/>
          </w:tcPr>
          <w:p w14:paraId="6D0E353C" w14:textId="77777777" w:rsidR="005611F4" w:rsidRPr="007459C8" w:rsidRDefault="005611F4" w:rsidP="003860E9">
            <w:pPr>
              <w:spacing w:line="300" w:lineRule="auto"/>
            </w:pPr>
            <w:r w:rsidRPr="007459C8">
              <w:t>CARB530407</w:t>
            </w:r>
          </w:p>
        </w:tc>
        <w:tc>
          <w:tcPr>
            <w:tcW w:w="1798" w:type="pct"/>
          </w:tcPr>
          <w:p w14:paraId="551D39AE" w14:textId="77777777" w:rsidR="005611F4" w:rsidRPr="007459C8" w:rsidRDefault="005611F4" w:rsidP="003860E9">
            <w:r w:rsidRPr="007459C8">
              <w:t xml:space="preserve">Carbohydrate  </w:t>
            </w:r>
            <w:proofErr w:type="spellStart"/>
            <w:r w:rsidRPr="007459C8">
              <w:t>trong</w:t>
            </w:r>
            <w:proofErr w:type="spellEnd"/>
            <w:r w:rsidRPr="007459C8">
              <w:t xml:space="preserve"> CNTP</w:t>
            </w:r>
          </w:p>
        </w:tc>
        <w:tc>
          <w:tcPr>
            <w:tcW w:w="390" w:type="pct"/>
          </w:tcPr>
          <w:p w14:paraId="5D3A9DDA" w14:textId="77777777" w:rsidR="005611F4" w:rsidRPr="007459C8" w:rsidRDefault="005611F4" w:rsidP="003860E9">
            <w:pPr>
              <w:jc w:val="center"/>
            </w:pPr>
            <w:r w:rsidRPr="007459C8">
              <w:t>3</w:t>
            </w:r>
          </w:p>
        </w:tc>
        <w:tc>
          <w:tcPr>
            <w:tcW w:w="393" w:type="pct"/>
          </w:tcPr>
          <w:p w14:paraId="2CC6A5A3"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3</w:t>
            </w:r>
          </w:p>
        </w:tc>
        <w:tc>
          <w:tcPr>
            <w:tcW w:w="440" w:type="pct"/>
            <w:gridSpan w:val="2"/>
          </w:tcPr>
          <w:p w14:paraId="5BCD3834"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372" w:type="pct"/>
          </w:tcPr>
          <w:p w14:paraId="6AF2027F"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565" w:type="pct"/>
          </w:tcPr>
          <w:p w14:paraId="4F25502B" w14:textId="77777777" w:rsidR="005611F4" w:rsidRPr="007459C8" w:rsidRDefault="005611F4" w:rsidP="003860E9">
            <w:pPr>
              <w:pStyle w:val="ListParagraph"/>
              <w:spacing w:line="300" w:lineRule="auto"/>
              <w:ind w:left="0"/>
              <w:jc w:val="center"/>
              <w:rPr>
                <w:rFonts w:ascii="Times New Roman" w:hAnsi="Times New Roman"/>
                <w:sz w:val="24"/>
                <w:szCs w:val="24"/>
              </w:rPr>
            </w:pPr>
          </w:p>
        </w:tc>
      </w:tr>
      <w:tr w:rsidR="005611F4" w:rsidRPr="007459C8" w14:paraId="33CAF197" w14:textId="65817276" w:rsidTr="005611F4">
        <w:tc>
          <w:tcPr>
            <w:tcW w:w="234" w:type="pct"/>
            <w:vAlign w:val="center"/>
          </w:tcPr>
          <w:p w14:paraId="571CE45A" w14:textId="77777777" w:rsidR="005611F4" w:rsidRPr="007459C8" w:rsidRDefault="005611F4" w:rsidP="003860E9">
            <w:pPr>
              <w:numPr>
                <w:ilvl w:val="0"/>
                <w:numId w:val="39"/>
              </w:numPr>
              <w:ind w:hanging="658"/>
              <w:jc w:val="center"/>
              <w:rPr>
                <w:rFonts w:eastAsia="Calibri"/>
                <w:bCs/>
              </w:rPr>
            </w:pPr>
          </w:p>
        </w:tc>
        <w:tc>
          <w:tcPr>
            <w:tcW w:w="808" w:type="pct"/>
          </w:tcPr>
          <w:p w14:paraId="0A7142BD" w14:textId="77777777" w:rsidR="005611F4" w:rsidRPr="007459C8" w:rsidRDefault="005611F4" w:rsidP="003860E9">
            <w:pPr>
              <w:spacing w:line="300" w:lineRule="auto"/>
            </w:pPr>
            <w:r w:rsidRPr="007459C8">
              <w:t>MOFT530507</w:t>
            </w:r>
          </w:p>
        </w:tc>
        <w:tc>
          <w:tcPr>
            <w:tcW w:w="1798" w:type="pct"/>
          </w:tcPr>
          <w:p w14:paraId="361A11AC" w14:textId="77777777" w:rsidR="005611F4" w:rsidRPr="007459C8" w:rsidRDefault="005611F4" w:rsidP="003860E9">
            <w:proofErr w:type="spellStart"/>
            <w:r w:rsidRPr="007459C8">
              <w:t>Mô</w:t>
            </w:r>
            <w:proofErr w:type="spellEnd"/>
            <w:r w:rsidRPr="007459C8">
              <w:t xml:space="preserve"> </w:t>
            </w:r>
            <w:proofErr w:type="spellStart"/>
            <w:r w:rsidRPr="007459C8">
              <w:t>hình</w:t>
            </w:r>
            <w:proofErr w:type="spellEnd"/>
            <w:r w:rsidRPr="007459C8">
              <w:t xml:space="preserve"> </w:t>
            </w:r>
            <w:proofErr w:type="spellStart"/>
            <w:r w:rsidRPr="007459C8">
              <w:t>hóa</w:t>
            </w:r>
            <w:proofErr w:type="spellEnd"/>
            <w:r w:rsidRPr="007459C8">
              <w:t xml:space="preserve"> </w:t>
            </w:r>
            <w:proofErr w:type="spellStart"/>
            <w:r w:rsidRPr="007459C8">
              <w:t>và</w:t>
            </w:r>
            <w:proofErr w:type="spellEnd"/>
            <w:r w:rsidRPr="007459C8">
              <w:t xml:space="preserve"> </w:t>
            </w:r>
            <w:proofErr w:type="spellStart"/>
            <w:r w:rsidRPr="007459C8">
              <w:t>tối</w:t>
            </w:r>
            <w:proofErr w:type="spellEnd"/>
            <w:r w:rsidRPr="007459C8">
              <w:t xml:space="preserve"> </w:t>
            </w:r>
            <w:proofErr w:type="spellStart"/>
            <w:r w:rsidRPr="007459C8">
              <w:t>ưu</w:t>
            </w:r>
            <w:proofErr w:type="spellEnd"/>
            <w:r w:rsidRPr="007459C8">
              <w:t xml:space="preserve"> </w:t>
            </w:r>
            <w:proofErr w:type="spellStart"/>
            <w:r w:rsidRPr="007459C8">
              <w:t>hóa</w:t>
            </w:r>
            <w:proofErr w:type="spellEnd"/>
            <w:r w:rsidRPr="007459C8">
              <w:t xml:space="preserve"> </w:t>
            </w:r>
            <w:proofErr w:type="spellStart"/>
            <w:r w:rsidRPr="007459C8">
              <w:t>trong</w:t>
            </w:r>
            <w:proofErr w:type="spellEnd"/>
            <w:r w:rsidRPr="007459C8">
              <w:t xml:space="preserve">  CNTP </w:t>
            </w:r>
            <w:proofErr w:type="spellStart"/>
            <w:r w:rsidRPr="007459C8">
              <w:t>và</w:t>
            </w:r>
            <w:proofErr w:type="spellEnd"/>
            <w:r w:rsidRPr="007459C8">
              <w:t xml:space="preserve"> </w:t>
            </w:r>
            <w:proofErr w:type="spellStart"/>
            <w:r w:rsidRPr="007459C8">
              <w:t>sinh</w:t>
            </w:r>
            <w:proofErr w:type="spellEnd"/>
            <w:r w:rsidRPr="007459C8">
              <w:t xml:space="preserve"> </w:t>
            </w:r>
            <w:proofErr w:type="spellStart"/>
            <w:r w:rsidRPr="007459C8">
              <w:t>học</w:t>
            </w:r>
            <w:proofErr w:type="spellEnd"/>
          </w:p>
        </w:tc>
        <w:tc>
          <w:tcPr>
            <w:tcW w:w="390" w:type="pct"/>
          </w:tcPr>
          <w:p w14:paraId="2124B220" w14:textId="77777777" w:rsidR="005611F4" w:rsidRPr="007459C8" w:rsidRDefault="005611F4" w:rsidP="003860E9">
            <w:pPr>
              <w:jc w:val="center"/>
            </w:pPr>
            <w:r w:rsidRPr="007459C8">
              <w:t>3</w:t>
            </w:r>
          </w:p>
        </w:tc>
        <w:tc>
          <w:tcPr>
            <w:tcW w:w="393" w:type="pct"/>
          </w:tcPr>
          <w:p w14:paraId="17D249C6"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3</w:t>
            </w:r>
          </w:p>
        </w:tc>
        <w:tc>
          <w:tcPr>
            <w:tcW w:w="440" w:type="pct"/>
            <w:gridSpan w:val="2"/>
          </w:tcPr>
          <w:p w14:paraId="7964E3BA"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372" w:type="pct"/>
          </w:tcPr>
          <w:p w14:paraId="2E815C9E"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565" w:type="pct"/>
          </w:tcPr>
          <w:p w14:paraId="321107D6" w14:textId="77777777" w:rsidR="005611F4" w:rsidRPr="007459C8" w:rsidRDefault="005611F4" w:rsidP="003860E9">
            <w:pPr>
              <w:pStyle w:val="ListParagraph"/>
              <w:spacing w:line="300" w:lineRule="auto"/>
              <w:ind w:left="0"/>
              <w:jc w:val="center"/>
              <w:rPr>
                <w:rFonts w:ascii="Times New Roman" w:hAnsi="Times New Roman"/>
                <w:sz w:val="24"/>
                <w:szCs w:val="24"/>
              </w:rPr>
            </w:pPr>
          </w:p>
        </w:tc>
      </w:tr>
      <w:tr w:rsidR="005611F4" w:rsidRPr="007459C8" w14:paraId="1C6EC671" w14:textId="526676F4" w:rsidTr="005611F4">
        <w:tc>
          <w:tcPr>
            <w:tcW w:w="234" w:type="pct"/>
            <w:vAlign w:val="center"/>
          </w:tcPr>
          <w:p w14:paraId="0BA2FFAE" w14:textId="77777777" w:rsidR="005611F4" w:rsidRPr="007459C8" w:rsidRDefault="005611F4" w:rsidP="003860E9">
            <w:pPr>
              <w:numPr>
                <w:ilvl w:val="0"/>
                <w:numId w:val="39"/>
              </w:numPr>
              <w:ind w:hanging="658"/>
              <w:jc w:val="center"/>
              <w:rPr>
                <w:rFonts w:eastAsia="Calibri"/>
                <w:bCs/>
              </w:rPr>
            </w:pPr>
          </w:p>
        </w:tc>
        <w:tc>
          <w:tcPr>
            <w:tcW w:w="808" w:type="pct"/>
          </w:tcPr>
          <w:p w14:paraId="0737772D" w14:textId="77777777" w:rsidR="005611F4" w:rsidRPr="007459C8" w:rsidRDefault="005611F4" w:rsidP="003860E9">
            <w:pPr>
              <w:spacing w:line="300" w:lineRule="auto"/>
            </w:pPr>
            <w:r w:rsidRPr="007459C8">
              <w:rPr>
                <w:bCs/>
              </w:rPr>
              <w:t>APHE530607</w:t>
            </w:r>
          </w:p>
        </w:tc>
        <w:tc>
          <w:tcPr>
            <w:tcW w:w="1798" w:type="pct"/>
          </w:tcPr>
          <w:p w14:paraId="75E3BF54" w14:textId="77777777" w:rsidR="005611F4" w:rsidRPr="007459C8" w:rsidRDefault="005611F4" w:rsidP="003860E9">
            <w:proofErr w:type="spellStart"/>
            <w:r w:rsidRPr="007459C8">
              <w:t>Ứng</w:t>
            </w:r>
            <w:proofErr w:type="spellEnd"/>
            <w:r w:rsidRPr="007459C8">
              <w:t xml:space="preserve"> </w:t>
            </w:r>
            <w:proofErr w:type="spellStart"/>
            <w:r w:rsidRPr="007459C8">
              <w:t>dụng</w:t>
            </w:r>
            <w:proofErr w:type="spellEnd"/>
            <w:r w:rsidRPr="007459C8">
              <w:t xml:space="preserve"> </w:t>
            </w:r>
            <w:proofErr w:type="spellStart"/>
            <w:r w:rsidRPr="007459C8">
              <w:t>kỹ</w:t>
            </w:r>
            <w:proofErr w:type="spellEnd"/>
            <w:r w:rsidRPr="007459C8">
              <w:t xml:space="preserve"> </w:t>
            </w:r>
            <w:proofErr w:type="spellStart"/>
            <w:r w:rsidRPr="007459C8">
              <w:t>thuật</w:t>
            </w:r>
            <w:proofErr w:type="spellEnd"/>
            <w:r w:rsidRPr="007459C8">
              <w:t xml:space="preserve"> </w:t>
            </w:r>
            <w:proofErr w:type="spellStart"/>
            <w:r w:rsidRPr="007459C8">
              <w:t>nhiệt</w:t>
            </w:r>
            <w:proofErr w:type="spellEnd"/>
            <w:r w:rsidRPr="007459C8">
              <w:t xml:space="preserve"> </w:t>
            </w:r>
            <w:proofErr w:type="spellStart"/>
            <w:r w:rsidRPr="007459C8">
              <w:t>trong</w:t>
            </w:r>
            <w:proofErr w:type="spellEnd"/>
            <w:r w:rsidRPr="007459C8">
              <w:t xml:space="preserve"> </w:t>
            </w:r>
            <w:proofErr w:type="spellStart"/>
            <w:r w:rsidRPr="007459C8">
              <w:t>chế</w:t>
            </w:r>
            <w:proofErr w:type="spellEnd"/>
            <w:r w:rsidRPr="007459C8">
              <w:t xml:space="preserve"> </w:t>
            </w:r>
            <w:proofErr w:type="spellStart"/>
            <w:r w:rsidRPr="007459C8">
              <w:t>biến</w:t>
            </w:r>
            <w:proofErr w:type="spellEnd"/>
            <w:r w:rsidRPr="007459C8">
              <w:t xml:space="preserve"> </w:t>
            </w:r>
            <w:proofErr w:type="spellStart"/>
            <w:r w:rsidRPr="007459C8">
              <w:t>thực</w:t>
            </w:r>
            <w:proofErr w:type="spellEnd"/>
            <w:r w:rsidRPr="007459C8">
              <w:t xml:space="preserve"> </w:t>
            </w:r>
            <w:proofErr w:type="spellStart"/>
            <w:r w:rsidRPr="007459C8">
              <w:t>phẩm</w:t>
            </w:r>
            <w:proofErr w:type="spellEnd"/>
          </w:p>
        </w:tc>
        <w:tc>
          <w:tcPr>
            <w:tcW w:w="390" w:type="pct"/>
          </w:tcPr>
          <w:p w14:paraId="3D2FEC62" w14:textId="77777777" w:rsidR="005611F4" w:rsidRPr="007459C8" w:rsidRDefault="005611F4" w:rsidP="003860E9">
            <w:pPr>
              <w:jc w:val="center"/>
            </w:pPr>
            <w:r w:rsidRPr="007459C8">
              <w:t>3</w:t>
            </w:r>
          </w:p>
        </w:tc>
        <w:tc>
          <w:tcPr>
            <w:tcW w:w="393" w:type="pct"/>
          </w:tcPr>
          <w:p w14:paraId="728C309C"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2</w:t>
            </w:r>
          </w:p>
        </w:tc>
        <w:tc>
          <w:tcPr>
            <w:tcW w:w="440" w:type="pct"/>
            <w:gridSpan w:val="2"/>
          </w:tcPr>
          <w:p w14:paraId="0731B5AE"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372" w:type="pct"/>
          </w:tcPr>
          <w:p w14:paraId="191381FF"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1</w:t>
            </w:r>
          </w:p>
        </w:tc>
        <w:tc>
          <w:tcPr>
            <w:tcW w:w="565" w:type="pct"/>
          </w:tcPr>
          <w:p w14:paraId="3FEE6328"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p>
        </w:tc>
      </w:tr>
      <w:tr w:rsidR="005611F4" w:rsidRPr="007459C8" w14:paraId="2887617C" w14:textId="375EBA51" w:rsidTr="005611F4">
        <w:tc>
          <w:tcPr>
            <w:tcW w:w="234" w:type="pct"/>
            <w:vAlign w:val="center"/>
          </w:tcPr>
          <w:p w14:paraId="60BF965F" w14:textId="77777777" w:rsidR="005611F4" w:rsidRPr="007459C8" w:rsidRDefault="005611F4" w:rsidP="003860E9">
            <w:pPr>
              <w:numPr>
                <w:ilvl w:val="0"/>
                <w:numId w:val="39"/>
              </w:numPr>
              <w:ind w:hanging="658"/>
              <w:jc w:val="center"/>
              <w:rPr>
                <w:rFonts w:eastAsia="Calibri"/>
                <w:bCs/>
              </w:rPr>
            </w:pPr>
          </w:p>
        </w:tc>
        <w:tc>
          <w:tcPr>
            <w:tcW w:w="808" w:type="pct"/>
          </w:tcPr>
          <w:p w14:paraId="30F892A1" w14:textId="77777777" w:rsidR="005611F4" w:rsidRPr="007459C8" w:rsidRDefault="005611F4" w:rsidP="003860E9">
            <w:pPr>
              <w:spacing w:line="300" w:lineRule="auto"/>
            </w:pPr>
            <w:r w:rsidRPr="007459C8">
              <w:rPr>
                <w:bCs/>
              </w:rPr>
              <w:t>QUMA530707</w:t>
            </w:r>
          </w:p>
        </w:tc>
        <w:tc>
          <w:tcPr>
            <w:tcW w:w="1798" w:type="pct"/>
          </w:tcPr>
          <w:p w14:paraId="4B1DF557" w14:textId="77777777" w:rsidR="005611F4" w:rsidRPr="007459C8" w:rsidRDefault="005611F4" w:rsidP="003860E9">
            <w:proofErr w:type="spellStart"/>
            <w:r w:rsidRPr="007459C8">
              <w:t>Quản</w:t>
            </w:r>
            <w:proofErr w:type="spellEnd"/>
            <w:r w:rsidRPr="007459C8">
              <w:t xml:space="preserve"> </w:t>
            </w:r>
            <w:proofErr w:type="spellStart"/>
            <w:r w:rsidRPr="007459C8">
              <w:t>lý</w:t>
            </w:r>
            <w:proofErr w:type="spellEnd"/>
            <w:r w:rsidRPr="007459C8">
              <w:t xml:space="preserve"> </w:t>
            </w:r>
            <w:proofErr w:type="spellStart"/>
            <w:r w:rsidRPr="007459C8">
              <w:t>chất</w:t>
            </w:r>
            <w:proofErr w:type="spellEnd"/>
            <w:r w:rsidRPr="007459C8">
              <w:t xml:space="preserve"> </w:t>
            </w:r>
            <w:proofErr w:type="spellStart"/>
            <w:r w:rsidRPr="007459C8">
              <w:t>lượng</w:t>
            </w:r>
            <w:proofErr w:type="spellEnd"/>
            <w:r w:rsidRPr="007459C8">
              <w:t xml:space="preserve"> </w:t>
            </w:r>
            <w:proofErr w:type="spellStart"/>
            <w:r w:rsidRPr="007459C8">
              <w:t>và</w:t>
            </w:r>
            <w:proofErr w:type="spellEnd"/>
            <w:r w:rsidRPr="007459C8">
              <w:t xml:space="preserve"> An </w:t>
            </w:r>
            <w:proofErr w:type="spellStart"/>
            <w:r w:rsidRPr="007459C8">
              <w:t>toàn</w:t>
            </w:r>
            <w:proofErr w:type="spellEnd"/>
            <w:r w:rsidRPr="007459C8">
              <w:t xml:space="preserve"> </w:t>
            </w:r>
            <w:proofErr w:type="spellStart"/>
            <w:r w:rsidRPr="007459C8">
              <w:t>thực</w:t>
            </w:r>
            <w:proofErr w:type="spellEnd"/>
            <w:r w:rsidRPr="007459C8">
              <w:t xml:space="preserve"> </w:t>
            </w:r>
            <w:proofErr w:type="spellStart"/>
            <w:r w:rsidRPr="007459C8">
              <w:t>phẩm</w:t>
            </w:r>
            <w:proofErr w:type="spellEnd"/>
          </w:p>
        </w:tc>
        <w:tc>
          <w:tcPr>
            <w:tcW w:w="390" w:type="pct"/>
          </w:tcPr>
          <w:p w14:paraId="5759F60D" w14:textId="77777777" w:rsidR="005611F4" w:rsidRPr="007459C8" w:rsidRDefault="005611F4" w:rsidP="003860E9">
            <w:pPr>
              <w:jc w:val="center"/>
            </w:pPr>
            <w:r w:rsidRPr="007459C8">
              <w:t>3</w:t>
            </w:r>
          </w:p>
        </w:tc>
        <w:tc>
          <w:tcPr>
            <w:tcW w:w="393" w:type="pct"/>
          </w:tcPr>
          <w:p w14:paraId="31413CB2"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3</w:t>
            </w:r>
          </w:p>
        </w:tc>
        <w:tc>
          <w:tcPr>
            <w:tcW w:w="440" w:type="pct"/>
            <w:gridSpan w:val="2"/>
          </w:tcPr>
          <w:p w14:paraId="2EC248B0"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372" w:type="pct"/>
          </w:tcPr>
          <w:p w14:paraId="6E6B6179"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565" w:type="pct"/>
          </w:tcPr>
          <w:p w14:paraId="481E8586" w14:textId="77777777" w:rsidR="005611F4" w:rsidRPr="007459C8" w:rsidRDefault="005611F4" w:rsidP="003860E9">
            <w:pPr>
              <w:pStyle w:val="ListParagraph"/>
              <w:spacing w:line="300" w:lineRule="auto"/>
              <w:ind w:left="0"/>
              <w:jc w:val="center"/>
              <w:rPr>
                <w:rFonts w:ascii="Times New Roman" w:hAnsi="Times New Roman"/>
                <w:sz w:val="24"/>
                <w:szCs w:val="24"/>
              </w:rPr>
            </w:pPr>
          </w:p>
        </w:tc>
      </w:tr>
      <w:tr w:rsidR="005611F4" w:rsidRPr="007459C8" w14:paraId="34F18EA5" w14:textId="55F54630" w:rsidTr="005611F4">
        <w:tc>
          <w:tcPr>
            <w:tcW w:w="234" w:type="pct"/>
            <w:vAlign w:val="center"/>
          </w:tcPr>
          <w:p w14:paraId="6CB395B4" w14:textId="77777777" w:rsidR="005611F4" w:rsidRPr="007459C8" w:rsidRDefault="005611F4" w:rsidP="003860E9">
            <w:pPr>
              <w:rPr>
                <w:rFonts w:eastAsia="Calibri"/>
                <w:b/>
                <w:bCs/>
              </w:rPr>
            </w:pPr>
            <w:r w:rsidRPr="007459C8">
              <w:rPr>
                <w:rFonts w:eastAsia="Calibri"/>
                <w:b/>
                <w:bCs/>
              </w:rPr>
              <w:t>II</w:t>
            </w:r>
            <w:r w:rsidRPr="007459C8">
              <w:rPr>
                <w:b/>
                <w:bCs/>
              </w:rPr>
              <w:t>I</w:t>
            </w:r>
          </w:p>
        </w:tc>
        <w:tc>
          <w:tcPr>
            <w:tcW w:w="2606" w:type="pct"/>
            <w:gridSpan w:val="2"/>
          </w:tcPr>
          <w:p w14:paraId="40831B6B" w14:textId="77777777" w:rsidR="005611F4" w:rsidRPr="007459C8" w:rsidRDefault="005611F4" w:rsidP="003860E9">
            <w:pPr>
              <w:rPr>
                <w:rFonts w:eastAsia="Calibri"/>
                <w:b/>
                <w:bCs/>
              </w:rPr>
            </w:pPr>
            <w:proofErr w:type="spellStart"/>
            <w:r w:rsidRPr="007459C8">
              <w:rPr>
                <w:rFonts w:eastAsia="Calibri"/>
                <w:b/>
                <w:bCs/>
              </w:rPr>
              <w:t>Kiến</w:t>
            </w:r>
            <w:proofErr w:type="spellEnd"/>
            <w:r w:rsidRPr="007459C8">
              <w:rPr>
                <w:rFonts w:eastAsia="Calibri"/>
                <w:b/>
                <w:bCs/>
              </w:rPr>
              <w:t xml:space="preserve"> </w:t>
            </w:r>
            <w:proofErr w:type="spellStart"/>
            <w:r w:rsidRPr="007459C8">
              <w:rPr>
                <w:rFonts w:eastAsia="Calibri"/>
                <w:b/>
                <w:bCs/>
              </w:rPr>
              <w:t>thức</w:t>
            </w:r>
            <w:proofErr w:type="spellEnd"/>
            <w:r w:rsidRPr="007459C8">
              <w:rPr>
                <w:rFonts w:eastAsia="Calibri"/>
                <w:b/>
                <w:bCs/>
              </w:rPr>
              <w:t xml:space="preserve"> </w:t>
            </w:r>
            <w:proofErr w:type="spellStart"/>
            <w:r w:rsidRPr="007459C8">
              <w:rPr>
                <w:rFonts w:eastAsia="Calibri"/>
                <w:b/>
                <w:bCs/>
              </w:rPr>
              <w:t>chuyên</w:t>
            </w:r>
            <w:proofErr w:type="spellEnd"/>
            <w:r w:rsidRPr="007459C8">
              <w:rPr>
                <w:rFonts w:eastAsia="Calibri"/>
                <w:b/>
                <w:bCs/>
              </w:rPr>
              <w:t xml:space="preserve"> </w:t>
            </w:r>
            <w:proofErr w:type="spellStart"/>
            <w:r w:rsidRPr="007459C8">
              <w:rPr>
                <w:rFonts w:eastAsia="Calibri"/>
                <w:b/>
                <w:bCs/>
              </w:rPr>
              <w:t>ngành</w:t>
            </w:r>
            <w:proofErr w:type="spellEnd"/>
          </w:p>
        </w:tc>
        <w:tc>
          <w:tcPr>
            <w:tcW w:w="390" w:type="pct"/>
            <w:vAlign w:val="center"/>
          </w:tcPr>
          <w:p w14:paraId="00BFA99F" w14:textId="77777777" w:rsidR="005611F4" w:rsidRPr="007459C8" w:rsidRDefault="005611F4" w:rsidP="003860E9">
            <w:pPr>
              <w:jc w:val="center"/>
              <w:rPr>
                <w:rFonts w:eastAsia="Calibri"/>
                <w:b/>
                <w:bCs/>
              </w:rPr>
            </w:pPr>
            <w:r w:rsidRPr="007459C8">
              <w:rPr>
                <w:rFonts w:eastAsia="Calibri"/>
                <w:b/>
                <w:bCs/>
              </w:rPr>
              <w:t>12</w:t>
            </w:r>
          </w:p>
        </w:tc>
        <w:tc>
          <w:tcPr>
            <w:tcW w:w="398" w:type="pct"/>
            <w:gridSpan w:val="2"/>
          </w:tcPr>
          <w:p w14:paraId="53DAF2C1" w14:textId="77777777" w:rsidR="005611F4" w:rsidRPr="007459C8" w:rsidRDefault="005611F4" w:rsidP="003860E9">
            <w:pPr>
              <w:jc w:val="center"/>
              <w:rPr>
                <w:rFonts w:eastAsia="Calibri"/>
              </w:rPr>
            </w:pPr>
          </w:p>
        </w:tc>
        <w:tc>
          <w:tcPr>
            <w:tcW w:w="436" w:type="pct"/>
          </w:tcPr>
          <w:p w14:paraId="119FC696" w14:textId="77777777" w:rsidR="005611F4" w:rsidRPr="007459C8" w:rsidRDefault="005611F4" w:rsidP="003860E9">
            <w:pPr>
              <w:jc w:val="center"/>
              <w:rPr>
                <w:rFonts w:eastAsia="Calibri"/>
              </w:rPr>
            </w:pPr>
          </w:p>
        </w:tc>
        <w:tc>
          <w:tcPr>
            <w:tcW w:w="372" w:type="pct"/>
          </w:tcPr>
          <w:p w14:paraId="399219B9" w14:textId="77777777" w:rsidR="005611F4" w:rsidRPr="007459C8" w:rsidRDefault="005611F4" w:rsidP="003860E9">
            <w:pPr>
              <w:jc w:val="center"/>
              <w:rPr>
                <w:rFonts w:eastAsia="Calibri"/>
              </w:rPr>
            </w:pPr>
          </w:p>
        </w:tc>
        <w:tc>
          <w:tcPr>
            <w:tcW w:w="565" w:type="pct"/>
          </w:tcPr>
          <w:p w14:paraId="3D92777B" w14:textId="77777777" w:rsidR="005611F4" w:rsidRPr="007459C8" w:rsidRDefault="005611F4" w:rsidP="003860E9">
            <w:pPr>
              <w:jc w:val="center"/>
              <w:rPr>
                <w:rFonts w:eastAsia="Calibri"/>
              </w:rPr>
            </w:pPr>
          </w:p>
        </w:tc>
      </w:tr>
      <w:tr w:rsidR="005611F4" w:rsidRPr="007459C8" w14:paraId="11B7BD22" w14:textId="36FE6D92" w:rsidTr="005611F4">
        <w:tc>
          <w:tcPr>
            <w:tcW w:w="2839" w:type="pct"/>
            <w:gridSpan w:val="3"/>
          </w:tcPr>
          <w:p w14:paraId="31FA31E0" w14:textId="77777777" w:rsidR="005611F4" w:rsidRPr="007459C8" w:rsidRDefault="005611F4" w:rsidP="003860E9">
            <w:pPr>
              <w:rPr>
                <w:rFonts w:eastAsia="Calibri"/>
                <w:b/>
                <w:bCs/>
              </w:rPr>
            </w:pPr>
            <w:proofErr w:type="spellStart"/>
            <w:r w:rsidRPr="007459C8">
              <w:rPr>
                <w:rFonts w:eastAsia="Calibri"/>
                <w:b/>
                <w:i/>
              </w:rPr>
              <w:t>Phần</w:t>
            </w:r>
            <w:proofErr w:type="spellEnd"/>
            <w:r w:rsidRPr="007459C8">
              <w:rPr>
                <w:rFonts w:eastAsia="Calibri"/>
                <w:b/>
                <w:i/>
              </w:rPr>
              <w:t xml:space="preserve"> </w:t>
            </w:r>
            <w:proofErr w:type="spellStart"/>
            <w:r w:rsidRPr="007459C8">
              <w:rPr>
                <w:rFonts w:eastAsia="Calibri"/>
                <w:b/>
                <w:i/>
              </w:rPr>
              <w:t>bắt</w:t>
            </w:r>
            <w:proofErr w:type="spellEnd"/>
            <w:r w:rsidRPr="007459C8">
              <w:rPr>
                <w:rFonts w:eastAsia="Calibri"/>
                <w:b/>
                <w:i/>
              </w:rPr>
              <w:t xml:space="preserve"> </w:t>
            </w:r>
            <w:proofErr w:type="spellStart"/>
            <w:r w:rsidRPr="007459C8">
              <w:rPr>
                <w:rFonts w:eastAsia="Calibri"/>
                <w:b/>
                <w:i/>
              </w:rPr>
              <w:t>buộc</w:t>
            </w:r>
            <w:proofErr w:type="spellEnd"/>
          </w:p>
        </w:tc>
        <w:tc>
          <w:tcPr>
            <w:tcW w:w="390" w:type="pct"/>
            <w:vAlign w:val="center"/>
          </w:tcPr>
          <w:p w14:paraId="6658215C" w14:textId="77777777" w:rsidR="005611F4" w:rsidRPr="007459C8" w:rsidRDefault="005611F4" w:rsidP="003860E9">
            <w:pPr>
              <w:jc w:val="center"/>
              <w:rPr>
                <w:rFonts w:eastAsia="Calibri"/>
                <w:b/>
                <w:bCs/>
                <w:i/>
              </w:rPr>
            </w:pPr>
          </w:p>
        </w:tc>
        <w:tc>
          <w:tcPr>
            <w:tcW w:w="398" w:type="pct"/>
            <w:gridSpan w:val="2"/>
          </w:tcPr>
          <w:p w14:paraId="5E04AF18" w14:textId="77777777" w:rsidR="005611F4" w:rsidRPr="007459C8" w:rsidRDefault="005611F4" w:rsidP="003860E9">
            <w:pPr>
              <w:jc w:val="center"/>
              <w:rPr>
                <w:rFonts w:eastAsia="Calibri"/>
              </w:rPr>
            </w:pPr>
          </w:p>
        </w:tc>
        <w:tc>
          <w:tcPr>
            <w:tcW w:w="436" w:type="pct"/>
          </w:tcPr>
          <w:p w14:paraId="74BE2267" w14:textId="77777777" w:rsidR="005611F4" w:rsidRPr="007459C8" w:rsidRDefault="005611F4" w:rsidP="003860E9">
            <w:pPr>
              <w:jc w:val="center"/>
              <w:rPr>
                <w:rFonts w:eastAsia="Calibri"/>
              </w:rPr>
            </w:pPr>
          </w:p>
        </w:tc>
        <w:tc>
          <w:tcPr>
            <w:tcW w:w="372" w:type="pct"/>
          </w:tcPr>
          <w:p w14:paraId="3D3ABED5" w14:textId="77777777" w:rsidR="005611F4" w:rsidRPr="007459C8" w:rsidRDefault="005611F4" w:rsidP="003860E9">
            <w:pPr>
              <w:jc w:val="center"/>
              <w:rPr>
                <w:rFonts w:eastAsia="Calibri"/>
              </w:rPr>
            </w:pPr>
          </w:p>
        </w:tc>
        <w:tc>
          <w:tcPr>
            <w:tcW w:w="565" w:type="pct"/>
          </w:tcPr>
          <w:p w14:paraId="59BE433E" w14:textId="77777777" w:rsidR="005611F4" w:rsidRPr="007459C8" w:rsidRDefault="005611F4" w:rsidP="003860E9">
            <w:pPr>
              <w:jc w:val="center"/>
              <w:rPr>
                <w:rFonts w:eastAsia="Calibri"/>
              </w:rPr>
            </w:pPr>
          </w:p>
        </w:tc>
      </w:tr>
      <w:tr w:rsidR="005611F4" w:rsidRPr="007459C8" w14:paraId="21EACABF" w14:textId="73268D1E" w:rsidTr="005611F4">
        <w:tc>
          <w:tcPr>
            <w:tcW w:w="234" w:type="pct"/>
            <w:vAlign w:val="center"/>
          </w:tcPr>
          <w:p w14:paraId="50DF8D54" w14:textId="77777777" w:rsidR="005611F4" w:rsidRPr="007459C8" w:rsidRDefault="005611F4" w:rsidP="003860E9">
            <w:pPr>
              <w:numPr>
                <w:ilvl w:val="0"/>
                <w:numId w:val="38"/>
              </w:numPr>
              <w:ind w:hanging="748"/>
              <w:jc w:val="center"/>
              <w:rPr>
                <w:rFonts w:eastAsia="Calibri"/>
                <w:b/>
                <w:bCs/>
              </w:rPr>
            </w:pPr>
          </w:p>
        </w:tc>
        <w:tc>
          <w:tcPr>
            <w:tcW w:w="808" w:type="pct"/>
          </w:tcPr>
          <w:p w14:paraId="2B3DB066" w14:textId="77777777" w:rsidR="005611F4" w:rsidRPr="007459C8" w:rsidRDefault="005611F4" w:rsidP="003860E9">
            <w:pPr>
              <w:spacing w:line="300" w:lineRule="auto"/>
            </w:pPr>
            <w:r w:rsidRPr="007459C8">
              <w:rPr>
                <w:bCs/>
              </w:rPr>
              <w:t>MOEF530807</w:t>
            </w:r>
          </w:p>
        </w:tc>
        <w:tc>
          <w:tcPr>
            <w:tcW w:w="1798" w:type="pct"/>
          </w:tcPr>
          <w:p w14:paraId="78A50D92" w14:textId="77777777" w:rsidR="005611F4" w:rsidRPr="007459C8" w:rsidRDefault="005611F4" w:rsidP="003860E9">
            <w:proofErr w:type="spellStart"/>
            <w:r w:rsidRPr="007459C8">
              <w:t>Các</w:t>
            </w:r>
            <w:proofErr w:type="spellEnd"/>
            <w:r w:rsidRPr="007459C8">
              <w:t xml:space="preserve"> </w:t>
            </w:r>
            <w:proofErr w:type="spellStart"/>
            <w:r w:rsidRPr="007459C8">
              <w:t>kỹ</w:t>
            </w:r>
            <w:proofErr w:type="spellEnd"/>
            <w:r w:rsidRPr="007459C8">
              <w:t xml:space="preserve"> </w:t>
            </w:r>
            <w:proofErr w:type="spellStart"/>
            <w:r w:rsidRPr="007459C8">
              <w:t>thuật</w:t>
            </w:r>
            <w:proofErr w:type="spellEnd"/>
            <w:r w:rsidRPr="007459C8">
              <w:t xml:space="preserve"> </w:t>
            </w:r>
            <w:proofErr w:type="spellStart"/>
            <w:r w:rsidRPr="007459C8">
              <w:t>hiện</w:t>
            </w:r>
            <w:proofErr w:type="spellEnd"/>
            <w:r w:rsidRPr="007459C8">
              <w:t xml:space="preserve"> </w:t>
            </w:r>
            <w:proofErr w:type="spellStart"/>
            <w:r w:rsidRPr="007459C8">
              <w:t>đại</w:t>
            </w:r>
            <w:proofErr w:type="spellEnd"/>
            <w:r w:rsidRPr="007459C8">
              <w:t xml:space="preserve"> </w:t>
            </w:r>
            <w:proofErr w:type="spellStart"/>
            <w:r w:rsidRPr="007459C8">
              <w:t>trong</w:t>
            </w:r>
            <w:proofErr w:type="spellEnd"/>
            <w:r w:rsidRPr="007459C8">
              <w:t xml:space="preserve"> CNTP</w:t>
            </w:r>
          </w:p>
        </w:tc>
        <w:tc>
          <w:tcPr>
            <w:tcW w:w="390" w:type="pct"/>
          </w:tcPr>
          <w:p w14:paraId="6F06960B" w14:textId="77777777" w:rsidR="005611F4" w:rsidRPr="007459C8" w:rsidRDefault="005611F4" w:rsidP="003860E9">
            <w:pPr>
              <w:jc w:val="center"/>
            </w:pPr>
            <w:r w:rsidRPr="007459C8">
              <w:t>3</w:t>
            </w:r>
          </w:p>
        </w:tc>
        <w:tc>
          <w:tcPr>
            <w:tcW w:w="393" w:type="pct"/>
          </w:tcPr>
          <w:p w14:paraId="6AB71583"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3</w:t>
            </w:r>
          </w:p>
        </w:tc>
        <w:tc>
          <w:tcPr>
            <w:tcW w:w="440" w:type="pct"/>
            <w:gridSpan w:val="2"/>
          </w:tcPr>
          <w:p w14:paraId="0CC123A0"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372" w:type="pct"/>
          </w:tcPr>
          <w:p w14:paraId="68806D37"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565" w:type="pct"/>
          </w:tcPr>
          <w:p w14:paraId="2900B1CF" w14:textId="4E75B62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2</w:t>
            </w:r>
          </w:p>
        </w:tc>
      </w:tr>
      <w:tr w:rsidR="005611F4" w:rsidRPr="007459C8" w14:paraId="1C689E6B" w14:textId="1AB21A0F" w:rsidTr="005611F4">
        <w:tc>
          <w:tcPr>
            <w:tcW w:w="234" w:type="pct"/>
            <w:vAlign w:val="center"/>
          </w:tcPr>
          <w:p w14:paraId="4770CD37" w14:textId="77777777" w:rsidR="005611F4" w:rsidRPr="007459C8" w:rsidRDefault="005611F4" w:rsidP="003860E9">
            <w:pPr>
              <w:numPr>
                <w:ilvl w:val="0"/>
                <w:numId w:val="38"/>
              </w:numPr>
              <w:ind w:hanging="748"/>
              <w:jc w:val="center"/>
              <w:rPr>
                <w:rFonts w:eastAsia="Calibri"/>
                <w:b/>
                <w:bCs/>
              </w:rPr>
            </w:pPr>
          </w:p>
        </w:tc>
        <w:tc>
          <w:tcPr>
            <w:tcW w:w="808" w:type="pct"/>
          </w:tcPr>
          <w:p w14:paraId="4D7D89ED" w14:textId="77777777" w:rsidR="005611F4" w:rsidRPr="007459C8" w:rsidRDefault="005611F4" w:rsidP="003860E9">
            <w:pPr>
              <w:spacing w:line="300" w:lineRule="auto"/>
            </w:pPr>
            <w:r w:rsidRPr="007459C8">
              <w:rPr>
                <w:bCs/>
              </w:rPr>
              <w:t>ASEE530907</w:t>
            </w:r>
          </w:p>
        </w:tc>
        <w:tc>
          <w:tcPr>
            <w:tcW w:w="1798" w:type="pct"/>
          </w:tcPr>
          <w:p w14:paraId="642125DB" w14:textId="77777777" w:rsidR="005611F4" w:rsidRPr="007459C8" w:rsidRDefault="005611F4" w:rsidP="003860E9">
            <w:proofErr w:type="spellStart"/>
            <w:r w:rsidRPr="007459C8">
              <w:t>Đánh</w:t>
            </w:r>
            <w:proofErr w:type="spellEnd"/>
            <w:r w:rsidRPr="007459C8">
              <w:t xml:space="preserve"> </w:t>
            </w:r>
            <w:proofErr w:type="spellStart"/>
            <w:r w:rsidRPr="007459C8">
              <w:t>giá</w:t>
            </w:r>
            <w:proofErr w:type="spellEnd"/>
            <w:r w:rsidRPr="007459C8">
              <w:t xml:space="preserve"> </w:t>
            </w:r>
            <w:proofErr w:type="spellStart"/>
            <w:r w:rsidRPr="007459C8">
              <w:t>cảm</w:t>
            </w:r>
            <w:proofErr w:type="spellEnd"/>
            <w:r w:rsidRPr="007459C8">
              <w:t xml:space="preserve"> </w:t>
            </w:r>
            <w:proofErr w:type="spellStart"/>
            <w:r w:rsidRPr="007459C8">
              <w:t>quan</w:t>
            </w:r>
            <w:proofErr w:type="spellEnd"/>
            <w:r w:rsidRPr="007459C8">
              <w:t xml:space="preserve"> </w:t>
            </w:r>
            <w:proofErr w:type="spellStart"/>
            <w:r w:rsidRPr="007459C8">
              <w:t>thực</w:t>
            </w:r>
            <w:proofErr w:type="spellEnd"/>
            <w:r w:rsidRPr="007459C8">
              <w:t xml:space="preserve"> </w:t>
            </w:r>
            <w:proofErr w:type="spellStart"/>
            <w:r w:rsidRPr="007459C8">
              <w:t>phẩm</w:t>
            </w:r>
            <w:proofErr w:type="spellEnd"/>
            <w:r w:rsidRPr="007459C8">
              <w:t xml:space="preserve"> </w:t>
            </w:r>
            <w:proofErr w:type="spellStart"/>
            <w:r w:rsidRPr="007459C8">
              <w:t>nâng</w:t>
            </w:r>
            <w:proofErr w:type="spellEnd"/>
            <w:r w:rsidRPr="007459C8">
              <w:t xml:space="preserve"> </w:t>
            </w:r>
            <w:proofErr w:type="spellStart"/>
            <w:r w:rsidRPr="007459C8">
              <w:t>cao</w:t>
            </w:r>
            <w:proofErr w:type="spellEnd"/>
          </w:p>
        </w:tc>
        <w:tc>
          <w:tcPr>
            <w:tcW w:w="390" w:type="pct"/>
          </w:tcPr>
          <w:p w14:paraId="66B63DD0" w14:textId="77777777" w:rsidR="005611F4" w:rsidRPr="007459C8" w:rsidRDefault="005611F4" w:rsidP="003860E9">
            <w:pPr>
              <w:jc w:val="center"/>
            </w:pPr>
            <w:r w:rsidRPr="007459C8">
              <w:t>3</w:t>
            </w:r>
          </w:p>
        </w:tc>
        <w:tc>
          <w:tcPr>
            <w:tcW w:w="393" w:type="pct"/>
          </w:tcPr>
          <w:p w14:paraId="786E4D0B"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2</w:t>
            </w:r>
          </w:p>
        </w:tc>
        <w:tc>
          <w:tcPr>
            <w:tcW w:w="440" w:type="pct"/>
            <w:gridSpan w:val="2"/>
          </w:tcPr>
          <w:p w14:paraId="3A8EA232"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372" w:type="pct"/>
          </w:tcPr>
          <w:p w14:paraId="0CF1341B"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1</w:t>
            </w:r>
          </w:p>
        </w:tc>
        <w:tc>
          <w:tcPr>
            <w:tcW w:w="565" w:type="pct"/>
          </w:tcPr>
          <w:p w14:paraId="3D9E6C58" w14:textId="14D9D0AF"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2</w:t>
            </w:r>
          </w:p>
        </w:tc>
      </w:tr>
      <w:tr w:rsidR="005611F4" w:rsidRPr="007459C8" w14:paraId="0169B47B" w14:textId="01AF3CF8" w:rsidTr="005611F4">
        <w:tc>
          <w:tcPr>
            <w:tcW w:w="234" w:type="pct"/>
            <w:vAlign w:val="center"/>
          </w:tcPr>
          <w:p w14:paraId="74922198" w14:textId="77777777" w:rsidR="005611F4" w:rsidRPr="007459C8" w:rsidRDefault="005611F4" w:rsidP="003860E9">
            <w:pPr>
              <w:numPr>
                <w:ilvl w:val="0"/>
                <w:numId w:val="38"/>
              </w:numPr>
              <w:ind w:hanging="748"/>
              <w:rPr>
                <w:rFonts w:eastAsia="Calibri"/>
                <w:b/>
                <w:bCs/>
              </w:rPr>
            </w:pPr>
          </w:p>
        </w:tc>
        <w:tc>
          <w:tcPr>
            <w:tcW w:w="808" w:type="pct"/>
          </w:tcPr>
          <w:p w14:paraId="251FC34D" w14:textId="609FFFA8" w:rsidR="005611F4" w:rsidRPr="007459C8" w:rsidRDefault="005611F4" w:rsidP="003860E9">
            <w:pPr>
              <w:rPr>
                <w:rFonts w:eastAsia="Calibri"/>
              </w:rPr>
            </w:pPr>
            <w:r w:rsidRPr="007459C8">
              <w:rPr>
                <w:rFonts w:eastAsia="Calibri"/>
              </w:rPr>
              <w:t>TOFT531707</w:t>
            </w:r>
          </w:p>
        </w:tc>
        <w:tc>
          <w:tcPr>
            <w:tcW w:w="1798" w:type="pct"/>
            <w:vAlign w:val="center"/>
          </w:tcPr>
          <w:p w14:paraId="4E9416D8" w14:textId="77777777" w:rsidR="005611F4" w:rsidRPr="007459C8" w:rsidRDefault="005611F4" w:rsidP="003860E9">
            <w:pPr>
              <w:rPr>
                <w:rFonts w:eastAsia="Calibri"/>
              </w:rPr>
            </w:pPr>
            <w:proofErr w:type="spellStart"/>
            <w:r w:rsidRPr="007459C8">
              <w:rPr>
                <w:rFonts w:eastAsia="Calibri"/>
              </w:rPr>
              <w:t>Chuyên</w:t>
            </w:r>
            <w:proofErr w:type="spellEnd"/>
            <w:r w:rsidRPr="007459C8">
              <w:rPr>
                <w:rFonts w:eastAsia="Calibri"/>
              </w:rPr>
              <w:t xml:space="preserve"> </w:t>
            </w:r>
            <w:proofErr w:type="spellStart"/>
            <w:r w:rsidRPr="007459C8">
              <w:rPr>
                <w:rFonts w:eastAsia="Calibri"/>
              </w:rPr>
              <w:t>đề</w:t>
            </w:r>
            <w:proofErr w:type="spellEnd"/>
          </w:p>
        </w:tc>
        <w:tc>
          <w:tcPr>
            <w:tcW w:w="390" w:type="pct"/>
          </w:tcPr>
          <w:p w14:paraId="223D4D50" w14:textId="77777777" w:rsidR="005611F4" w:rsidRPr="007459C8" w:rsidRDefault="005611F4" w:rsidP="003860E9">
            <w:pPr>
              <w:jc w:val="center"/>
              <w:rPr>
                <w:rFonts w:eastAsia="Calibri"/>
              </w:rPr>
            </w:pPr>
            <w:r w:rsidRPr="007459C8">
              <w:rPr>
                <w:rFonts w:eastAsia="Calibri"/>
              </w:rPr>
              <w:t>3</w:t>
            </w:r>
          </w:p>
        </w:tc>
        <w:tc>
          <w:tcPr>
            <w:tcW w:w="393" w:type="pct"/>
          </w:tcPr>
          <w:p w14:paraId="24CBBEAC" w14:textId="77777777" w:rsidR="005611F4" w:rsidRPr="007459C8" w:rsidRDefault="005611F4" w:rsidP="003860E9">
            <w:pPr>
              <w:jc w:val="center"/>
              <w:rPr>
                <w:rFonts w:eastAsia="Calibri"/>
              </w:rPr>
            </w:pPr>
          </w:p>
        </w:tc>
        <w:tc>
          <w:tcPr>
            <w:tcW w:w="440" w:type="pct"/>
            <w:gridSpan w:val="2"/>
          </w:tcPr>
          <w:p w14:paraId="375E8056" w14:textId="77777777" w:rsidR="005611F4" w:rsidRPr="007459C8" w:rsidRDefault="005611F4" w:rsidP="003860E9">
            <w:pPr>
              <w:jc w:val="center"/>
              <w:rPr>
                <w:rFonts w:eastAsia="Calibri"/>
              </w:rPr>
            </w:pPr>
          </w:p>
        </w:tc>
        <w:tc>
          <w:tcPr>
            <w:tcW w:w="372" w:type="pct"/>
          </w:tcPr>
          <w:p w14:paraId="3F6E3165" w14:textId="77777777" w:rsidR="005611F4" w:rsidRPr="007459C8" w:rsidRDefault="005611F4" w:rsidP="003860E9">
            <w:pPr>
              <w:jc w:val="center"/>
              <w:rPr>
                <w:rFonts w:eastAsia="Calibri"/>
              </w:rPr>
            </w:pPr>
            <w:r w:rsidRPr="007459C8">
              <w:rPr>
                <w:rFonts w:eastAsia="Calibri"/>
              </w:rPr>
              <w:t>3</w:t>
            </w:r>
          </w:p>
        </w:tc>
        <w:tc>
          <w:tcPr>
            <w:tcW w:w="565" w:type="pct"/>
          </w:tcPr>
          <w:p w14:paraId="3AC2B722" w14:textId="032798B4" w:rsidR="005611F4" w:rsidRPr="007459C8" w:rsidRDefault="005611F4" w:rsidP="003860E9">
            <w:pPr>
              <w:jc w:val="center"/>
              <w:rPr>
                <w:rFonts w:eastAsia="Calibri"/>
              </w:rPr>
            </w:pPr>
            <w:r w:rsidRPr="007459C8">
              <w:rPr>
                <w:rFonts w:eastAsia="Calibri"/>
              </w:rPr>
              <w:t>2</w:t>
            </w:r>
          </w:p>
        </w:tc>
      </w:tr>
      <w:tr w:rsidR="005611F4" w:rsidRPr="007459C8" w14:paraId="35633A26" w14:textId="5AF8604E" w:rsidTr="005611F4">
        <w:tc>
          <w:tcPr>
            <w:tcW w:w="2839" w:type="pct"/>
            <w:gridSpan w:val="3"/>
          </w:tcPr>
          <w:p w14:paraId="4F3D7C6B" w14:textId="77777777" w:rsidR="005611F4" w:rsidRPr="007459C8" w:rsidRDefault="005611F4" w:rsidP="003860E9">
            <w:pPr>
              <w:rPr>
                <w:rFonts w:eastAsia="Calibri"/>
                <w:i/>
              </w:rPr>
            </w:pPr>
            <w:proofErr w:type="spellStart"/>
            <w:r w:rsidRPr="007459C8">
              <w:rPr>
                <w:rFonts w:eastAsia="Calibri"/>
                <w:b/>
                <w:i/>
              </w:rPr>
              <w:t>Phần</w:t>
            </w:r>
            <w:proofErr w:type="spellEnd"/>
            <w:r w:rsidRPr="007459C8">
              <w:rPr>
                <w:rFonts w:eastAsia="Calibri"/>
                <w:b/>
                <w:i/>
              </w:rPr>
              <w:t xml:space="preserve"> </w:t>
            </w:r>
            <w:proofErr w:type="spellStart"/>
            <w:r w:rsidRPr="007459C8">
              <w:rPr>
                <w:rFonts w:eastAsia="Calibri"/>
                <w:b/>
                <w:i/>
              </w:rPr>
              <w:t>tự</w:t>
            </w:r>
            <w:proofErr w:type="spellEnd"/>
            <w:r w:rsidRPr="007459C8">
              <w:rPr>
                <w:rFonts w:eastAsia="Calibri"/>
                <w:b/>
                <w:i/>
              </w:rPr>
              <w:t xml:space="preserve"> </w:t>
            </w:r>
            <w:proofErr w:type="spellStart"/>
            <w:r w:rsidRPr="007459C8">
              <w:rPr>
                <w:rFonts w:eastAsia="Calibri"/>
                <w:b/>
                <w:i/>
              </w:rPr>
              <w:t>chọn</w:t>
            </w:r>
            <w:proofErr w:type="spellEnd"/>
            <w:r w:rsidRPr="007459C8">
              <w:rPr>
                <w:rFonts w:eastAsia="Calibri"/>
                <w:b/>
                <w:i/>
              </w:rPr>
              <w:t xml:space="preserve"> </w:t>
            </w:r>
            <w:r w:rsidRPr="007459C8">
              <w:rPr>
                <w:rFonts w:eastAsia="Calibri"/>
                <w:i/>
              </w:rPr>
              <w:t>(</w:t>
            </w:r>
            <w:proofErr w:type="spellStart"/>
            <w:r w:rsidRPr="007459C8">
              <w:rPr>
                <w:rFonts w:eastAsia="Calibri"/>
                <w:i/>
              </w:rPr>
              <w:t>chọn</w:t>
            </w:r>
            <w:proofErr w:type="spellEnd"/>
            <w:r w:rsidRPr="007459C8">
              <w:rPr>
                <w:rFonts w:eastAsia="Calibri"/>
                <w:i/>
              </w:rPr>
              <w:t xml:space="preserve"> 01 </w:t>
            </w:r>
            <w:proofErr w:type="spellStart"/>
            <w:r w:rsidRPr="007459C8">
              <w:rPr>
                <w:rFonts w:eastAsia="Calibri"/>
                <w:i/>
              </w:rPr>
              <w:t>trong</w:t>
            </w:r>
            <w:proofErr w:type="spellEnd"/>
            <w:r w:rsidRPr="007459C8">
              <w:rPr>
                <w:rFonts w:eastAsia="Calibri"/>
                <w:i/>
              </w:rPr>
              <w:t xml:space="preserve"> 08 </w:t>
            </w:r>
            <w:proofErr w:type="spellStart"/>
            <w:r w:rsidRPr="007459C8">
              <w:rPr>
                <w:rFonts w:eastAsia="Calibri"/>
                <w:i/>
              </w:rPr>
              <w:t>môn</w:t>
            </w:r>
            <w:proofErr w:type="spellEnd"/>
            <w:r w:rsidRPr="007459C8">
              <w:rPr>
                <w:rFonts w:eastAsia="Calibri"/>
                <w:i/>
              </w:rPr>
              <w:t>)</w:t>
            </w:r>
          </w:p>
        </w:tc>
        <w:tc>
          <w:tcPr>
            <w:tcW w:w="390" w:type="pct"/>
            <w:vAlign w:val="center"/>
          </w:tcPr>
          <w:p w14:paraId="04DAF562" w14:textId="77777777" w:rsidR="005611F4" w:rsidRPr="007459C8" w:rsidRDefault="005611F4" w:rsidP="003860E9">
            <w:pPr>
              <w:jc w:val="center"/>
              <w:rPr>
                <w:rFonts w:eastAsia="Calibri"/>
                <w:b/>
                <w:bCs/>
                <w:i/>
              </w:rPr>
            </w:pPr>
          </w:p>
        </w:tc>
        <w:tc>
          <w:tcPr>
            <w:tcW w:w="398" w:type="pct"/>
            <w:gridSpan w:val="2"/>
            <w:vAlign w:val="center"/>
          </w:tcPr>
          <w:p w14:paraId="5F046DBE" w14:textId="77777777" w:rsidR="005611F4" w:rsidRPr="007459C8" w:rsidRDefault="005611F4" w:rsidP="003860E9">
            <w:pPr>
              <w:jc w:val="center"/>
              <w:rPr>
                <w:rFonts w:eastAsia="Calibri"/>
              </w:rPr>
            </w:pPr>
          </w:p>
        </w:tc>
        <w:tc>
          <w:tcPr>
            <w:tcW w:w="436" w:type="pct"/>
            <w:vAlign w:val="center"/>
          </w:tcPr>
          <w:p w14:paraId="47F2F441" w14:textId="77777777" w:rsidR="005611F4" w:rsidRPr="007459C8" w:rsidRDefault="005611F4" w:rsidP="003860E9">
            <w:pPr>
              <w:jc w:val="center"/>
              <w:rPr>
                <w:rFonts w:eastAsia="Calibri"/>
              </w:rPr>
            </w:pPr>
          </w:p>
        </w:tc>
        <w:tc>
          <w:tcPr>
            <w:tcW w:w="372" w:type="pct"/>
            <w:vAlign w:val="center"/>
          </w:tcPr>
          <w:p w14:paraId="4E914079" w14:textId="77777777" w:rsidR="005611F4" w:rsidRPr="007459C8" w:rsidRDefault="005611F4" w:rsidP="003860E9">
            <w:pPr>
              <w:jc w:val="center"/>
              <w:rPr>
                <w:rFonts w:eastAsia="Calibri"/>
              </w:rPr>
            </w:pPr>
          </w:p>
        </w:tc>
        <w:tc>
          <w:tcPr>
            <w:tcW w:w="565" w:type="pct"/>
          </w:tcPr>
          <w:p w14:paraId="05936FB9" w14:textId="2119DDAD" w:rsidR="005611F4" w:rsidRPr="007459C8" w:rsidRDefault="005611F4" w:rsidP="003860E9">
            <w:pPr>
              <w:jc w:val="center"/>
              <w:rPr>
                <w:rFonts w:eastAsia="Calibri"/>
              </w:rPr>
            </w:pPr>
            <w:r w:rsidRPr="007459C8">
              <w:rPr>
                <w:rFonts w:eastAsia="Calibri"/>
              </w:rPr>
              <w:t>2</w:t>
            </w:r>
          </w:p>
        </w:tc>
      </w:tr>
      <w:tr w:rsidR="005611F4" w:rsidRPr="007459C8" w14:paraId="25241060" w14:textId="0431C874" w:rsidTr="005611F4">
        <w:tc>
          <w:tcPr>
            <w:tcW w:w="234" w:type="pct"/>
            <w:vAlign w:val="center"/>
          </w:tcPr>
          <w:p w14:paraId="3ABA95A1" w14:textId="77777777" w:rsidR="005611F4" w:rsidRPr="007459C8" w:rsidRDefault="005611F4" w:rsidP="003860E9">
            <w:pPr>
              <w:numPr>
                <w:ilvl w:val="0"/>
                <w:numId w:val="40"/>
              </w:numPr>
              <w:ind w:hanging="748"/>
              <w:jc w:val="center"/>
              <w:rPr>
                <w:rFonts w:eastAsia="Calibri"/>
                <w:bCs/>
              </w:rPr>
            </w:pPr>
          </w:p>
        </w:tc>
        <w:tc>
          <w:tcPr>
            <w:tcW w:w="808" w:type="pct"/>
          </w:tcPr>
          <w:p w14:paraId="230B0274" w14:textId="77777777" w:rsidR="005611F4" w:rsidRPr="007459C8" w:rsidRDefault="005611F4" w:rsidP="003860E9">
            <w:pPr>
              <w:spacing w:line="300" w:lineRule="auto"/>
            </w:pPr>
            <w:r w:rsidRPr="007459C8">
              <w:rPr>
                <w:bCs/>
              </w:rPr>
              <w:t>CLEA531007</w:t>
            </w:r>
          </w:p>
        </w:tc>
        <w:tc>
          <w:tcPr>
            <w:tcW w:w="1798" w:type="pct"/>
          </w:tcPr>
          <w:p w14:paraId="7869E21F" w14:textId="77777777" w:rsidR="005611F4" w:rsidRPr="007459C8" w:rsidRDefault="005611F4" w:rsidP="003860E9">
            <w:proofErr w:type="spellStart"/>
            <w:r w:rsidRPr="007459C8">
              <w:t>Công</w:t>
            </w:r>
            <w:proofErr w:type="spellEnd"/>
            <w:r w:rsidRPr="007459C8">
              <w:t xml:space="preserve"> </w:t>
            </w:r>
            <w:proofErr w:type="spellStart"/>
            <w:r w:rsidRPr="007459C8">
              <w:t>nghệ</w:t>
            </w:r>
            <w:proofErr w:type="spellEnd"/>
            <w:r w:rsidRPr="007459C8">
              <w:t xml:space="preserve"> </w:t>
            </w:r>
            <w:proofErr w:type="spellStart"/>
            <w:r w:rsidRPr="007459C8">
              <w:t>sản</w:t>
            </w:r>
            <w:proofErr w:type="spellEnd"/>
            <w:r w:rsidRPr="007459C8">
              <w:t xml:space="preserve"> </w:t>
            </w:r>
            <w:proofErr w:type="spellStart"/>
            <w:r w:rsidRPr="007459C8">
              <w:t>xuất</w:t>
            </w:r>
            <w:proofErr w:type="spellEnd"/>
            <w:r w:rsidRPr="007459C8">
              <w:t xml:space="preserve"> </w:t>
            </w:r>
            <w:proofErr w:type="spellStart"/>
            <w:r w:rsidRPr="007459C8">
              <w:t>sạch</w:t>
            </w:r>
            <w:proofErr w:type="spellEnd"/>
            <w:r w:rsidRPr="007459C8">
              <w:t xml:space="preserve"> </w:t>
            </w:r>
            <w:proofErr w:type="spellStart"/>
            <w:r w:rsidRPr="007459C8">
              <w:t>hơn</w:t>
            </w:r>
            <w:proofErr w:type="spellEnd"/>
          </w:p>
        </w:tc>
        <w:tc>
          <w:tcPr>
            <w:tcW w:w="390" w:type="pct"/>
          </w:tcPr>
          <w:p w14:paraId="1114B221" w14:textId="77777777" w:rsidR="005611F4" w:rsidRPr="007459C8" w:rsidRDefault="005611F4" w:rsidP="003860E9">
            <w:pPr>
              <w:jc w:val="center"/>
            </w:pPr>
            <w:r w:rsidRPr="007459C8">
              <w:t>3</w:t>
            </w:r>
          </w:p>
        </w:tc>
        <w:tc>
          <w:tcPr>
            <w:tcW w:w="393" w:type="pct"/>
          </w:tcPr>
          <w:p w14:paraId="620260FF"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3</w:t>
            </w:r>
          </w:p>
        </w:tc>
        <w:tc>
          <w:tcPr>
            <w:tcW w:w="440" w:type="pct"/>
            <w:gridSpan w:val="2"/>
          </w:tcPr>
          <w:p w14:paraId="104FFBA5"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372" w:type="pct"/>
          </w:tcPr>
          <w:p w14:paraId="677596B8"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565" w:type="pct"/>
          </w:tcPr>
          <w:p w14:paraId="04E3BF1E" w14:textId="77777777" w:rsidR="005611F4" w:rsidRPr="007459C8" w:rsidRDefault="005611F4" w:rsidP="003860E9">
            <w:pPr>
              <w:pStyle w:val="ListParagraph"/>
              <w:spacing w:line="300" w:lineRule="auto"/>
              <w:ind w:left="0"/>
              <w:jc w:val="center"/>
              <w:rPr>
                <w:rFonts w:ascii="Times New Roman" w:hAnsi="Times New Roman"/>
                <w:sz w:val="24"/>
                <w:szCs w:val="24"/>
              </w:rPr>
            </w:pPr>
          </w:p>
        </w:tc>
      </w:tr>
      <w:tr w:rsidR="005611F4" w:rsidRPr="007459C8" w14:paraId="3FBB5501" w14:textId="3027A57C" w:rsidTr="005611F4">
        <w:tc>
          <w:tcPr>
            <w:tcW w:w="234" w:type="pct"/>
            <w:vAlign w:val="center"/>
          </w:tcPr>
          <w:p w14:paraId="7394EC31" w14:textId="77777777" w:rsidR="005611F4" w:rsidRPr="007459C8" w:rsidRDefault="005611F4" w:rsidP="003860E9">
            <w:pPr>
              <w:numPr>
                <w:ilvl w:val="0"/>
                <w:numId w:val="40"/>
              </w:numPr>
              <w:ind w:hanging="748"/>
              <w:jc w:val="center"/>
              <w:rPr>
                <w:rFonts w:eastAsia="Calibri"/>
                <w:bCs/>
              </w:rPr>
            </w:pPr>
          </w:p>
        </w:tc>
        <w:tc>
          <w:tcPr>
            <w:tcW w:w="808" w:type="pct"/>
          </w:tcPr>
          <w:p w14:paraId="33361248" w14:textId="77777777" w:rsidR="005611F4" w:rsidRPr="007459C8" w:rsidRDefault="005611F4" w:rsidP="003860E9">
            <w:pPr>
              <w:spacing w:line="300" w:lineRule="auto"/>
            </w:pPr>
            <w:r w:rsidRPr="007459C8">
              <w:rPr>
                <w:lang w:val="vi-VN"/>
              </w:rPr>
              <w:t>FTOX531107</w:t>
            </w:r>
          </w:p>
        </w:tc>
        <w:tc>
          <w:tcPr>
            <w:tcW w:w="1798" w:type="pct"/>
          </w:tcPr>
          <w:p w14:paraId="3C681F03" w14:textId="77777777" w:rsidR="005611F4" w:rsidRPr="007459C8" w:rsidRDefault="005611F4" w:rsidP="003860E9">
            <w:proofErr w:type="spellStart"/>
            <w:r w:rsidRPr="007459C8">
              <w:t>Độc</w:t>
            </w:r>
            <w:proofErr w:type="spellEnd"/>
            <w:r w:rsidRPr="007459C8">
              <w:t xml:space="preserve"> </w:t>
            </w:r>
            <w:proofErr w:type="spellStart"/>
            <w:r w:rsidRPr="007459C8">
              <w:t>tố</w:t>
            </w:r>
            <w:proofErr w:type="spellEnd"/>
            <w:r w:rsidRPr="007459C8">
              <w:t xml:space="preserve"> </w:t>
            </w:r>
            <w:proofErr w:type="spellStart"/>
            <w:r w:rsidRPr="007459C8">
              <w:t>học</w:t>
            </w:r>
            <w:proofErr w:type="spellEnd"/>
            <w:r w:rsidRPr="007459C8">
              <w:t xml:space="preserve"> </w:t>
            </w:r>
            <w:proofErr w:type="spellStart"/>
            <w:r w:rsidRPr="007459C8">
              <w:t>thực</w:t>
            </w:r>
            <w:proofErr w:type="spellEnd"/>
            <w:r w:rsidRPr="007459C8">
              <w:t xml:space="preserve"> </w:t>
            </w:r>
            <w:proofErr w:type="spellStart"/>
            <w:r w:rsidRPr="007459C8">
              <w:t>phẩm</w:t>
            </w:r>
            <w:proofErr w:type="spellEnd"/>
          </w:p>
        </w:tc>
        <w:tc>
          <w:tcPr>
            <w:tcW w:w="390" w:type="pct"/>
          </w:tcPr>
          <w:p w14:paraId="017A7B2E" w14:textId="77777777" w:rsidR="005611F4" w:rsidRPr="007459C8" w:rsidRDefault="005611F4" w:rsidP="003860E9">
            <w:pPr>
              <w:jc w:val="center"/>
            </w:pPr>
            <w:r w:rsidRPr="007459C8">
              <w:t>3</w:t>
            </w:r>
          </w:p>
        </w:tc>
        <w:tc>
          <w:tcPr>
            <w:tcW w:w="393" w:type="pct"/>
          </w:tcPr>
          <w:p w14:paraId="52D432F5"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2</w:t>
            </w:r>
          </w:p>
        </w:tc>
        <w:tc>
          <w:tcPr>
            <w:tcW w:w="440" w:type="pct"/>
            <w:gridSpan w:val="2"/>
          </w:tcPr>
          <w:p w14:paraId="31B3B108"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1</w:t>
            </w:r>
          </w:p>
        </w:tc>
        <w:tc>
          <w:tcPr>
            <w:tcW w:w="372" w:type="pct"/>
          </w:tcPr>
          <w:p w14:paraId="559B3E8C"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565" w:type="pct"/>
          </w:tcPr>
          <w:p w14:paraId="7C0459BD" w14:textId="77777777" w:rsidR="005611F4" w:rsidRPr="007459C8" w:rsidRDefault="005611F4" w:rsidP="003860E9">
            <w:pPr>
              <w:pStyle w:val="ListParagraph"/>
              <w:spacing w:line="300" w:lineRule="auto"/>
              <w:ind w:left="0"/>
              <w:jc w:val="center"/>
              <w:rPr>
                <w:rFonts w:ascii="Times New Roman" w:hAnsi="Times New Roman"/>
                <w:sz w:val="24"/>
                <w:szCs w:val="24"/>
              </w:rPr>
            </w:pPr>
          </w:p>
        </w:tc>
      </w:tr>
      <w:tr w:rsidR="005611F4" w:rsidRPr="007459C8" w14:paraId="110C9E5E" w14:textId="4DF3A3BE" w:rsidTr="005611F4">
        <w:tc>
          <w:tcPr>
            <w:tcW w:w="234" w:type="pct"/>
            <w:vAlign w:val="center"/>
          </w:tcPr>
          <w:p w14:paraId="10B8E088" w14:textId="77777777" w:rsidR="005611F4" w:rsidRPr="007459C8" w:rsidRDefault="005611F4" w:rsidP="003860E9">
            <w:pPr>
              <w:numPr>
                <w:ilvl w:val="0"/>
                <w:numId w:val="40"/>
              </w:numPr>
              <w:ind w:hanging="748"/>
              <w:jc w:val="center"/>
              <w:rPr>
                <w:rFonts w:eastAsia="Calibri"/>
                <w:bCs/>
              </w:rPr>
            </w:pPr>
          </w:p>
        </w:tc>
        <w:tc>
          <w:tcPr>
            <w:tcW w:w="808" w:type="pct"/>
          </w:tcPr>
          <w:p w14:paraId="1F8A7ABB" w14:textId="77777777" w:rsidR="005611F4" w:rsidRPr="007459C8" w:rsidRDefault="005611F4" w:rsidP="003860E9">
            <w:pPr>
              <w:spacing w:line="300" w:lineRule="auto"/>
            </w:pPr>
            <w:r w:rsidRPr="007459C8">
              <w:rPr>
                <w:bCs/>
              </w:rPr>
              <w:t>REDE531207</w:t>
            </w:r>
          </w:p>
        </w:tc>
        <w:tc>
          <w:tcPr>
            <w:tcW w:w="1798" w:type="pct"/>
          </w:tcPr>
          <w:p w14:paraId="1E9309B0" w14:textId="77777777" w:rsidR="005611F4" w:rsidRPr="007459C8" w:rsidRDefault="005611F4" w:rsidP="003860E9">
            <w:proofErr w:type="spellStart"/>
            <w:r w:rsidRPr="007459C8">
              <w:t>Nghiên</w:t>
            </w:r>
            <w:proofErr w:type="spellEnd"/>
            <w:r w:rsidRPr="007459C8">
              <w:t xml:space="preserve"> </w:t>
            </w:r>
            <w:proofErr w:type="spellStart"/>
            <w:r w:rsidRPr="007459C8">
              <w:t>cứu</w:t>
            </w:r>
            <w:proofErr w:type="spellEnd"/>
            <w:r w:rsidRPr="007459C8">
              <w:t xml:space="preserve"> </w:t>
            </w:r>
            <w:proofErr w:type="spellStart"/>
            <w:r w:rsidRPr="007459C8">
              <w:t>phát</w:t>
            </w:r>
            <w:proofErr w:type="spellEnd"/>
            <w:r w:rsidRPr="007459C8">
              <w:t xml:space="preserve"> </w:t>
            </w:r>
            <w:proofErr w:type="spellStart"/>
            <w:r w:rsidRPr="007459C8">
              <w:t>triển</w:t>
            </w:r>
            <w:proofErr w:type="spellEnd"/>
            <w:r w:rsidRPr="007459C8">
              <w:t xml:space="preserve"> </w:t>
            </w:r>
            <w:proofErr w:type="spellStart"/>
            <w:r w:rsidRPr="007459C8">
              <w:t>sản</w:t>
            </w:r>
            <w:proofErr w:type="spellEnd"/>
            <w:r w:rsidRPr="007459C8">
              <w:t xml:space="preserve"> </w:t>
            </w:r>
            <w:proofErr w:type="spellStart"/>
            <w:r w:rsidRPr="007459C8">
              <w:t>phẩm</w:t>
            </w:r>
            <w:proofErr w:type="spellEnd"/>
          </w:p>
        </w:tc>
        <w:tc>
          <w:tcPr>
            <w:tcW w:w="390" w:type="pct"/>
          </w:tcPr>
          <w:p w14:paraId="09E76FCB" w14:textId="77777777" w:rsidR="005611F4" w:rsidRPr="007459C8" w:rsidRDefault="005611F4" w:rsidP="003860E9">
            <w:pPr>
              <w:jc w:val="center"/>
            </w:pPr>
            <w:r w:rsidRPr="007459C8">
              <w:t>3</w:t>
            </w:r>
          </w:p>
        </w:tc>
        <w:tc>
          <w:tcPr>
            <w:tcW w:w="393" w:type="pct"/>
          </w:tcPr>
          <w:p w14:paraId="0EB883D5"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2</w:t>
            </w:r>
          </w:p>
        </w:tc>
        <w:tc>
          <w:tcPr>
            <w:tcW w:w="440" w:type="pct"/>
            <w:gridSpan w:val="2"/>
          </w:tcPr>
          <w:p w14:paraId="57A647FC"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1</w:t>
            </w:r>
          </w:p>
        </w:tc>
        <w:tc>
          <w:tcPr>
            <w:tcW w:w="372" w:type="pct"/>
          </w:tcPr>
          <w:p w14:paraId="212484F0"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565" w:type="pct"/>
          </w:tcPr>
          <w:p w14:paraId="16DD8213" w14:textId="77777777" w:rsidR="005611F4" w:rsidRPr="007459C8" w:rsidRDefault="005611F4" w:rsidP="003860E9">
            <w:pPr>
              <w:pStyle w:val="ListParagraph"/>
              <w:spacing w:line="300" w:lineRule="auto"/>
              <w:ind w:left="0"/>
              <w:jc w:val="center"/>
              <w:rPr>
                <w:rFonts w:ascii="Times New Roman" w:hAnsi="Times New Roman"/>
                <w:sz w:val="24"/>
                <w:szCs w:val="24"/>
              </w:rPr>
            </w:pPr>
          </w:p>
        </w:tc>
      </w:tr>
      <w:tr w:rsidR="005611F4" w:rsidRPr="007459C8" w14:paraId="2A806626" w14:textId="4AD3C268" w:rsidTr="005611F4">
        <w:tc>
          <w:tcPr>
            <w:tcW w:w="234" w:type="pct"/>
            <w:vAlign w:val="center"/>
          </w:tcPr>
          <w:p w14:paraId="2C2431F3" w14:textId="77777777" w:rsidR="005611F4" w:rsidRPr="007459C8" w:rsidRDefault="005611F4" w:rsidP="003860E9">
            <w:pPr>
              <w:numPr>
                <w:ilvl w:val="0"/>
                <w:numId w:val="40"/>
              </w:numPr>
              <w:ind w:hanging="748"/>
              <w:jc w:val="center"/>
              <w:rPr>
                <w:rFonts w:eastAsia="Calibri"/>
                <w:bCs/>
              </w:rPr>
            </w:pPr>
          </w:p>
        </w:tc>
        <w:tc>
          <w:tcPr>
            <w:tcW w:w="808" w:type="pct"/>
          </w:tcPr>
          <w:p w14:paraId="039CFACB" w14:textId="77777777" w:rsidR="005611F4" w:rsidRPr="007459C8" w:rsidRDefault="005611F4" w:rsidP="003860E9">
            <w:pPr>
              <w:spacing w:line="300" w:lineRule="auto"/>
            </w:pPr>
            <w:r w:rsidRPr="007459C8">
              <w:rPr>
                <w:bCs/>
              </w:rPr>
              <w:t>AFER531307</w:t>
            </w:r>
          </w:p>
        </w:tc>
        <w:tc>
          <w:tcPr>
            <w:tcW w:w="1798" w:type="pct"/>
          </w:tcPr>
          <w:p w14:paraId="384DE41C" w14:textId="77777777" w:rsidR="005611F4" w:rsidRPr="007459C8" w:rsidRDefault="005611F4" w:rsidP="003860E9">
            <w:proofErr w:type="spellStart"/>
            <w:r w:rsidRPr="007459C8">
              <w:t>Công</w:t>
            </w:r>
            <w:proofErr w:type="spellEnd"/>
            <w:r w:rsidRPr="007459C8">
              <w:t xml:space="preserve"> </w:t>
            </w:r>
            <w:proofErr w:type="spellStart"/>
            <w:r w:rsidRPr="007459C8">
              <w:t>nghệ</w:t>
            </w:r>
            <w:proofErr w:type="spellEnd"/>
            <w:r w:rsidRPr="007459C8">
              <w:t xml:space="preserve"> </w:t>
            </w:r>
            <w:proofErr w:type="spellStart"/>
            <w:r w:rsidRPr="007459C8">
              <w:t>lên</w:t>
            </w:r>
            <w:proofErr w:type="spellEnd"/>
            <w:r w:rsidRPr="007459C8">
              <w:t xml:space="preserve"> men </w:t>
            </w:r>
            <w:proofErr w:type="spellStart"/>
            <w:r w:rsidRPr="007459C8">
              <w:t>thực</w:t>
            </w:r>
            <w:proofErr w:type="spellEnd"/>
            <w:r w:rsidRPr="007459C8">
              <w:t xml:space="preserve"> </w:t>
            </w:r>
            <w:proofErr w:type="spellStart"/>
            <w:r w:rsidRPr="007459C8">
              <w:t>phẩm</w:t>
            </w:r>
            <w:proofErr w:type="spellEnd"/>
            <w:r w:rsidRPr="007459C8">
              <w:t xml:space="preserve"> </w:t>
            </w:r>
            <w:proofErr w:type="spellStart"/>
            <w:r w:rsidRPr="007459C8">
              <w:t>nâng</w:t>
            </w:r>
            <w:proofErr w:type="spellEnd"/>
            <w:r w:rsidRPr="007459C8">
              <w:t xml:space="preserve"> </w:t>
            </w:r>
            <w:proofErr w:type="spellStart"/>
            <w:r w:rsidRPr="007459C8">
              <w:t>cao</w:t>
            </w:r>
            <w:proofErr w:type="spellEnd"/>
          </w:p>
        </w:tc>
        <w:tc>
          <w:tcPr>
            <w:tcW w:w="390" w:type="pct"/>
          </w:tcPr>
          <w:p w14:paraId="1F34E003" w14:textId="77777777" w:rsidR="005611F4" w:rsidRPr="007459C8" w:rsidRDefault="005611F4" w:rsidP="003860E9">
            <w:pPr>
              <w:jc w:val="center"/>
            </w:pPr>
            <w:r w:rsidRPr="007459C8">
              <w:t>3</w:t>
            </w:r>
          </w:p>
        </w:tc>
        <w:tc>
          <w:tcPr>
            <w:tcW w:w="393" w:type="pct"/>
          </w:tcPr>
          <w:p w14:paraId="4A82A4C3"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2</w:t>
            </w:r>
          </w:p>
        </w:tc>
        <w:tc>
          <w:tcPr>
            <w:tcW w:w="440" w:type="pct"/>
            <w:gridSpan w:val="2"/>
          </w:tcPr>
          <w:p w14:paraId="10F7A63C"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372" w:type="pct"/>
          </w:tcPr>
          <w:p w14:paraId="07B0F3AA"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1</w:t>
            </w:r>
          </w:p>
        </w:tc>
        <w:tc>
          <w:tcPr>
            <w:tcW w:w="565" w:type="pct"/>
          </w:tcPr>
          <w:p w14:paraId="38D5EFC4"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p>
        </w:tc>
      </w:tr>
      <w:tr w:rsidR="005611F4" w:rsidRPr="007459C8" w14:paraId="5389BC2B" w14:textId="025BFFD5" w:rsidTr="005611F4">
        <w:tc>
          <w:tcPr>
            <w:tcW w:w="234" w:type="pct"/>
            <w:vAlign w:val="center"/>
          </w:tcPr>
          <w:p w14:paraId="1ADB8BC9" w14:textId="77777777" w:rsidR="005611F4" w:rsidRPr="007459C8" w:rsidRDefault="005611F4" w:rsidP="003860E9">
            <w:pPr>
              <w:numPr>
                <w:ilvl w:val="0"/>
                <w:numId w:val="40"/>
              </w:numPr>
              <w:ind w:hanging="748"/>
              <w:jc w:val="center"/>
              <w:rPr>
                <w:rFonts w:eastAsia="Calibri"/>
                <w:bCs/>
              </w:rPr>
            </w:pPr>
          </w:p>
        </w:tc>
        <w:tc>
          <w:tcPr>
            <w:tcW w:w="808" w:type="pct"/>
          </w:tcPr>
          <w:p w14:paraId="738E5889" w14:textId="77777777" w:rsidR="005611F4" w:rsidRPr="007459C8" w:rsidRDefault="005611F4" w:rsidP="003860E9">
            <w:pPr>
              <w:spacing w:line="300" w:lineRule="auto"/>
            </w:pPr>
            <w:r w:rsidRPr="007459C8">
              <w:rPr>
                <w:bCs/>
              </w:rPr>
              <w:t>ENPR531407</w:t>
            </w:r>
          </w:p>
        </w:tc>
        <w:tc>
          <w:tcPr>
            <w:tcW w:w="1798" w:type="pct"/>
          </w:tcPr>
          <w:p w14:paraId="36E77AA7" w14:textId="77777777" w:rsidR="005611F4" w:rsidRPr="007459C8" w:rsidRDefault="005611F4" w:rsidP="003860E9">
            <w:proofErr w:type="spellStart"/>
            <w:r w:rsidRPr="007459C8">
              <w:t>Công</w:t>
            </w:r>
            <w:proofErr w:type="spellEnd"/>
            <w:r w:rsidRPr="007459C8">
              <w:t xml:space="preserve"> </w:t>
            </w:r>
            <w:proofErr w:type="spellStart"/>
            <w:r w:rsidRPr="007459C8">
              <w:t>nghệ</w:t>
            </w:r>
            <w:proofErr w:type="spellEnd"/>
            <w:r w:rsidRPr="007459C8">
              <w:t xml:space="preserve"> Enzyme </w:t>
            </w:r>
            <w:proofErr w:type="spellStart"/>
            <w:r w:rsidRPr="007459C8">
              <w:t>và</w:t>
            </w:r>
            <w:proofErr w:type="spellEnd"/>
            <w:r w:rsidRPr="007459C8">
              <w:t xml:space="preserve"> Protein</w:t>
            </w:r>
          </w:p>
        </w:tc>
        <w:tc>
          <w:tcPr>
            <w:tcW w:w="390" w:type="pct"/>
          </w:tcPr>
          <w:p w14:paraId="69592E4F" w14:textId="77777777" w:rsidR="005611F4" w:rsidRPr="007459C8" w:rsidRDefault="005611F4" w:rsidP="003860E9">
            <w:pPr>
              <w:jc w:val="center"/>
            </w:pPr>
            <w:r w:rsidRPr="007459C8">
              <w:t>3</w:t>
            </w:r>
          </w:p>
        </w:tc>
        <w:tc>
          <w:tcPr>
            <w:tcW w:w="393" w:type="pct"/>
          </w:tcPr>
          <w:p w14:paraId="1D527E25"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3</w:t>
            </w:r>
          </w:p>
        </w:tc>
        <w:tc>
          <w:tcPr>
            <w:tcW w:w="440" w:type="pct"/>
            <w:gridSpan w:val="2"/>
          </w:tcPr>
          <w:p w14:paraId="00BE0512"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372" w:type="pct"/>
          </w:tcPr>
          <w:p w14:paraId="14D53CCA"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565" w:type="pct"/>
          </w:tcPr>
          <w:p w14:paraId="1E7248C0" w14:textId="77777777" w:rsidR="005611F4" w:rsidRPr="007459C8" w:rsidRDefault="005611F4" w:rsidP="003860E9">
            <w:pPr>
              <w:pStyle w:val="ListParagraph"/>
              <w:spacing w:line="300" w:lineRule="auto"/>
              <w:ind w:left="0"/>
              <w:jc w:val="center"/>
              <w:rPr>
                <w:rFonts w:ascii="Times New Roman" w:hAnsi="Times New Roman"/>
                <w:sz w:val="24"/>
                <w:szCs w:val="24"/>
              </w:rPr>
            </w:pPr>
          </w:p>
        </w:tc>
      </w:tr>
      <w:tr w:rsidR="005611F4" w:rsidRPr="007459C8" w14:paraId="32D22BB1" w14:textId="215DB456" w:rsidTr="005611F4">
        <w:tc>
          <w:tcPr>
            <w:tcW w:w="234" w:type="pct"/>
            <w:vAlign w:val="center"/>
          </w:tcPr>
          <w:p w14:paraId="66049818" w14:textId="77777777" w:rsidR="005611F4" w:rsidRPr="007459C8" w:rsidRDefault="005611F4" w:rsidP="003860E9">
            <w:pPr>
              <w:numPr>
                <w:ilvl w:val="0"/>
                <w:numId w:val="40"/>
              </w:numPr>
              <w:ind w:hanging="748"/>
              <w:jc w:val="center"/>
              <w:rPr>
                <w:rFonts w:eastAsia="Calibri"/>
                <w:bCs/>
              </w:rPr>
            </w:pPr>
          </w:p>
        </w:tc>
        <w:tc>
          <w:tcPr>
            <w:tcW w:w="808" w:type="pct"/>
          </w:tcPr>
          <w:p w14:paraId="594BCA67" w14:textId="77777777" w:rsidR="005611F4" w:rsidRPr="007459C8" w:rsidRDefault="005611F4" w:rsidP="003860E9">
            <w:pPr>
              <w:spacing w:line="300" w:lineRule="auto"/>
            </w:pPr>
            <w:r w:rsidRPr="007459C8">
              <w:t>POTE531507</w:t>
            </w:r>
          </w:p>
        </w:tc>
        <w:tc>
          <w:tcPr>
            <w:tcW w:w="1798" w:type="pct"/>
          </w:tcPr>
          <w:p w14:paraId="4BA0AAA8" w14:textId="77777777" w:rsidR="005611F4" w:rsidRPr="007459C8" w:rsidRDefault="005611F4" w:rsidP="003860E9">
            <w:proofErr w:type="spellStart"/>
            <w:r w:rsidRPr="007459C8">
              <w:t>Công</w:t>
            </w:r>
            <w:proofErr w:type="spellEnd"/>
            <w:r w:rsidRPr="007459C8">
              <w:t xml:space="preserve"> </w:t>
            </w:r>
            <w:proofErr w:type="spellStart"/>
            <w:r w:rsidRPr="007459C8">
              <w:t>nghệ</w:t>
            </w:r>
            <w:proofErr w:type="spellEnd"/>
            <w:r w:rsidRPr="007459C8">
              <w:t xml:space="preserve"> </w:t>
            </w:r>
            <w:proofErr w:type="spellStart"/>
            <w:r w:rsidRPr="007459C8">
              <w:t>sau</w:t>
            </w:r>
            <w:proofErr w:type="spellEnd"/>
            <w:r w:rsidRPr="007459C8">
              <w:t xml:space="preserve"> </w:t>
            </w:r>
            <w:proofErr w:type="spellStart"/>
            <w:r w:rsidRPr="007459C8">
              <w:t>thu</w:t>
            </w:r>
            <w:proofErr w:type="spellEnd"/>
            <w:r w:rsidRPr="007459C8">
              <w:t xml:space="preserve"> </w:t>
            </w:r>
            <w:proofErr w:type="spellStart"/>
            <w:r w:rsidRPr="007459C8">
              <w:t>hoạch</w:t>
            </w:r>
            <w:proofErr w:type="spellEnd"/>
          </w:p>
        </w:tc>
        <w:tc>
          <w:tcPr>
            <w:tcW w:w="390" w:type="pct"/>
          </w:tcPr>
          <w:p w14:paraId="6DBFD5AE" w14:textId="77777777" w:rsidR="005611F4" w:rsidRPr="007459C8" w:rsidRDefault="005611F4" w:rsidP="003860E9">
            <w:pPr>
              <w:jc w:val="center"/>
            </w:pPr>
            <w:r w:rsidRPr="007459C8">
              <w:t>3</w:t>
            </w:r>
          </w:p>
        </w:tc>
        <w:tc>
          <w:tcPr>
            <w:tcW w:w="393" w:type="pct"/>
          </w:tcPr>
          <w:p w14:paraId="73756E91"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2</w:t>
            </w:r>
          </w:p>
        </w:tc>
        <w:tc>
          <w:tcPr>
            <w:tcW w:w="440" w:type="pct"/>
            <w:gridSpan w:val="2"/>
          </w:tcPr>
          <w:p w14:paraId="7B1FA257"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372" w:type="pct"/>
          </w:tcPr>
          <w:p w14:paraId="07A3D294"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1</w:t>
            </w:r>
          </w:p>
        </w:tc>
        <w:tc>
          <w:tcPr>
            <w:tcW w:w="565" w:type="pct"/>
          </w:tcPr>
          <w:p w14:paraId="22DC15C5"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p>
        </w:tc>
      </w:tr>
      <w:tr w:rsidR="005611F4" w:rsidRPr="007459C8" w14:paraId="62B157F1" w14:textId="703BE7D4" w:rsidTr="005611F4">
        <w:tc>
          <w:tcPr>
            <w:tcW w:w="234" w:type="pct"/>
            <w:vAlign w:val="center"/>
          </w:tcPr>
          <w:p w14:paraId="43E2FA6B" w14:textId="77777777" w:rsidR="005611F4" w:rsidRPr="007459C8" w:rsidRDefault="005611F4" w:rsidP="003860E9">
            <w:pPr>
              <w:numPr>
                <w:ilvl w:val="0"/>
                <w:numId w:val="40"/>
              </w:numPr>
              <w:ind w:hanging="748"/>
              <w:jc w:val="center"/>
              <w:rPr>
                <w:rFonts w:eastAsia="Calibri"/>
                <w:bCs/>
              </w:rPr>
            </w:pPr>
          </w:p>
        </w:tc>
        <w:tc>
          <w:tcPr>
            <w:tcW w:w="808" w:type="pct"/>
          </w:tcPr>
          <w:p w14:paraId="75ADC1E5" w14:textId="77777777" w:rsidR="005611F4" w:rsidRPr="007459C8" w:rsidRDefault="005611F4" w:rsidP="003860E9">
            <w:pPr>
              <w:spacing w:line="300" w:lineRule="auto"/>
            </w:pPr>
            <w:r w:rsidRPr="007459C8">
              <w:rPr>
                <w:lang w:val="vi-VN"/>
              </w:rPr>
              <w:t>FOCO531607</w:t>
            </w:r>
          </w:p>
        </w:tc>
        <w:tc>
          <w:tcPr>
            <w:tcW w:w="1798" w:type="pct"/>
          </w:tcPr>
          <w:p w14:paraId="25F46508" w14:textId="77777777" w:rsidR="005611F4" w:rsidRPr="007459C8" w:rsidRDefault="005611F4" w:rsidP="003860E9">
            <w:r w:rsidRPr="007459C8">
              <w:rPr>
                <w:lang w:val="vi-VN"/>
              </w:rPr>
              <w:t>Các chất màu thực phẩm</w:t>
            </w:r>
          </w:p>
        </w:tc>
        <w:tc>
          <w:tcPr>
            <w:tcW w:w="390" w:type="pct"/>
          </w:tcPr>
          <w:p w14:paraId="2BD49AAE" w14:textId="77777777" w:rsidR="005611F4" w:rsidRPr="007459C8" w:rsidRDefault="005611F4" w:rsidP="003860E9">
            <w:pPr>
              <w:jc w:val="center"/>
            </w:pPr>
            <w:r w:rsidRPr="007459C8">
              <w:t>3</w:t>
            </w:r>
          </w:p>
        </w:tc>
        <w:tc>
          <w:tcPr>
            <w:tcW w:w="393" w:type="pct"/>
          </w:tcPr>
          <w:p w14:paraId="163ED696"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2</w:t>
            </w:r>
          </w:p>
        </w:tc>
        <w:tc>
          <w:tcPr>
            <w:tcW w:w="440" w:type="pct"/>
            <w:gridSpan w:val="2"/>
          </w:tcPr>
          <w:p w14:paraId="03BAF603"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1</w:t>
            </w:r>
          </w:p>
        </w:tc>
        <w:tc>
          <w:tcPr>
            <w:tcW w:w="372" w:type="pct"/>
          </w:tcPr>
          <w:p w14:paraId="367C8970"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565" w:type="pct"/>
          </w:tcPr>
          <w:p w14:paraId="453991DF" w14:textId="77777777" w:rsidR="005611F4" w:rsidRPr="007459C8" w:rsidRDefault="005611F4" w:rsidP="003860E9">
            <w:pPr>
              <w:pStyle w:val="ListParagraph"/>
              <w:spacing w:line="300" w:lineRule="auto"/>
              <w:ind w:left="0"/>
              <w:jc w:val="center"/>
              <w:rPr>
                <w:rFonts w:ascii="Times New Roman" w:hAnsi="Times New Roman"/>
                <w:sz w:val="24"/>
                <w:szCs w:val="24"/>
              </w:rPr>
            </w:pPr>
          </w:p>
        </w:tc>
      </w:tr>
      <w:tr w:rsidR="005611F4" w:rsidRPr="007459C8" w14:paraId="3A6B1261" w14:textId="4C9DFA8B" w:rsidTr="005611F4">
        <w:tc>
          <w:tcPr>
            <w:tcW w:w="234" w:type="pct"/>
            <w:vAlign w:val="center"/>
          </w:tcPr>
          <w:p w14:paraId="4887929D" w14:textId="77777777" w:rsidR="005611F4" w:rsidRPr="007459C8" w:rsidRDefault="005611F4" w:rsidP="003860E9">
            <w:pPr>
              <w:numPr>
                <w:ilvl w:val="0"/>
                <w:numId w:val="40"/>
              </w:numPr>
              <w:ind w:hanging="748"/>
              <w:jc w:val="center"/>
              <w:rPr>
                <w:rFonts w:eastAsia="Calibri"/>
                <w:bCs/>
              </w:rPr>
            </w:pPr>
          </w:p>
        </w:tc>
        <w:tc>
          <w:tcPr>
            <w:tcW w:w="808" w:type="pct"/>
          </w:tcPr>
          <w:p w14:paraId="1410779D" w14:textId="77777777" w:rsidR="005611F4" w:rsidRPr="007459C8" w:rsidRDefault="005611F4" w:rsidP="003860E9">
            <w:pPr>
              <w:spacing w:line="300" w:lineRule="auto"/>
            </w:pPr>
            <w:r w:rsidRPr="007459C8">
              <w:t>FUFO531607</w:t>
            </w:r>
          </w:p>
        </w:tc>
        <w:tc>
          <w:tcPr>
            <w:tcW w:w="1798" w:type="pct"/>
          </w:tcPr>
          <w:p w14:paraId="56C98F0F" w14:textId="77777777" w:rsidR="005611F4" w:rsidRPr="007459C8" w:rsidRDefault="005611F4" w:rsidP="003860E9">
            <w:proofErr w:type="spellStart"/>
            <w:r w:rsidRPr="007459C8">
              <w:t>Thực</w:t>
            </w:r>
            <w:proofErr w:type="spellEnd"/>
            <w:r w:rsidRPr="007459C8">
              <w:t xml:space="preserve"> </w:t>
            </w:r>
            <w:proofErr w:type="spellStart"/>
            <w:r w:rsidRPr="007459C8">
              <w:t>phẩm</w:t>
            </w:r>
            <w:proofErr w:type="spellEnd"/>
            <w:r w:rsidRPr="007459C8">
              <w:t xml:space="preserve"> </w:t>
            </w:r>
            <w:proofErr w:type="spellStart"/>
            <w:r w:rsidRPr="007459C8">
              <w:t>chức</w:t>
            </w:r>
            <w:proofErr w:type="spellEnd"/>
            <w:r w:rsidRPr="007459C8">
              <w:t xml:space="preserve"> </w:t>
            </w:r>
            <w:proofErr w:type="spellStart"/>
            <w:r w:rsidRPr="007459C8">
              <w:t>năng</w:t>
            </w:r>
            <w:proofErr w:type="spellEnd"/>
          </w:p>
        </w:tc>
        <w:tc>
          <w:tcPr>
            <w:tcW w:w="390" w:type="pct"/>
          </w:tcPr>
          <w:p w14:paraId="0D82282A" w14:textId="77777777" w:rsidR="005611F4" w:rsidRPr="007459C8" w:rsidRDefault="005611F4" w:rsidP="003860E9">
            <w:pPr>
              <w:jc w:val="center"/>
            </w:pPr>
            <w:r w:rsidRPr="007459C8">
              <w:t>3</w:t>
            </w:r>
          </w:p>
        </w:tc>
        <w:tc>
          <w:tcPr>
            <w:tcW w:w="393" w:type="pct"/>
          </w:tcPr>
          <w:p w14:paraId="554B9472" w14:textId="77777777" w:rsidR="005611F4" w:rsidRPr="007459C8" w:rsidRDefault="005611F4" w:rsidP="003860E9">
            <w:pPr>
              <w:pStyle w:val="ListParagraph"/>
              <w:spacing w:line="300" w:lineRule="auto"/>
              <w:ind w:left="0"/>
              <w:jc w:val="center"/>
              <w:rPr>
                <w:rFonts w:ascii="Times New Roman" w:hAnsi="Times New Roman"/>
                <w:sz w:val="24"/>
                <w:szCs w:val="24"/>
                <w:lang w:val="en-US"/>
              </w:rPr>
            </w:pPr>
            <w:r w:rsidRPr="007459C8">
              <w:rPr>
                <w:rFonts w:ascii="Times New Roman" w:hAnsi="Times New Roman"/>
                <w:sz w:val="24"/>
                <w:szCs w:val="24"/>
                <w:lang w:val="en-US"/>
              </w:rPr>
              <w:t>3</w:t>
            </w:r>
          </w:p>
        </w:tc>
        <w:tc>
          <w:tcPr>
            <w:tcW w:w="440" w:type="pct"/>
            <w:gridSpan w:val="2"/>
          </w:tcPr>
          <w:p w14:paraId="4F8AB44D"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372" w:type="pct"/>
          </w:tcPr>
          <w:p w14:paraId="1733D47A" w14:textId="77777777" w:rsidR="005611F4" w:rsidRPr="007459C8" w:rsidRDefault="005611F4" w:rsidP="003860E9">
            <w:pPr>
              <w:pStyle w:val="ListParagraph"/>
              <w:spacing w:line="300" w:lineRule="auto"/>
              <w:ind w:left="0"/>
              <w:jc w:val="center"/>
              <w:rPr>
                <w:rFonts w:ascii="Times New Roman" w:hAnsi="Times New Roman"/>
                <w:sz w:val="24"/>
                <w:szCs w:val="24"/>
              </w:rPr>
            </w:pPr>
          </w:p>
        </w:tc>
        <w:tc>
          <w:tcPr>
            <w:tcW w:w="565" w:type="pct"/>
          </w:tcPr>
          <w:p w14:paraId="63A17ADD" w14:textId="77777777" w:rsidR="005611F4" w:rsidRPr="007459C8" w:rsidRDefault="005611F4" w:rsidP="003860E9">
            <w:pPr>
              <w:pStyle w:val="ListParagraph"/>
              <w:spacing w:line="300" w:lineRule="auto"/>
              <w:ind w:left="0"/>
              <w:jc w:val="center"/>
              <w:rPr>
                <w:rFonts w:ascii="Times New Roman" w:hAnsi="Times New Roman"/>
                <w:sz w:val="24"/>
                <w:szCs w:val="24"/>
              </w:rPr>
            </w:pPr>
          </w:p>
        </w:tc>
      </w:tr>
      <w:tr w:rsidR="005611F4" w:rsidRPr="007459C8" w14:paraId="2F146196" w14:textId="44F35E5B" w:rsidTr="005611F4">
        <w:tc>
          <w:tcPr>
            <w:tcW w:w="234" w:type="pct"/>
            <w:vAlign w:val="center"/>
          </w:tcPr>
          <w:p w14:paraId="38ACE6B6" w14:textId="77777777" w:rsidR="005611F4" w:rsidRPr="007459C8" w:rsidRDefault="005611F4" w:rsidP="003860E9">
            <w:pPr>
              <w:rPr>
                <w:rFonts w:eastAsia="Calibri"/>
                <w:b/>
                <w:bCs/>
              </w:rPr>
            </w:pPr>
            <w:r w:rsidRPr="007459C8">
              <w:rPr>
                <w:rFonts w:eastAsia="Calibri"/>
                <w:b/>
                <w:bCs/>
              </w:rPr>
              <w:t>IV</w:t>
            </w:r>
          </w:p>
        </w:tc>
        <w:tc>
          <w:tcPr>
            <w:tcW w:w="808" w:type="pct"/>
          </w:tcPr>
          <w:p w14:paraId="5C1B94EE" w14:textId="0BBEF962" w:rsidR="005611F4" w:rsidRPr="007459C8" w:rsidRDefault="005611F4" w:rsidP="003860E9">
            <w:pPr>
              <w:rPr>
                <w:rFonts w:eastAsia="Calibri"/>
              </w:rPr>
            </w:pPr>
            <w:r w:rsidRPr="007459C8">
              <w:rPr>
                <w:rFonts w:eastAsia="Calibri"/>
              </w:rPr>
              <w:t>GRTH610107</w:t>
            </w:r>
          </w:p>
        </w:tc>
        <w:tc>
          <w:tcPr>
            <w:tcW w:w="1798" w:type="pct"/>
            <w:vAlign w:val="center"/>
          </w:tcPr>
          <w:p w14:paraId="292D4CDF" w14:textId="77777777" w:rsidR="005611F4" w:rsidRPr="007459C8" w:rsidRDefault="005611F4" w:rsidP="003860E9">
            <w:pPr>
              <w:rPr>
                <w:rFonts w:eastAsia="Calibri"/>
                <w:b/>
                <w:bCs/>
              </w:rPr>
            </w:pPr>
            <w:proofErr w:type="spellStart"/>
            <w:r w:rsidRPr="007459C8">
              <w:rPr>
                <w:rFonts w:eastAsia="Calibri"/>
                <w:b/>
                <w:bCs/>
              </w:rPr>
              <w:t>Luận</w:t>
            </w:r>
            <w:proofErr w:type="spellEnd"/>
            <w:r w:rsidRPr="007459C8">
              <w:rPr>
                <w:rFonts w:eastAsia="Calibri"/>
                <w:b/>
                <w:bCs/>
              </w:rPr>
              <w:t xml:space="preserve"> </w:t>
            </w:r>
            <w:proofErr w:type="spellStart"/>
            <w:r w:rsidRPr="007459C8">
              <w:rPr>
                <w:rFonts w:eastAsia="Calibri"/>
                <w:b/>
                <w:bCs/>
              </w:rPr>
              <w:t>văn</w:t>
            </w:r>
            <w:proofErr w:type="spellEnd"/>
            <w:r w:rsidRPr="007459C8">
              <w:rPr>
                <w:rFonts w:eastAsia="Calibri"/>
                <w:b/>
                <w:bCs/>
              </w:rPr>
              <w:t xml:space="preserve"> </w:t>
            </w:r>
            <w:proofErr w:type="spellStart"/>
            <w:r w:rsidRPr="007459C8">
              <w:rPr>
                <w:rFonts w:eastAsia="Calibri"/>
                <w:b/>
                <w:bCs/>
              </w:rPr>
              <w:t>tốt</w:t>
            </w:r>
            <w:proofErr w:type="spellEnd"/>
            <w:r w:rsidRPr="007459C8">
              <w:rPr>
                <w:rFonts w:eastAsia="Calibri"/>
                <w:b/>
                <w:bCs/>
              </w:rPr>
              <w:t xml:space="preserve"> </w:t>
            </w:r>
            <w:proofErr w:type="spellStart"/>
            <w:r w:rsidRPr="007459C8">
              <w:rPr>
                <w:rFonts w:eastAsia="Calibri"/>
                <w:b/>
                <w:bCs/>
              </w:rPr>
              <w:t>nghiệp</w:t>
            </w:r>
            <w:proofErr w:type="spellEnd"/>
          </w:p>
        </w:tc>
        <w:tc>
          <w:tcPr>
            <w:tcW w:w="390" w:type="pct"/>
          </w:tcPr>
          <w:p w14:paraId="49EADBC1" w14:textId="77777777" w:rsidR="005611F4" w:rsidRPr="007459C8" w:rsidRDefault="005611F4" w:rsidP="003860E9">
            <w:pPr>
              <w:jc w:val="center"/>
              <w:rPr>
                <w:rFonts w:eastAsia="Calibri"/>
                <w:b/>
              </w:rPr>
            </w:pPr>
            <w:r w:rsidRPr="007459C8">
              <w:rPr>
                <w:rFonts w:eastAsia="Calibri"/>
                <w:b/>
              </w:rPr>
              <w:t>12</w:t>
            </w:r>
          </w:p>
        </w:tc>
        <w:tc>
          <w:tcPr>
            <w:tcW w:w="393" w:type="pct"/>
          </w:tcPr>
          <w:p w14:paraId="51FD65A9" w14:textId="77777777" w:rsidR="005611F4" w:rsidRPr="007459C8" w:rsidRDefault="005611F4" w:rsidP="003860E9">
            <w:pPr>
              <w:jc w:val="center"/>
              <w:rPr>
                <w:rFonts w:eastAsia="Calibri"/>
              </w:rPr>
            </w:pPr>
          </w:p>
        </w:tc>
        <w:tc>
          <w:tcPr>
            <w:tcW w:w="440" w:type="pct"/>
            <w:gridSpan w:val="2"/>
          </w:tcPr>
          <w:p w14:paraId="0131E97A" w14:textId="573FB064" w:rsidR="005611F4" w:rsidRPr="007459C8" w:rsidRDefault="005611F4" w:rsidP="003860E9">
            <w:pPr>
              <w:jc w:val="center"/>
              <w:rPr>
                <w:rFonts w:eastAsia="Calibri"/>
              </w:rPr>
            </w:pPr>
          </w:p>
        </w:tc>
        <w:tc>
          <w:tcPr>
            <w:tcW w:w="372" w:type="pct"/>
          </w:tcPr>
          <w:p w14:paraId="72D6A211" w14:textId="77777777" w:rsidR="005611F4" w:rsidRPr="007459C8" w:rsidRDefault="005611F4" w:rsidP="003860E9">
            <w:pPr>
              <w:jc w:val="center"/>
              <w:rPr>
                <w:rFonts w:eastAsia="Calibri"/>
              </w:rPr>
            </w:pPr>
          </w:p>
        </w:tc>
        <w:tc>
          <w:tcPr>
            <w:tcW w:w="565" w:type="pct"/>
          </w:tcPr>
          <w:p w14:paraId="47779C61" w14:textId="7859F6BC" w:rsidR="005611F4" w:rsidRPr="007459C8" w:rsidRDefault="005611F4" w:rsidP="003860E9">
            <w:pPr>
              <w:jc w:val="center"/>
              <w:rPr>
                <w:rFonts w:eastAsia="Calibri"/>
              </w:rPr>
            </w:pPr>
            <w:r w:rsidRPr="007459C8">
              <w:rPr>
                <w:rFonts w:eastAsia="Calibri"/>
              </w:rPr>
              <w:t>3</w:t>
            </w:r>
          </w:p>
        </w:tc>
      </w:tr>
      <w:tr w:rsidR="005611F4" w:rsidRPr="007459C8" w14:paraId="723E3F72" w14:textId="52B70E7A" w:rsidTr="005611F4">
        <w:tc>
          <w:tcPr>
            <w:tcW w:w="234" w:type="pct"/>
            <w:vAlign w:val="center"/>
          </w:tcPr>
          <w:p w14:paraId="3BF07CCD" w14:textId="77777777" w:rsidR="005611F4" w:rsidRPr="007459C8" w:rsidRDefault="005611F4" w:rsidP="003860E9">
            <w:pPr>
              <w:jc w:val="center"/>
              <w:rPr>
                <w:rFonts w:eastAsia="Calibri"/>
              </w:rPr>
            </w:pPr>
          </w:p>
        </w:tc>
        <w:tc>
          <w:tcPr>
            <w:tcW w:w="808" w:type="pct"/>
          </w:tcPr>
          <w:p w14:paraId="13F09EFD" w14:textId="77777777" w:rsidR="005611F4" w:rsidRPr="007459C8" w:rsidRDefault="005611F4" w:rsidP="003860E9">
            <w:pPr>
              <w:jc w:val="center"/>
              <w:rPr>
                <w:rFonts w:eastAsia="Calibri"/>
                <w:b/>
                <w:i/>
              </w:rPr>
            </w:pPr>
          </w:p>
        </w:tc>
        <w:tc>
          <w:tcPr>
            <w:tcW w:w="1798" w:type="pct"/>
            <w:vAlign w:val="center"/>
          </w:tcPr>
          <w:p w14:paraId="11101393" w14:textId="77777777" w:rsidR="005611F4" w:rsidRPr="007459C8" w:rsidRDefault="005611F4" w:rsidP="003860E9">
            <w:pPr>
              <w:jc w:val="center"/>
              <w:rPr>
                <w:rFonts w:eastAsia="Calibri"/>
                <w:b/>
                <w:i/>
              </w:rPr>
            </w:pPr>
            <w:proofErr w:type="spellStart"/>
            <w:r w:rsidRPr="007459C8">
              <w:rPr>
                <w:rFonts w:eastAsia="Calibri"/>
                <w:b/>
                <w:i/>
              </w:rPr>
              <w:t>Tổng</w:t>
            </w:r>
            <w:proofErr w:type="spellEnd"/>
            <w:r w:rsidRPr="007459C8">
              <w:rPr>
                <w:rFonts w:eastAsia="Calibri"/>
                <w:b/>
                <w:i/>
              </w:rPr>
              <w:t xml:space="preserve"> </w:t>
            </w:r>
            <w:proofErr w:type="spellStart"/>
            <w:r w:rsidRPr="007459C8">
              <w:rPr>
                <w:rFonts w:eastAsia="Calibri"/>
                <w:b/>
                <w:i/>
              </w:rPr>
              <w:t>cộng</w:t>
            </w:r>
            <w:proofErr w:type="spellEnd"/>
          </w:p>
        </w:tc>
        <w:tc>
          <w:tcPr>
            <w:tcW w:w="390" w:type="pct"/>
            <w:vAlign w:val="center"/>
          </w:tcPr>
          <w:p w14:paraId="30CBA2B4" w14:textId="77777777" w:rsidR="005611F4" w:rsidRPr="007459C8" w:rsidRDefault="005611F4" w:rsidP="003860E9">
            <w:pPr>
              <w:jc w:val="center"/>
              <w:rPr>
                <w:rFonts w:eastAsia="Calibri"/>
                <w:b/>
                <w:i/>
              </w:rPr>
            </w:pPr>
            <w:r w:rsidRPr="007459C8">
              <w:rPr>
                <w:rFonts w:eastAsia="Calibri"/>
                <w:b/>
                <w:i/>
              </w:rPr>
              <w:t>36</w:t>
            </w:r>
          </w:p>
        </w:tc>
        <w:tc>
          <w:tcPr>
            <w:tcW w:w="393" w:type="pct"/>
          </w:tcPr>
          <w:p w14:paraId="0F2DA4FE" w14:textId="77777777" w:rsidR="005611F4" w:rsidRPr="007459C8" w:rsidRDefault="005611F4" w:rsidP="003860E9">
            <w:pPr>
              <w:jc w:val="center"/>
              <w:rPr>
                <w:rFonts w:eastAsia="Calibri"/>
              </w:rPr>
            </w:pPr>
          </w:p>
        </w:tc>
        <w:tc>
          <w:tcPr>
            <w:tcW w:w="440" w:type="pct"/>
            <w:gridSpan w:val="2"/>
          </w:tcPr>
          <w:p w14:paraId="651F5054" w14:textId="77777777" w:rsidR="005611F4" w:rsidRPr="007459C8" w:rsidRDefault="005611F4" w:rsidP="003860E9">
            <w:pPr>
              <w:jc w:val="center"/>
              <w:rPr>
                <w:rFonts w:eastAsia="Calibri"/>
              </w:rPr>
            </w:pPr>
          </w:p>
        </w:tc>
        <w:tc>
          <w:tcPr>
            <w:tcW w:w="372" w:type="pct"/>
          </w:tcPr>
          <w:p w14:paraId="7D599F39" w14:textId="77777777" w:rsidR="005611F4" w:rsidRPr="007459C8" w:rsidRDefault="005611F4" w:rsidP="003860E9">
            <w:pPr>
              <w:jc w:val="center"/>
              <w:rPr>
                <w:rFonts w:eastAsia="Calibri"/>
              </w:rPr>
            </w:pPr>
          </w:p>
        </w:tc>
        <w:tc>
          <w:tcPr>
            <w:tcW w:w="565" w:type="pct"/>
          </w:tcPr>
          <w:p w14:paraId="53B344F9" w14:textId="77777777" w:rsidR="005611F4" w:rsidRPr="007459C8" w:rsidRDefault="005611F4" w:rsidP="003860E9">
            <w:pPr>
              <w:jc w:val="center"/>
              <w:rPr>
                <w:rFonts w:eastAsia="Calibri"/>
              </w:rPr>
            </w:pPr>
          </w:p>
        </w:tc>
      </w:tr>
    </w:tbl>
    <w:p w14:paraId="58922C95" w14:textId="77777777" w:rsidR="00FA060C" w:rsidRDefault="00FA060C" w:rsidP="001952B5">
      <w:pPr>
        <w:spacing w:before="120" w:after="120"/>
        <w:jc w:val="both"/>
        <w:rPr>
          <w:b/>
          <w:bCs/>
        </w:rPr>
      </w:pPr>
    </w:p>
    <w:p w14:paraId="7BEFFDD8" w14:textId="77777777" w:rsidR="00FA060C" w:rsidRDefault="00FA060C" w:rsidP="001952B5">
      <w:pPr>
        <w:spacing w:before="120" w:after="120"/>
        <w:jc w:val="both"/>
        <w:rPr>
          <w:b/>
          <w:bCs/>
        </w:rPr>
      </w:pPr>
    </w:p>
    <w:p w14:paraId="76B56443" w14:textId="77777777" w:rsidR="00FA060C" w:rsidRDefault="00FA060C" w:rsidP="001952B5">
      <w:pPr>
        <w:spacing w:before="120" w:after="120"/>
        <w:jc w:val="both"/>
        <w:rPr>
          <w:b/>
          <w:bCs/>
        </w:rPr>
      </w:pPr>
    </w:p>
    <w:p w14:paraId="1966EA61" w14:textId="77777777" w:rsidR="00FA060C" w:rsidRDefault="00FA060C" w:rsidP="001952B5">
      <w:pPr>
        <w:spacing w:before="120" w:after="120"/>
        <w:jc w:val="both"/>
        <w:rPr>
          <w:b/>
          <w:bCs/>
        </w:rPr>
      </w:pPr>
    </w:p>
    <w:p w14:paraId="5914EE6D" w14:textId="27D45FAB" w:rsidR="00267283" w:rsidRPr="007459C8" w:rsidRDefault="00741ACA" w:rsidP="001952B5">
      <w:pPr>
        <w:spacing w:before="120" w:after="120"/>
        <w:jc w:val="both"/>
        <w:rPr>
          <w:b/>
          <w:bCs/>
          <w:i/>
          <w:iCs/>
        </w:rPr>
      </w:pPr>
      <w:r w:rsidRPr="007459C8">
        <w:rPr>
          <w:b/>
          <w:bCs/>
        </w:rPr>
        <w:lastRenderedPageBreak/>
        <w:t>8</w:t>
      </w:r>
      <w:r w:rsidR="00D851A8" w:rsidRPr="007459C8">
        <w:rPr>
          <w:b/>
          <w:bCs/>
        </w:rPr>
        <w:t xml:space="preserve">. </w:t>
      </w:r>
      <w:proofErr w:type="spellStart"/>
      <w:r w:rsidR="00D851A8" w:rsidRPr="007459C8">
        <w:rPr>
          <w:b/>
          <w:bCs/>
        </w:rPr>
        <w:t>Kế</w:t>
      </w:r>
      <w:proofErr w:type="spellEnd"/>
      <w:r w:rsidR="00D851A8" w:rsidRPr="007459C8">
        <w:rPr>
          <w:b/>
          <w:bCs/>
        </w:rPr>
        <w:t xml:space="preserve"> </w:t>
      </w:r>
      <w:proofErr w:type="spellStart"/>
      <w:r w:rsidR="00D851A8" w:rsidRPr="007459C8">
        <w:rPr>
          <w:b/>
          <w:bCs/>
        </w:rPr>
        <w:t>hoạch</w:t>
      </w:r>
      <w:proofErr w:type="spellEnd"/>
      <w:r w:rsidR="00D851A8" w:rsidRPr="007459C8">
        <w:rPr>
          <w:b/>
          <w:bCs/>
        </w:rPr>
        <w:t xml:space="preserve"> </w:t>
      </w:r>
      <w:proofErr w:type="spellStart"/>
      <w:r w:rsidR="003D2F9A" w:rsidRPr="007459C8">
        <w:rPr>
          <w:b/>
          <w:bCs/>
        </w:rPr>
        <w:t>đào</w:t>
      </w:r>
      <w:proofErr w:type="spellEnd"/>
      <w:r w:rsidR="003D2F9A" w:rsidRPr="007459C8">
        <w:rPr>
          <w:b/>
          <w:bCs/>
        </w:rPr>
        <w:t xml:space="preserve"> </w:t>
      </w:r>
      <w:proofErr w:type="spellStart"/>
      <w:r w:rsidR="003D2F9A" w:rsidRPr="007459C8">
        <w:rPr>
          <w:b/>
          <w:bCs/>
        </w:rPr>
        <w:t>tạo</w:t>
      </w:r>
      <w:proofErr w:type="spellEnd"/>
    </w:p>
    <w:p w14:paraId="130BA8BD" w14:textId="77777777" w:rsidR="00267283" w:rsidRPr="007459C8" w:rsidRDefault="00267283" w:rsidP="00181298">
      <w:pPr>
        <w:spacing w:before="120" w:after="120"/>
        <w:rPr>
          <w:bCs/>
          <w:iCs/>
        </w:rPr>
      </w:pPr>
      <w:proofErr w:type="spellStart"/>
      <w:r w:rsidRPr="007459C8">
        <w:rPr>
          <w:b/>
          <w:bCs/>
          <w:iCs/>
        </w:rPr>
        <w:t>Học</w:t>
      </w:r>
      <w:proofErr w:type="spellEnd"/>
      <w:r w:rsidRPr="007459C8">
        <w:rPr>
          <w:b/>
          <w:bCs/>
          <w:iCs/>
        </w:rPr>
        <w:t xml:space="preserve"> </w:t>
      </w:r>
      <w:proofErr w:type="spellStart"/>
      <w:r w:rsidRPr="007459C8">
        <w:rPr>
          <w:b/>
          <w:bCs/>
          <w:iCs/>
        </w:rPr>
        <w:t>kỳ</w:t>
      </w:r>
      <w:proofErr w:type="spellEnd"/>
      <w:r w:rsidRPr="007459C8">
        <w:rPr>
          <w:b/>
          <w:bCs/>
          <w:iCs/>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689"/>
        <w:gridCol w:w="4066"/>
        <w:gridCol w:w="978"/>
        <w:gridCol w:w="2075"/>
      </w:tblGrid>
      <w:tr w:rsidR="008A0131" w:rsidRPr="007459C8" w14:paraId="7EEA7219" w14:textId="77777777" w:rsidTr="004F302B">
        <w:tc>
          <w:tcPr>
            <w:tcW w:w="537" w:type="dxa"/>
            <w:vAlign w:val="center"/>
          </w:tcPr>
          <w:p w14:paraId="415505AB" w14:textId="77777777" w:rsidR="00FE7C9A" w:rsidRPr="007459C8" w:rsidRDefault="00FE7C9A" w:rsidP="00E4225E">
            <w:pPr>
              <w:jc w:val="center"/>
              <w:rPr>
                <w:b/>
                <w:bCs/>
                <w:iCs/>
              </w:rPr>
            </w:pPr>
            <w:r w:rsidRPr="007459C8">
              <w:rPr>
                <w:b/>
                <w:bCs/>
                <w:iCs/>
              </w:rPr>
              <w:t>TT</w:t>
            </w:r>
          </w:p>
        </w:tc>
        <w:tc>
          <w:tcPr>
            <w:tcW w:w="1689" w:type="dxa"/>
            <w:vAlign w:val="center"/>
          </w:tcPr>
          <w:p w14:paraId="75C754FF" w14:textId="77777777" w:rsidR="00FE7C9A" w:rsidRPr="007459C8" w:rsidRDefault="00FE7C9A" w:rsidP="00E4225E">
            <w:pPr>
              <w:jc w:val="center"/>
              <w:rPr>
                <w:b/>
                <w:bCs/>
                <w:iCs/>
              </w:rPr>
            </w:pPr>
            <w:proofErr w:type="spellStart"/>
            <w:r w:rsidRPr="007459C8">
              <w:rPr>
                <w:b/>
                <w:bCs/>
                <w:iCs/>
              </w:rPr>
              <w:t>Mã</w:t>
            </w:r>
            <w:proofErr w:type="spellEnd"/>
            <w:r w:rsidRPr="007459C8">
              <w:rPr>
                <w:b/>
                <w:bCs/>
                <w:iCs/>
              </w:rPr>
              <w:t xml:space="preserve"> </w:t>
            </w:r>
            <w:r w:rsidR="0034669B" w:rsidRPr="007459C8">
              <w:rPr>
                <w:b/>
                <w:bCs/>
                <w:iCs/>
              </w:rPr>
              <w:t>MH</w:t>
            </w:r>
          </w:p>
        </w:tc>
        <w:tc>
          <w:tcPr>
            <w:tcW w:w="4066" w:type="dxa"/>
            <w:vAlign w:val="center"/>
          </w:tcPr>
          <w:p w14:paraId="7B14BFB5" w14:textId="77777777" w:rsidR="00FE7C9A" w:rsidRPr="007459C8" w:rsidRDefault="00FE7C9A" w:rsidP="00E4225E">
            <w:pPr>
              <w:jc w:val="center"/>
              <w:rPr>
                <w:b/>
                <w:bCs/>
                <w:iCs/>
              </w:rPr>
            </w:pPr>
            <w:proofErr w:type="spellStart"/>
            <w:r w:rsidRPr="007459C8">
              <w:rPr>
                <w:b/>
                <w:bCs/>
                <w:iCs/>
              </w:rPr>
              <w:t>Tên</w:t>
            </w:r>
            <w:proofErr w:type="spellEnd"/>
            <w:r w:rsidRPr="007459C8">
              <w:rPr>
                <w:b/>
                <w:bCs/>
                <w:iCs/>
              </w:rPr>
              <w:t xml:space="preserve"> </w:t>
            </w:r>
            <w:r w:rsidR="0034669B" w:rsidRPr="007459C8">
              <w:rPr>
                <w:b/>
                <w:bCs/>
                <w:iCs/>
              </w:rPr>
              <w:t>MH</w:t>
            </w:r>
          </w:p>
        </w:tc>
        <w:tc>
          <w:tcPr>
            <w:tcW w:w="978" w:type="dxa"/>
            <w:vAlign w:val="center"/>
          </w:tcPr>
          <w:p w14:paraId="660B735E" w14:textId="77777777" w:rsidR="00FE7C9A" w:rsidRPr="007459C8" w:rsidRDefault="00FE7C9A" w:rsidP="00E4225E">
            <w:pPr>
              <w:jc w:val="center"/>
              <w:rPr>
                <w:b/>
                <w:bCs/>
                <w:iCs/>
              </w:rPr>
            </w:pPr>
            <w:proofErr w:type="spellStart"/>
            <w:r w:rsidRPr="007459C8">
              <w:rPr>
                <w:b/>
                <w:bCs/>
                <w:iCs/>
              </w:rPr>
              <w:t>Số</w:t>
            </w:r>
            <w:proofErr w:type="spellEnd"/>
            <w:r w:rsidRPr="007459C8">
              <w:rPr>
                <w:b/>
                <w:bCs/>
                <w:iCs/>
              </w:rPr>
              <w:t xml:space="preserve"> TC</w:t>
            </w:r>
          </w:p>
        </w:tc>
        <w:tc>
          <w:tcPr>
            <w:tcW w:w="2075" w:type="dxa"/>
            <w:vAlign w:val="center"/>
          </w:tcPr>
          <w:p w14:paraId="6055DDA6" w14:textId="77777777" w:rsidR="00E4225E" w:rsidRPr="007459C8" w:rsidRDefault="00E4225E" w:rsidP="00E4225E">
            <w:pPr>
              <w:pStyle w:val="NoSpacing"/>
              <w:jc w:val="center"/>
              <w:rPr>
                <w:b/>
              </w:rPr>
            </w:pPr>
            <w:proofErr w:type="spellStart"/>
            <w:r w:rsidRPr="007459C8">
              <w:rPr>
                <w:b/>
              </w:rPr>
              <w:t>Mã</w:t>
            </w:r>
            <w:proofErr w:type="spellEnd"/>
            <w:r w:rsidRPr="007459C8">
              <w:rPr>
                <w:b/>
              </w:rPr>
              <w:t xml:space="preserve"> MH </w:t>
            </w:r>
            <w:proofErr w:type="spellStart"/>
            <w:r w:rsidRPr="007459C8">
              <w:rPr>
                <w:b/>
              </w:rPr>
              <w:t>trước</w:t>
            </w:r>
            <w:proofErr w:type="spellEnd"/>
            <w:r w:rsidRPr="007459C8">
              <w:rPr>
                <w:b/>
              </w:rPr>
              <w:t>,</w:t>
            </w:r>
          </w:p>
          <w:p w14:paraId="592516D9" w14:textId="77777777" w:rsidR="00FE7C9A" w:rsidRPr="007459C8" w:rsidRDefault="00E4225E" w:rsidP="00E4225E">
            <w:pPr>
              <w:jc w:val="center"/>
              <w:rPr>
                <w:b/>
                <w:bCs/>
                <w:iCs/>
              </w:rPr>
            </w:pPr>
            <w:r w:rsidRPr="007459C8">
              <w:rPr>
                <w:b/>
              </w:rPr>
              <w:t xml:space="preserve">MH </w:t>
            </w:r>
            <w:proofErr w:type="spellStart"/>
            <w:r w:rsidRPr="007459C8">
              <w:rPr>
                <w:b/>
              </w:rPr>
              <w:t>tiên</w:t>
            </w:r>
            <w:proofErr w:type="spellEnd"/>
            <w:r w:rsidRPr="007459C8">
              <w:rPr>
                <w:b/>
              </w:rPr>
              <w:t xml:space="preserve"> </w:t>
            </w:r>
            <w:proofErr w:type="spellStart"/>
            <w:r w:rsidRPr="007459C8">
              <w:rPr>
                <w:b/>
              </w:rPr>
              <w:t>quyết</w:t>
            </w:r>
            <w:proofErr w:type="spellEnd"/>
          </w:p>
        </w:tc>
      </w:tr>
      <w:tr w:rsidR="008A0131" w:rsidRPr="007459C8" w14:paraId="70FD7DB9" w14:textId="77777777" w:rsidTr="004F302B">
        <w:tc>
          <w:tcPr>
            <w:tcW w:w="537" w:type="dxa"/>
          </w:tcPr>
          <w:p w14:paraId="03281F2C" w14:textId="77777777" w:rsidR="004F302B" w:rsidRPr="007459C8" w:rsidRDefault="004F302B" w:rsidP="004F302B">
            <w:pPr>
              <w:numPr>
                <w:ilvl w:val="0"/>
                <w:numId w:val="6"/>
              </w:numPr>
              <w:rPr>
                <w:bCs/>
                <w:iCs/>
              </w:rPr>
            </w:pPr>
          </w:p>
        </w:tc>
        <w:tc>
          <w:tcPr>
            <w:tcW w:w="1689" w:type="dxa"/>
          </w:tcPr>
          <w:p w14:paraId="354098A7" w14:textId="4E3EF71B" w:rsidR="004F302B" w:rsidRPr="007459C8" w:rsidRDefault="00A96F5A" w:rsidP="004F302B">
            <w:pPr>
              <w:rPr>
                <w:bCs/>
                <w:iCs/>
              </w:rPr>
            </w:pPr>
            <w:r w:rsidRPr="007459C8">
              <w:rPr>
                <w:rFonts w:eastAsia="Calibri"/>
              </w:rPr>
              <w:t>PHIL530219</w:t>
            </w:r>
          </w:p>
        </w:tc>
        <w:tc>
          <w:tcPr>
            <w:tcW w:w="4066" w:type="dxa"/>
            <w:vAlign w:val="center"/>
          </w:tcPr>
          <w:p w14:paraId="0A2D04F5" w14:textId="77777777" w:rsidR="004F302B" w:rsidRPr="007459C8" w:rsidRDefault="004F302B" w:rsidP="004F302B">
            <w:pPr>
              <w:pStyle w:val="NoSpacing"/>
              <w:rPr>
                <w:caps/>
              </w:rPr>
            </w:pPr>
            <w:proofErr w:type="spellStart"/>
            <w:r w:rsidRPr="007459C8">
              <w:t>Triết</w:t>
            </w:r>
            <w:proofErr w:type="spellEnd"/>
            <w:r w:rsidRPr="007459C8">
              <w:t xml:space="preserve"> </w:t>
            </w:r>
            <w:proofErr w:type="spellStart"/>
            <w:r w:rsidRPr="007459C8">
              <w:t>học</w:t>
            </w:r>
            <w:proofErr w:type="spellEnd"/>
          </w:p>
        </w:tc>
        <w:tc>
          <w:tcPr>
            <w:tcW w:w="978" w:type="dxa"/>
            <w:vAlign w:val="center"/>
          </w:tcPr>
          <w:p w14:paraId="7C23DDA7" w14:textId="77777777" w:rsidR="004F302B" w:rsidRPr="007459C8" w:rsidRDefault="004F302B" w:rsidP="004F302B">
            <w:pPr>
              <w:pStyle w:val="NoSpacing"/>
              <w:jc w:val="center"/>
            </w:pPr>
            <w:r w:rsidRPr="007459C8">
              <w:t>3</w:t>
            </w:r>
          </w:p>
        </w:tc>
        <w:tc>
          <w:tcPr>
            <w:tcW w:w="2075" w:type="dxa"/>
          </w:tcPr>
          <w:p w14:paraId="06FB47C8" w14:textId="77777777" w:rsidR="004F302B" w:rsidRPr="007459C8" w:rsidRDefault="004F302B" w:rsidP="004F302B">
            <w:pPr>
              <w:rPr>
                <w:bCs/>
                <w:iCs/>
              </w:rPr>
            </w:pPr>
          </w:p>
        </w:tc>
      </w:tr>
      <w:tr w:rsidR="008A0131" w:rsidRPr="007459C8" w14:paraId="7E6FE6C3" w14:textId="77777777" w:rsidTr="004F302B">
        <w:tc>
          <w:tcPr>
            <w:tcW w:w="537" w:type="dxa"/>
          </w:tcPr>
          <w:p w14:paraId="47CD19A5" w14:textId="77777777" w:rsidR="004D133B" w:rsidRPr="007459C8" w:rsidRDefault="004D133B" w:rsidP="004F302B">
            <w:pPr>
              <w:numPr>
                <w:ilvl w:val="0"/>
                <w:numId w:val="6"/>
              </w:numPr>
              <w:rPr>
                <w:bCs/>
                <w:iCs/>
              </w:rPr>
            </w:pPr>
          </w:p>
        </w:tc>
        <w:tc>
          <w:tcPr>
            <w:tcW w:w="1689" w:type="dxa"/>
          </w:tcPr>
          <w:p w14:paraId="225D9719" w14:textId="492E4E76" w:rsidR="004D133B" w:rsidRPr="007459C8" w:rsidRDefault="005B5C66" w:rsidP="004F302B">
            <w:pPr>
              <w:rPr>
                <w:bCs/>
                <w:iCs/>
              </w:rPr>
            </w:pPr>
            <w:r>
              <w:rPr>
                <w:rFonts w:eastAsia="Calibri"/>
              </w:rPr>
              <w:t>SRME530126</w:t>
            </w:r>
          </w:p>
        </w:tc>
        <w:tc>
          <w:tcPr>
            <w:tcW w:w="4066" w:type="dxa"/>
            <w:vAlign w:val="center"/>
          </w:tcPr>
          <w:p w14:paraId="7B7A70D8" w14:textId="77777777" w:rsidR="004D133B" w:rsidRPr="007459C8" w:rsidRDefault="004D133B" w:rsidP="004F302B">
            <w:pPr>
              <w:pStyle w:val="NoSpacing"/>
            </w:pPr>
            <w:proofErr w:type="spellStart"/>
            <w:r w:rsidRPr="007459C8">
              <w:t>Phương</w:t>
            </w:r>
            <w:proofErr w:type="spellEnd"/>
            <w:r w:rsidRPr="007459C8">
              <w:t xml:space="preserve"> </w:t>
            </w:r>
            <w:proofErr w:type="spellStart"/>
            <w:r w:rsidRPr="007459C8">
              <w:t>pháp</w:t>
            </w:r>
            <w:proofErr w:type="spellEnd"/>
            <w:r w:rsidRPr="007459C8">
              <w:t xml:space="preserve"> </w:t>
            </w:r>
            <w:proofErr w:type="spellStart"/>
            <w:r w:rsidRPr="007459C8">
              <w:t>nghiên</w:t>
            </w:r>
            <w:proofErr w:type="spellEnd"/>
            <w:r w:rsidRPr="007459C8">
              <w:t xml:space="preserve"> </w:t>
            </w:r>
            <w:proofErr w:type="spellStart"/>
            <w:r w:rsidRPr="007459C8">
              <w:t>cứu</w:t>
            </w:r>
            <w:proofErr w:type="spellEnd"/>
            <w:r w:rsidRPr="007459C8">
              <w:t xml:space="preserve"> khoa </w:t>
            </w:r>
            <w:proofErr w:type="spellStart"/>
            <w:r w:rsidRPr="007459C8">
              <w:t>học</w:t>
            </w:r>
            <w:proofErr w:type="spellEnd"/>
          </w:p>
        </w:tc>
        <w:tc>
          <w:tcPr>
            <w:tcW w:w="978" w:type="dxa"/>
            <w:vAlign w:val="center"/>
          </w:tcPr>
          <w:p w14:paraId="23481BB6" w14:textId="77777777" w:rsidR="004D133B" w:rsidRPr="007459C8" w:rsidRDefault="004D133B" w:rsidP="004F302B">
            <w:pPr>
              <w:pStyle w:val="NoSpacing"/>
              <w:jc w:val="center"/>
            </w:pPr>
            <w:r w:rsidRPr="007459C8">
              <w:t>0 (3)</w:t>
            </w:r>
          </w:p>
        </w:tc>
        <w:tc>
          <w:tcPr>
            <w:tcW w:w="2075" w:type="dxa"/>
          </w:tcPr>
          <w:p w14:paraId="205BD7BB" w14:textId="77777777" w:rsidR="004D133B" w:rsidRPr="007459C8" w:rsidRDefault="004D133B" w:rsidP="004F302B">
            <w:pPr>
              <w:rPr>
                <w:bCs/>
                <w:iCs/>
              </w:rPr>
            </w:pPr>
          </w:p>
        </w:tc>
      </w:tr>
      <w:tr w:rsidR="008A0131" w:rsidRPr="007459C8" w14:paraId="395DD3B6" w14:textId="77777777" w:rsidTr="002461E1">
        <w:tc>
          <w:tcPr>
            <w:tcW w:w="537" w:type="dxa"/>
          </w:tcPr>
          <w:p w14:paraId="25F4D222" w14:textId="77777777" w:rsidR="00470E59" w:rsidRPr="007459C8" w:rsidRDefault="00470E59" w:rsidP="00470E59">
            <w:pPr>
              <w:numPr>
                <w:ilvl w:val="0"/>
                <w:numId w:val="6"/>
              </w:numPr>
              <w:rPr>
                <w:bCs/>
                <w:iCs/>
              </w:rPr>
            </w:pPr>
          </w:p>
        </w:tc>
        <w:tc>
          <w:tcPr>
            <w:tcW w:w="1689" w:type="dxa"/>
          </w:tcPr>
          <w:p w14:paraId="3C2E2F9A" w14:textId="67F08EAD" w:rsidR="00470E59" w:rsidRPr="007459C8" w:rsidRDefault="00A96F5A" w:rsidP="00A96F5A">
            <w:pPr>
              <w:rPr>
                <w:bCs/>
                <w:iCs/>
              </w:rPr>
            </w:pPr>
            <w:r w:rsidRPr="007459C8">
              <w:t>FMIC530107</w:t>
            </w:r>
          </w:p>
        </w:tc>
        <w:tc>
          <w:tcPr>
            <w:tcW w:w="4066" w:type="dxa"/>
          </w:tcPr>
          <w:p w14:paraId="52E50B33" w14:textId="77777777" w:rsidR="00470E59" w:rsidRPr="007459C8" w:rsidRDefault="00470E59" w:rsidP="00470E59">
            <w:r w:rsidRPr="007459C8">
              <w:t xml:space="preserve">Vi </w:t>
            </w:r>
            <w:proofErr w:type="spellStart"/>
            <w:r w:rsidRPr="007459C8">
              <w:t>sinh</w:t>
            </w:r>
            <w:proofErr w:type="spellEnd"/>
            <w:r w:rsidRPr="007459C8">
              <w:t xml:space="preserve"> </w:t>
            </w:r>
            <w:proofErr w:type="spellStart"/>
            <w:r w:rsidRPr="007459C8">
              <w:t>thực</w:t>
            </w:r>
            <w:proofErr w:type="spellEnd"/>
            <w:r w:rsidRPr="007459C8">
              <w:t xml:space="preserve"> </w:t>
            </w:r>
            <w:proofErr w:type="spellStart"/>
            <w:r w:rsidRPr="007459C8">
              <w:t>phẩm</w:t>
            </w:r>
            <w:proofErr w:type="spellEnd"/>
            <w:r w:rsidRPr="007459C8">
              <w:t xml:space="preserve"> </w:t>
            </w:r>
            <w:proofErr w:type="spellStart"/>
            <w:r w:rsidRPr="007459C8">
              <w:t>nâng</w:t>
            </w:r>
            <w:proofErr w:type="spellEnd"/>
            <w:r w:rsidRPr="007459C8">
              <w:t xml:space="preserve"> </w:t>
            </w:r>
            <w:proofErr w:type="spellStart"/>
            <w:r w:rsidRPr="007459C8">
              <w:t>cao</w:t>
            </w:r>
            <w:proofErr w:type="spellEnd"/>
          </w:p>
        </w:tc>
        <w:tc>
          <w:tcPr>
            <w:tcW w:w="978" w:type="dxa"/>
          </w:tcPr>
          <w:p w14:paraId="37EB7EB7" w14:textId="77777777" w:rsidR="00470E59" w:rsidRPr="007459C8" w:rsidRDefault="00470E59" w:rsidP="00470E59">
            <w:pPr>
              <w:jc w:val="center"/>
            </w:pPr>
            <w:r w:rsidRPr="007459C8">
              <w:t>3</w:t>
            </w:r>
          </w:p>
        </w:tc>
        <w:tc>
          <w:tcPr>
            <w:tcW w:w="2075" w:type="dxa"/>
          </w:tcPr>
          <w:p w14:paraId="60690E7E" w14:textId="77777777" w:rsidR="00470E59" w:rsidRPr="007459C8" w:rsidRDefault="00470E59" w:rsidP="00470E59">
            <w:pPr>
              <w:rPr>
                <w:bCs/>
                <w:iCs/>
              </w:rPr>
            </w:pPr>
          </w:p>
        </w:tc>
      </w:tr>
      <w:tr w:rsidR="008A0131" w:rsidRPr="007459C8" w14:paraId="792214E6" w14:textId="77777777" w:rsidTr="002461E1">
        <w:tc>
          <w:tcPr>
            <w:tcW w:w="537" w:type="dxa"/>
          </w:tcPr>
          <w:p w14:paraId="5F8FC216" w14:textId="77777777" w:rsidR="00470E59" w:rsidRPr="007459C8" w:rsidRDefault="00470E59" w:rsidP="00470E59">
            <w:pPr>
              <w:numPr>
                <w:ilvl w:val="0"/>
                <w:numId w:val="6"/>
              </w:numPr>
              <w:rPr>
                <w:bCs/>
                <w:iCs/>
              </w:rPr>
            </w:pPr>
          </w:p>
        </w:tc>
        <w:tc>
          <w:tcPr>
            <w:tcW w:w="1689" w:type="dxa"/>
          </w:tcPr>
          <w:p w14:paraId="29159F15" w14:textId="0D57855E" w:rsidR="00470E59" w:rsidRPr="007459C8" w:rsidRDefault="00A96F5A" w:rsidP="00470E59">
            <w:pPr>
              <w:rPr>
                <w:bCs/>
                <w:iCs/>
              </w:rPr>
            </w:pPr>
            <w:r w:rsidRPr="007459C8">
              <w:t>FCHE530207</w:t>
            </w:r>
          </w:p>
        </w:tc>
        <w:tc>
          <w:tcPr>
            <w:tcW w:w="4066" w:type="dxa"/>
          </w:tcPr>
          <w:p w14:paraId="3D84C158" w14:textId="77777777" w:rsidR="00470E59" w:rsidRPr="007459C8" w:rsidRDefault="00470E59" w:rsidP="00470E59">
            <w:proofErr w:type="spellStart"/>
            <w:r w:rsidRPr="007459C8">
              <w:t>Hóa</w:t>
            </w:r>
            <w:proofErr w:type="spellEnd"/>
            <w:r w:rsidRPr="007459C8">
              <w:t xml:space="preserve"> </w:t>
            </w:r>
            <w:proofErr w:type="spellStart"/>
            <w:r w:rsidRPr="007459C8">
              <w:t>sinh</w:t>
            </w:r>
            <w:proofErr w:type="spellEnd"/>
            <w:r w:rsidRPr="007459C8">
              <w:t xml:space="preserve"> </w:t>
            </w:r>
            <w:proofErr w:type="spellStart"/>
            <w:r w:rsidRPr="007459C8">
              <w:t>thực</w:t>
            </w:r>
            <w:proofErr w:type="spellEnd"/>
            <w:r w:rsidRPr="007459C8">
              <w:t xml:space="preserve"> </w:t>
            </w:r>
            <w:proofErr w:type="spellStart"/>
            <w:r w:rsidRPr="007459C8">
              <w:t>phẩm</w:t>
            </w:r>
            <w:proofErr w:type="spellEnd"/>
            <w:r w:rsidRPr="007459C8">
              <w:t xml:space="preserve"> </w:t>
            </w:r>
            <w:proofErr w:type="spellStart"/>
            <w:r w:rsidRPr="007459C8">
              <w:t>nâng</w:t>
            </w:r>
            <w:proofErr w:type="spellEnd"/>
            <w:r w:rsidRPr="007459C8">
              <w:t xml:space="preserve"> </w:t>
            </w:r>
            <w:proofErr w:type="spellStart"/>
            <w:r w:rsidRPr="007459C8">
              <w:t>cao</w:t>
            </w:r>
            <w:proofErr w:type="spellEnd"/>
          </w:p>
        </w:tc>
        <w:tc>
          <w:tcPr>
            <w:tcW w:w="978" w:type="dxa"/>
          </w:tcPr>
          <w:p w14:paraId="28FA2935" w14:textId="77777777" w:rsidR="00470E59" w:rsidRPr="007459C8" w:rsidRDefault="00470E59" w:rsidP="00470E59">
            <w:pPr>
              <w:jc w:val="center"/>
            </w:pPr>
            <w:r w:rsidRPr="007459C8">
              <w:t>3</w:t>
            </w:r>
          </w:p>
        </w:tc>
        <w:tc>
          <w:tcPr>
            <w:tcW w:w="2075" w:type="dxa"/>
          </w:tcPr>
          <w:p w14:paraId="200BA0BC" w14:textId="77777777" w:rsidR="00470E59" w:rsidRPr="007459C8" w:rsidRDefault="00470E59" w:rsidP="00470E59">
            <w:pPr>
              <w:rPr>
                <w:bCs/>
                <w:iCs/>
              </w:rPr>
            </w:pPr>
          </w:p>
        </w:tc>
      </w:tr>
      <w:tr w:rsidR="008A0131" w:rsidRPr="007459C8" w14:paraId="5EB26E15" w14:textId="77777777" w:rsidTr="004F302B">
        <w:tc>
          <w:tcPr>
            <w:tcW w:w="537" w:type="dxa"/>
          </w:tcPr>
          <w:p w14:paraId="2B88BC22" w14:textId="77777777" w:rsidR="00470E59" w:rsidRPr="007459C8" w:rsidRDefault="00470E59" w:rsidP="00470E59">
            <w:pPr>
              <w:numPr>
                <w:ilvl w:val="0"/>
                <w:numId w:val="6"/>
              </w:numPr>
              <w:rPr>
                <w:bCs/>
                <w:iCs/>
              </w:rPr>
            </w:pPr>
          </w:p>
        </w:tc>
        <w:tc>
          <w:tcPr>
            <w:tcW w:w="1689" w:type="dxa"/>
          </w:tcPr>
          <w:p w14:paraId="37A63281" w14:textId="77777777" w:rsidR="00470E59" w:rsidRPr="007459C8" w:rsidRDefault="00470E59" w:rsidP="00470E59">
            <w:pPr>
              <w:rPr>
                <w:bCs/>
                <w:iCs/>
              </w:rPr>
            </w:pPr>
          </w:p>
        </w:tc>
        <w:tc>
          <w:tcPr>
            <w:tcW w:w="4066" w:type="dxa"/>
            <w:vAlign w:val="center"/>
          </w:tcPr>
          <w:p w14:paraId="7DEC43A5" w14:textId="77777777" w:rsidR="00470E59" w:rsidRPr="007459C8" w:rsidRDefault="00470E59" w:rsidP="00470E59">
            <w:pPr>
              <w:pStyle w:val="NoSpacing"/>
            </w:pPr>
            <w:proofErr w:type="spellStart"/>
            <w:r w:rsidRPr="007459C8">
              <w:t>Cơ</w:t>
            </w:r>
            <w:proofErr w:type="spellEnd"/>
            <w:r w:rsidRPr="007459C8">
              <w:t xml:space="preserve"> </w:t>
            </w:r>
            <w:proofErr w:type="spellStart"/>
            <w:r w:rsidRPr="007459C8">
              <w:t>sở</w:t>
            </w:r>
            <w:proofErr w:type="spellEnd"/>
            <w:r w:rsidRPr="007459C8">
              <w:t xml:space="preserve"> </w:t>
            </w:r>
            <w:proofErr w:type="spellStart"/>
            <w:r w:rsidRPr="007459C8">
              <w:t>ngành</w:t>
            </w:r>
            <w:proofErr w:type="spellEnd"/>
            <w:r w:rsidRPr="007459C8">
              <w:t xml:space="preserve"> </w:t>
            </w:r>
            <w:proofErr w:type="spellStart"/>
            <w:r w:rsidRPr="007459C8">
              <w:t>tự</w:t>
            </w:r>
            <w:proofErr w:type="spellEnd"/>
            <w:r w:rsidRPr="007459C8">
              <w:t xml:space="preserve"> </w:t>
            </w:r>
            <w:proofErr w:type="spellStart"/>
            <w:r w:rsidRPr="007459C8">
              <w:t>chọn</w:t>
            </w:r>
            <w:proofErr w:type="spellEnd"/>
          </w:p>
        </w:tc>
        <w:tc>
          <w:tcPr>
            <w:tcW w:w="978" w:type="dxa"/>
          </w:tcPr>
          <w:p w14:paraId="6BEC0767" w14:textId="77777777" w:rsidR="00470E59" w:rsidRPr="007459C8" w:rsidRDefault="00470E59" w:rsidP="00470E59">
            <w:pPr>
              <w:jc w:val="center"/>
            </w:pPr>
            <w:r w:rsidRPr="007459C8">
              <w:t>3</w:t>
            </w:r>
          </w:p>
        </w:tc>
        <w:tc>
          <w:tcPr>
            <w:tcW w:w="2075" w:type="dxa"/>
          </w:tcPr>
          <w:p w14:paraId="58E4DB00" w14:textId="77777777" w:rsidR="00470E59" w:rsidRPr="007459C8" w:rsidRDefault="00470E59" w:rsidP="00470E59">
            <w:pPr>
              <w:rPr>
                <w:bCs/>
                <w:iCs/>
              </w:rPr>
            </w:pPr>
          </w:p>
        </w:tc>
      </w:tr>
      <w:tr w:rsidR="008A0131" w:rsidRPr="007459C8" w14:paraId="36882B00" w14:textId="77777777" w:rsidTr="004F302B">
        <w:tc>
          <w:tcPr>
            <w:tcW w:w="6292" w:type="dxa"/>
            <w:gridSpan w:val="3"/>
          </w:tcPr>
          <w:p w14:paraId="7E3608B9" w14:textId="77777777" w:rsidR="004F302B" w:rsidRPr="007459C8" w:rsidRDefault="004F302B" w:rsidP="004F302B">
            <w:pPr>
              <w:jc w:val="center"/>
              <w:rPr>
                <w:b/>
                <w:bCs/>
                <w:iCs/>
              </w:rPr>
            </w:pPr>
            <w:proofErr w:type="spellStart"/>
            <w:r w:rsidRPr="007459C8">
              <w:rPr>
                <w:b/>
                <w:bCs/>
                <w:iCs/>
              </w:rPr>
              <w:t>Tổng</w:t>
            </w:r>
            <w:proofErr w:type="spellEnd"/>
          </w:p>
        </w:tc>
        <w:tc>
          <w:tcPr>
            <w:tcW w:w="978" w:type="dxa"/>
          </w:tcPr>
          <w:p w14:paraId="79F98D07" w14:textId="77777777" w:rsidR="004F302B" w:rsidRPr="007459C8" w:rsidRDefault="00470E59" w:rsidP="004F302B">
            <w:pPr>
              <w:jc w:val="center"/>
              <w:rPr>
                <w:b/>
                <w:bCs/>
                <w:iCs/>
              </w:rPr>
            </w:pPr>
            <w:r w:rsidRPr="007459C8">
              <w:rPr>
                <w:b/>
                <w:bCs/>
                <w:iCs/>
              </w:rPr>
              <w:t>12</w:t>
            </w:r>
          </w:p>
        </w:tc>
        <w:tc>
          <w:tcPr>
            <w:tcW w:w="2075" w:type="dxa"/>
          </w:tcPr>
          <w:p w14:paraId="75A42E11" w14:textId="77777777" w:rsidR="004F302B" w:rsidRPr="007459C8" w:rsidRDefault="004F302B" w:rsidP="004F302B">
            <w:pPr>
              <w:rPr>
                <w:b/>
                <w:bCs/>
                <w:iCs/>
              </w:rPr>
            </w:pPr>
          </w:p>
        </w:tc>
      </w:tr>
    </w:tbl>
    <w:p w14:paraId="20E67D56" w14:textId="77777777" w:rsidR="005135D3" w:rsidRPr="007459C8" w:rsidRDefault="005135D3" w:rsidP="005135D3">
      <w:pPr>
        <w:spacing w:before="120" w:after="120"/>
        <w:rPr>
          <w:bCs/>
          <w:iCs/>
        </w:rPr>
      </w:pPr>
      <w:proofErr w:type="spellStart"/>
      <w:r w:rsidRPr="007459C8">
        <w:rPr>
          <w:b/>
          <w:bCs/>
          <w:iCs/>
        </w:rPr>
        <w:t>Học</w:t>
      </w:r>
      <w:proofErr w:type="spellEnd"/>
      <w:r w:rsidRPr="007459C8">
        <w:rPr>
          <w:b/>
          <w:bCs/>
          <w:iCs/>
        </w:rPr>
        <w:t xml:space="preserve"> </w:t>
      </w:r>
      <w:proofErr w:type="spellStart"/>
      <w:r w:rsidRPr="007459C8">
        <w:rPr>
          <w:b/>
          <w:bCs/>
          <w:iCs/>
        </w:rPr>
        <w:t>kỳ</w:t>
      </w:r>
      <w:proofErr w:type="spellEnd"/>
      <w:r w:rsidRPr="007459C8">
        <w:rPr>
          <w:b/>
          <w:bCs/>
          <w:iCs/>
        </w:rPr>
        <w:t xml:space="preserve">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686"/>
        <w:gridCol w:w="4078"/>
        <w:gridCol w:w="973"/>
        <w:gridCol w:w="2071"/>
      </w:tblGrid>
      <w:tr w:rsidR="008A0131" w:rsidRPr="007459C8" w14:paraId="0C984132" w14:textId="77777777" w:rsidTr="004F302B">
        <w:tc>
          <w:tcPr>
            <w:tcW w:w="537" w:type="dxa"/>
            <w:vAlign w:val="center"/>
          </w:tcPr>
          <w:p w14:paraId="45631A05" w14:textId="77777777" w:rsidR="00E4225E" w:rsidRPr="007459C8" w:rsidRDefault="00E4225E" w:rsidP="00661C98">
            <w:pPr>
              <w:jc w:val="center"/>
              <w:rPr>
                <w:b/>
                <w:bCs/>
                <w:iCs/>
              </w:rPr>
            </w:pPr>
            <w:r w:rsidRPr="007459C8">
              <w:rPr>
                <w:b/>
                <w:bCs/>
                <w:iCs/>
              </w:rPr>
              <w:t>TT</w:t>
            </w:r>
          </w:p>
        </w:tc>
        <w:tc>
          <w:tcPr>
            <w:tcW w:w="1686" w:type="dxa"/>
            <w:vAlign w:val="center"/>
          </w:tcPr>
          <w:p w14:paraId="05E9FA20" w14:textId="77777777" w:rsidR="00E4225E" w:rsidRPr="007459C8" w:rsidRDefault="00E4225E" w:rsidP="00661C98">
            <w:pPr>
              <w:jc w:val="center"/>
              <w:rPr>
                <w:b/>
                <w:bCs/>
                <w:iCs/>
              </w:rPr>
            </w:pPr>
            <w:proofErr w:type="spellStart"/>
            <w:r w:rsidRPr="007459C8">
              <w:rPr>
                <w:b/>
                <w:bCs/>
                <w:iCs/>
              </w:rPr>
              <w:t>Mã</w:t>
            </w:r>
            <w:proofErr w:type="spellEnd"/>
            <w:r w:rsidRPr="007459C8">
              <w:rPr>
                <w:b/>
                <w:bCs/>
                <w:iCs/>
              </w:rPr>
              <w:t xml:space="preserve"> MH</w:t>
            </w:r>
          </w:p>
        </w:tc>
        <w:tc>
          <w:tcPr>
            <w:tcW w:w="4078" w:type="dxa"/>
            <w:vAlign w:val="center"/>
          </w:tcPr>
          <w:p w14:paraId="7C2D5BF6" w14:textId="77777777" w:rsidR="00E4225E" w:rsidRPr="007459C8" w:rsidRDefault="00E4225E" w:rsidP="00661C98">
            <w:pPr>
              <w:jc w:val="center"/>
              <w:rPr>
                <w:b/>
                <w:bCs/>
                <w:iCs/>
              </w:rPr>
            </w:pPr>
            <w:proofErr w:type="spellStart"/>
            <w:r w:rsidRPr="007459C8">
              <w:rPr>
                <w:b/>
                <w:bCs/>
                <w:iCs/>
              </w:rPr>
              <w:t>Tên</w:t>
            </w:r>
            <w:proofErr w:type="spellEnd"/>
            <w:r w:rsidRPr="007459C8">
              <w:rPr>
                <w:b/>
                <w:bCs/>
                <w:iCs/>
              </w:rPr>
              <w:t xml:space="preserve"> MH</w:t>
            </w:r>
          </w:p>
        </w:tc>
        <w:tc>
          <w:tcPr>
            <w:tcW w:w="973" w:type="dxa"/>
            <w:vAlign w:val="center"/>
          </w:tcPr>
          <w:p w14:paraId="732DF15D" w14:textId="77777777" w:rsidR="00E4225E" w:rsidRPr="007459C8" w:rsidRDefault="00E4225E" w:rsidP="00661C98">
            <w:pPr>
              <w:jc w:val="center"/>
              <w:rPr>
                <w:b/>
                <w:bCs/>
                <w:iCs/>
              </w:rPr>
            </w:pPr>
            <w:proofErr w:type="spellStart"/>
            <w:r w:rsidRPr="007459C8">
              <w:rPr>
                <w:b/>
                <w:bCs/>
                <w:iCs/>
              </w:rPr>
              <w:t>Số</w:t>
            </w:r>
            <w:proofErr w:type="spellEnd"/>
            <w:r w:rsidRPr="007459C8">
              <w:rPr>
                <w:b/>
                <w:bCs/>
                <w:iCs/>
              </w:rPr>
              <w:t xml:space="preserve"> TC</w:t>
            </w:r>
          </w:p>
        </w:tc>
        <w:tc>
          <w:tcPr>
            <w:tcW w:w="2071" w:type="dxa"/>
            <w:vAlign w:val="center"/>
          </w:tcPr>
          <w:p w14:paraId="44916682" w14:textId="77777777" w:rsidR="00E4225E" w:rsidRPr="007459C8" w:rsidRDefault="00E4225E" w:rsidP="00661C98">
            <w:pPr>
              <w:pStyle w:val="NoSpacing"/>
              <w:jc w:val="center"/>
              <w:rPr>
                <w:b/>
              </w:rPr>
            </w:pPr>
            <w:proofErr w:type="spellStart"/>
            <w:r w:rsidRPr="007459C8">
              <w:rPr>
                <w:b/>
              </w:rPr>
              <w:t>Mã</w:t>
            </w:r>
            <w:proofErr w:type="spellEnd"/>
            <w:r w:rsidRPr="007459C8">
              <w:rPr>
                <w:b/>
              </w:rPr>
              <w:t xml:space="preserve"> MH </w:t>
            </w:r>
            <w:proofErr w:type="spellStart"/>
            <w:r w:rsidRPr="007459C8">
              <w:rPr>
                <w:b/>
              </w:rPr>
              <w:t>trước</w:t>
            </w:r>
            <w:proofErr w:type="spellEnd"/>
            <w:r w:rsidRPr="007459C8">
              <w:rPr>
                <w:b/>
              </w:rPr>
              <w:t>,</w:t>
            </w:r>
          </w:p>
          <w:p w14:paraId="19166E75" w14:textId="77777777" w:rsidR="00E4225E" w:rsidRPr="007459C8" w:rsidRDefault="00E4225E" w:rsidP="00661C98">
            <w:pPr>
              <w:jc w:val="center"/>
              <w:rPr>
                <w:b/>
                <w:bCs/>
                <w:iCs/>
              </w:rPr>
            </w:pPr>
            <w:r w:rsidRPr="007459C8">
              <w:rPr>
                <w:b/>
              </w:rPr>
              <w:t xml:space="preserve">MH </w:t>
            </w:r>
            <w:proofErr w:type="spellStart"/>
            <w:r w:rsidRPr="007459C8">
              <w:rPr>
                <w:b/>
              </w:rPr>
              <w:t>tiên</w:t>
            </w:r>
            <w:proofErr w:type="spellEnd"/>
            <w:r w:rsidRPr="007459C8">
              <w:rPr>
                <w:b/>
              </w:rPr>
              <w:t xml:space="preserve"> </w:t>
            </w:r>
            <w:proofErr w:type="spellStart"/>
            <w:r w:rsidRPr="007459C8">
              <w:rPr>
                <w:b/>
              </w:rPr>
              <w:t>quyết</w:t>
            </w:r>
            <w:proofErr w:type="spellEnd"/>
          </w:p>
        </w:tc>
      </w:tr>
      <w:tr w:rsidR="008A0131" w:rsidRPr="007459C8" w14:paraId="2427391D" w14:textId="77777777" w:rsidTr="004F302B">
        <w:tc>
          <w:tcPr>
            <w:tcW w:w="537" w:type="dxa"/>
          </w:tcPr>
          <w:p w14:paraId="4809C19A" w14:textId="77777777" w:rsidR="005135D3" w:rsidRPr="007459C8" w:rsidRDefault="005135D3" w:rsidP="0055658E">
            <w:pPr>
              <w:numPr>
                <w:ilvl w:val="0"/>
                <w:numId w:val="7"/>
              </w:numPr>
              <w:rPr>
                <w:bCs/>
                <w:iCs/>
              </w:rPr>
            </w:pPr>
          </w:p>
        </w:tc>
        <w:tc>
          <w:tcPr>
            <w:tcW w:w="1686" w:type="dxa"/>
          </w:tcPr>
          <w:p w14:paraId="395511C1" w14:textId="5866FB14" w:rsidR="005135D3" w:rsidRPr="007459C8" w:rsidRDefault="00A96F5A" w:rsidP="004D65BD">
            <w:pPr>
              <w:rPr>
                <w:bCs/>
                <w:iCs/>
              </w:rPr>
            </w:pPr>
            <w:r w:rsidRPr="007459C8">
              <w:rPr>
                <w:rFonts w:eastAsia="Calibri"/>
              </w:rPr>
              <w:t>TOFT531707</w:t>
            </w:r>
          </w:p>
        </w:tc>
        <w:tc>
          <w:tcPr>
            <w:tcW w:w="4078" w:type="dxa"/>
            <w:vAlign w:val="center"/>
          </w:tcPr>
          <w:p w14:paraId="0F96E6AB" w14:textId="77777777" w:rsidR="005135D3" w:rsidRPr="007459C8" w:rsidRDefault="00277B50" w:rsidP="004D65BD">
            <w:pPr>
              <w:pStyle w:val="NoSpacing"/>
              <w:rPr>
                <w:caps/>
              </w:rPr>
            </w:pPr>
            <w:proofErr w:type="spellStart"/>
            <w:r w:rsidRPr="007459C8">
              <w:rPr>
                <w:rFonts w:eastAsia="Calibri"/>
                <w:bCs/>
              </w:rPr>
              <w:t>Chuyên</w:t>
            </w:r>
            <w:proofErr w:type="spellEnd"/>
            <w:r w:rsidRPr="007459C8">
              <w:rPr>
                <w:rFonts w:eastAsia="Calibri"/>
                <w:bCs/>
              </w:rPr>
              <w:t xml:space="preserve"> </w:t>
            </w:r>
            <w:proofErr w:type="spellStart"/>
            <w:r w:rsidRPr="007459C8">
              <w:rPr>
                <w:rFonts w:eastAsia="Calibri"/>
                <w:bCs/>
              </w:rPr>
              <w:t>đề</w:t>
            </w:r>
            <w:proofErr w:type="spellEnd"/>
          </w:p>
        </w:tc>
        <w:tc>
          <w:tcPr>
            <w:tcW w:w="973" w:type="dxa"/>
            <w:vAlign w:val="center"/>
          </w:tcPr>
          <w:p w14:paraId="2B1BE186" w14:textId="77777777" w:rsidR="005135D3" w:rsidRPr="007459C8" w:rsidRDefault="00277B50" w:rsidP="00E51C65">
            <w:pPr>
              <w:pStyle w:val="NoSpacing"/>
              <w:jc w:val="center"/>
            </w:pPr>
            <w:r w:rsidRPr="007459C8">
              <w:t>3</w:t>
            </w:r>
          </w:p>
        </w:tc>
        <w:tc>
          <w:tcPr>
            <w:tcW w:w="2071" w:type="dxa"/>
          </w:tcPr>
          <w:p w14:paraId="67A79C62" w14:textId="77777777" w:rsidR="005135D3" w:rsidRPr="007459C8" w:rsidRDefault="005135D3" w:rsidP="004D65BD">
            <w:pPr>
              <w:rPr>
                <w:bCs/>
                <w:iCs/>
              </w:rPr>
            </w:pPr>
          </w:p>
        </w:tc>
      </w:tr>
      <w:tr w:rsidR="008A0131" w:rsidRPr="007459C8" w14:paraId="6DC0D7D9" w14:textId="77777777" w:rsidTr="002461E1">
        <w:tc>
          <w:tcPr>
            <w:tcW w:w="537" w:type="dxa"/>
          </w:tcPr>
          <w:p w14:paraId="0FC6DB64" w14:textId="77777777" w:rsidR="00470E59" w:rsidRPr="007459C8" w:rsidRDefault="00470E59" w:rsidP="00470E59">
            <w:pPr>
              <w:numPr>
                <w:ilvl w:val="0"/>
                <w:numId w:val="7"/>
              </w:numPr>
              <w:rPr>
                <w:bCs/>
                <w:iCs/>
              </w:rPr>
            </w:pPr>
          </w:p>
        </w:tc>
        <w:tc>
          <w:tcPr>
            <w:tcW w:w="1686" w:type="dxa"/>
          </w:tcPr>
          <w:p w14:paraId="5ADB343D" w14:textId="00743BE4" w:rsidR="00470E59" w:rsidRPr="007459C8" w:rsidRDefault="00A96F5A" w:rsidP="00470E59">
            <w:pPr>
              <w:pStyle w:val="NoSpacing"/>
            </w:pPr>
            <w:r w:rsidRPr="007459C8">
              <w:rPr>
                <w:bCs/>
              </w:rPr>
              <w:t>MOEF530807</w:t>
            </w:r>
          </w:p>
        </w:tc>
        <w:tc>
          <w:tcPr>
            <w:tcW w:w="4078" w:type="dxa"/>
          </w:tcPr>
          <w:p w14:paraId="266FE8BF" w14:textId="77777777" w:rsidR="00470E59" w:rsidRPr="007459C8" w:rsidRDefault="00470E59" w:rsidP="00470E59">
            <w:proofErr w:type="spellStart"/>
            <w:r w:rsidRPr="007459C8">
              <w:t>Các</w:t>
            </w:r>
            <w:proofErr w:type="spellEnd"/>
            <w:r w:rsidRPr="007459C8">
              <w:t xml:space="preserve"> </w:t>
            </w:r>
            <w:proofErr w:type="spellStart"/>
            <w:r w:rsidRPr="007459C8">
              <w:t>kỹ</w:t>
            </w:r>
            <w:proofErr w:type="spellEnd"/>
            <w:r w:rsidRPr="007459C8">
              <w:t xml:space="preserve"> </w:t>
            </w:r>
            <w:proofErr w:type="spellStart"/>
            <w:r w:rsidRPr="007459C8">
              <w:t>thuật</w:t>
            </w:r>
            <w:proofErr w:type="spellEnd"/>
            <w:r w:rsidRPr="007459C8">
              <w:t xml:space="preserve"> </w:t>
            </w:r>
            <w:proofErr w:type="spellStart"/>
            <w:r w:rsidRPr="007459C8">
              <w:t>hiện</w:t>
            </w:r>
            <w:proofErr w:type="spellEnd"/>
            <w:r w:rsidRPr="007459C8">
              <w:t xml:space="preserve"> </w:t>
            </w:r>
            <w:proofErr w:type="spellStart"/>
            <w:r w:rsidRPr="007459C8">
              <w:t>đại</w:t>
            </w:r>
            <w:proofErr w:type="spellEnd"/>
            <w:r w:rsidRPr="007459C8">
              <w:t xml:space="preserve"> </w:t>
            </w:r>
            <w:proofErr w:type="spellStart"/>
            <w:r w:rsidRPr="007459C8">
              <w:t>trong</w:t>
            </w:r>
            <w:proofErr w:type="spellEnd"/>
            <w:r w:rsidRPr="007459C8">
              <w:t xml:space="preserve"> CNTP</w:t>
            </w:r>
          </w:p>
        </w:tc>
        <w:tc>
          <w:tcPr>
            <w:tcW w:w="973" w:type="dxa"/>
          </w:tcPr>
          <w:p w14:paraId="2E40A009" w14:textId="77777777" w:rsidR="00470E59" w:rsidRPr="007459C8" w:rsidRDefault="00470E59" w:rsidP="00470E59">
            <w:pPr>
              <w:jc w:val="center"/>
            </w:pPr>
            <w:r w:rsidRPr="007459C8">
              <w:t>3</w:t>
            </w:r>
          </w:p>
        </w:tc>
        <w:tc>
          <w:tcPr>
            <w:tcW w:w="2071" w:type="dxa"/>
          </w:tcPr>
          <w:p w14:paraId="0048390A" w14:textId="77777777" w:rsidR="00470E59" w:rsidRPr="007459C8" w:rsidRDefault="00470E59" w:rsidP="00470E59">
            <w:pPr>
              <w:rPr>
                <w:bCs/>
                <w:iCs/>
              </w:rPr>
            </w:pPr>
          </w:p>
        </w:tc>
      </w:tr>
      <w:tr w:rsidR="008A0131" w:rsidRPr="007459C8" w14:paraId="3177EFAE" w14:textId="77777777" w:rsidTr="002461E1">
        <w:tc>
          <w:tcPr>
            <w:tcW w:w="537" w:type="dxa"/>
          </w:tcPr>
          <w:p w14:paraId="1A2587E9" w14:textId="77777777" w:rsidR="00470E59" w:rsidRPr="007459C8" w:rsidRDefault="00470E59" w:rsidP="00470E59">
            <w:pPr>
              <w:numPr>
                <w:ilvl w:val="0"/>
                <w:numId w:val="7"/>
              </w:numPr>
              <w:rPr>
                <w:bCs/>
                <w:iCs/>
              </w:rPr>
            </w:pPr>
          </w:p>
        </w:tc>
        <w:tc>
          <w:tcPr>
            <w:tcW w:w="1686" w:type="dxa"/>
          </w:tcPr>
          <w:p w14:paraId="2CDBC30C" w14:textId="1541C0BE" w:rsidR="00470E59" w:rsidRPr="007459C8" w:rsidRDefault="00A96F5A" w:rsidP="00A96F5A">
            <w:pPr>
              <w:rPr>
                <w:bCs/>
                <w:iCs/>
              </w:rPr>
            </w:pPr>
            <w:r w:rsidRPr="007459C8">
              <w:rPr>
                <w:bCs/>
              </w:rPr>
              <w:t>ASEE530907</w:t>
            </w:r>
          </w:p>
        </w:tc>
        <w:tc>
          <w:tcPr>
            <w:tcW w:w="4078" w:type="dxa"/>
          </w:tcPr>
          <w:p w14:paraId="05D66F31" w14:textId="77777777" w:rsidR="00470E59" w:rsidRPr="007459C8" w:rsidRDefault="00470E59" w:rsidP="00470E59">
            <w:proofErr w:type="spellStart"/>
            <w:r w:rsidRPr="007459C8">
              <w:t>Đánh</w:t>
            </w:r>
            <w:proofErr w:type="spellEnd"/>
            <w:r w:rsidRPr="007459C8">
              <w:t xml:space="preserve"> </w:t>
            </w:r>
            <w:proofErr w:type="spellStart"/>
            <w:r w:rsidRPr="007459C8">
              <w:t>giá</w:t>
            </w:r>
            <w:proofErr w:type="spellEnd"/>
            <w:r w:rsidRPr="007459C8">
              <w:t xml:space="preserve"> </w:t>
            </w:r>
            <w:proofErr w:type="spellStart"/>
            <w:r w:rsidRPr="007459C8">
              <w:t>cảm</w:t>
            </w:r>
            <w:proofErr w:type="spellEnd"/>
            <w:r w:rsidRPr="007459C8">
              <w:t xml:space="preserve"> </w:t>
            </w:r>
            <w:proofErr w:type="spellStart"/>
            <w:r w:rsidRPr="007459C8">
              <w:t>quan</w:t>
            </w:r>
            <w:proofErr w:type="spellEnd"/>
            <w:r w:rsidRPr="007459C8">
              <w:t xml:space="preserve"> </w:t>
            </w:r>
            <w:proofErr w:type="spellStart"/>
            <w:r w:rsidRPr="007459C8">
              <w:t>thực</w:t>
            </w:r>
            <w:proofErr w:type="spellEnd"/>
            <w:r w:rsidRPr="007459C8">
              <w:t xml:space="preserve"> </w:t>
            </w:r>
            <w:proofErr w:type="spellStart"/>
            <w:r w:rsidRPr="007459C8">
              <w:t>phẩm</w:t>
            </w:r>
            <w:proofErr w:type="spellEnd"/>
          </w:p>
        </w:tc>
        <w:tc>
          <w:tcPr>
            <w:tcW w:w="973" w:type="dxa"/>
          </w:tcPr>
          <w:p w14:paraId="0E745763" w14:textId="77777777" w:rsidR="00470E59" w:rsidRPr="007459C8" w:rsidRDefault="00470E59" w:rsidP="00470E59">
            <w:pPr>
              <w:jc w:val="center"/>
            </w:pPr>
            <w:r w:rsidRPr="007459C8">
              <w:t>3</w:t>
            </w:r>
          </w:p>
        </w:tc>
        <w:tc>
          <w:tcPr>
            <w:tcW w:w="2071" w:type="dxa"/>
          </w:tcPr>
          <w:p w14:paraId="2049275D" w14:textId="77777777" w:rsidR="00470E59" w:rsidRPr="007459C8" w:rsidRDefault="00470E59" w:rsidP="00470E59">
            <w:pPr>
              <w:rPr>
                <w:bCs/>
                <w:iCs/>
              </w:rPr>
            </w:pPr>
          </w:p>
        </w:tc>
      </w:tr>
      <w:tr w:rsidR="008A0131" w:rsidRPr="007459C8" w14:paraId="2F9F359C" w14:textId="77777777" w:rsidTr="002461E1">
        <w:tc>
          <w:tcPr>
            <w:tcW w:w="537" w:type="dxa"/>
          </w:tcPr>
          <w:p w14:paraId="6132B855" w14:textId="77777777" w:rsidR="00470E59" w:rsidRPr="007459C8" w:rsidRDefault="00470E59" w:rsidP="00470E59">
            <w:pPr>
              <w:numPr>
                <w:ilvl w:val="0"/>
                <w:numId w:val="7"/>
              </w:numPr>
              <w:rPr>
                <w:bCs/>
                <w:iCs/>
              </w:rPr>
            </w:pPr>
          </w:p>
        </w:tc>
        <w:tc>
          <w:tcPr>
            <w:tcW w:w="1686" w:type="dxa"/>
          </w:tcPr>
          <w:p w14:paraId="71D671B6" w14:textId="77777777" w:rsidR="00470E59" w:rsidRPr="007459C8" w:rsidRDefault="00470E59" w:rsidP="00470E59">
            <w:pPr>
              <w:rPr>
                <w:bCs/>
                <w:iCs/>
              </w:rPr>
            </w:pPr>
          </w:p>
        </w:tc>
        <w:tc>
          <w:tcPr>
            <w:tcW w:w="4078" w:type="dxa"/>
          </w:tcPr>
          <w:p w14:paraId="4AD55558" w14:textId="77777777" w:rsidR="00470E59" w:rsidRPr="007459C8" w:rsidRDefault="00470E59" w:rsidP="00470E59">
            <w:proofErr w:type="spellStart"/>
            <w:r w:rsidRPr="007459C8">
              <w:t>Chuyên</w:t>
            </w:r>
            <w:proofErr w:type="spellEnd"/>
            <w:r w:rsidRPr="007459C8">
              <w:t xml:space="preserve"> </w:t>
            </w:r>
            <w:proofErr w:type="spellStart"/>
            <w:r w:rsidRPr="007459C8">
              <w:t>ngành</w:t>
            </w:r>
            <w:proofErr w:type="spellEnd"/>
            <w:r w:rsidRPr="007459C8">
              <w:t xml:space="preserve"> </w:t>
            </w:r>
            <w:proofErr w:type="spellStart"/>
            <w:r w:rsidRPr="007459C8">
              <w:t>tự</w:t>
            </w:r>
            <w:proofErr w:type="spellEnd"/>
            <w:r w:rsidRPr="007459C8">
              <w:t xml:space="preserve"> </w:t>
            </w:r>
            <w:proofErr w:type="spellStart"/>
            <w:r w:rsidRPr="007459C8">
              <w:t>chọn</w:t>
            </w:r>
            <w:proofErr w:type="spellEnd"/>
            <w:r w:rsidRPr="007459C8">
              <w:t xml:space="preserve"> </w:t>
            </w:r>
          </w:p>
        </w:tc>
        <w:tc>
          <w:tcPr>
            <w:tcW w:w="973" w:type="dxa"/>
          </w:tcPr>
          <w:p w14:paraId="7537DF1E" w14:textId="77777777" w:rsidR="00470E59" w:rsidRPr="007459C8" w:rsidRDefault="00470E59" w:rsidP="00470E59">
            <w:pPr>
              <w:jc w:val="center"/>
            </w:pPr>
            <w:r w:rsidRPr="007459C8">
              <w:t>3</w:t>
            </w:r>
          </w:p>
        </w:tc>
        <w:tc>
          <w:tcPr>
            <w:tcW w:w="2071" w:type="dxa"/>
          </w:tcPr>
          <w:p w14:paraId="7B776D0B" w14:textId="77777777" w:rsidR="00470E59" w:rsidRPr="007459C8" w:rsidRDefault="00470E59" w:rsidP="00470E59">
            <w:pPr>
              <w:rPr>
                <w:bCs/>
                <w:iCs/>
              </w:rPr>
            </w:pPr>
          </w:p>
        </w:tc>
      </w:tr>
      <w:tr w:rsidR="008A0131" w:rsidRPr="007459C8" w14:paraId="0E850D4F" w14:textId="77777777" w:rsidTr="004F302B">
        <w:tc>
          <w:tcPr>
            <w:tcW w:w="6301" w:type="dxa"/>
            <w:gridSpan w:val="3"/>
          </w:tcPr>
          <w:p w14:paraId="09D869D5" w14:textId="77777777" w:rsidR="004F302B" w:rsidRPr="007459C8" w:rsidRDefault="004F302B" w:rsidP="004F302B">
            <w:pPr>
              <w:jc w:val="center"/>
              <w:rPr>
                <w:b/>
                <w:bCs/>
                <w:iCs/>
              </w:rPr>
            </w:pPr>
            <w:proofErr w:type="spellStart"/>
            <w:r w:rsidRPr="007459C8">
              <w:rPr>
                <w:b/>
                <w:bCs/>
                <w:iCs/>
              </w:rPr>
              <w:t>Tổng</w:t>
            </w:r>
            <w:proofErr w:type="spellEnd"/>
          </w:p>
        </w:tc>
        <w:tc>
          <w:tcPr>
            <w:tcW w:w="973" w:type="dxa"/>
          </w:tcPr>
          <w:p w14:paraId="4E60C0C8" w14:textId="77777777" w:rsidR="004F302B" w:rsidRPr="007459C8" w:rsidRDefault="00470E59" w:rsidP="0088395F">
            <w:pPr>
              <w:jc w:val="center"/>
              <w:rPr>
                <w:b/>
                <w:bCs/>
                <w:iCs/>
              </w:rPr>
            </w:pPr>
            <w:r w:rsidRPr="007459C8">
              <w:rPr>
                <w:b/>
                <w:bCs/>
                <w:iCs/>
              </w:rPr>
              <w:t>12</w:t>
            </w:r>
          </w:p>
        </w:tc>
        <w:tc>
          <w:tcPr>
            <w:tcW w:w="2071" w:type="dxa"/>
          </w:tcPr>
          <w:p w14:paraId="70D09F88" w14:textId="77777777" w:rsidR="004F302B" w:rsidRPr="007459C8" w:rsidRDefault="004F302B" w:rsidP="004F302B">
            <w:pPr>
              <w:rPr>
                <w:b/>
                <w:bCs/>
                <w:iCs/>
              </w:rPr>
            </w:pPr>
          </w:p>
        </w:tc>
      </w:tr>
    </w:tbl>
    <w:p w14:paraId="215C4E91" w14:textId="77777777" w:rsidR="005135D3" w:rsidRPr="007459C8" w:rsidRDefault="005135D3" w:rsidP="005135D3">
      <w:pPr>
        <w:spacing w:before="120" w:after="120"/>
        <w:rPr>
          <w:bCs/>
          <w:iCs/>
        </w:rPr>
      </w:pPr>
      <w:proofErr w:type="spellStart"/>
      <w:r w:rsidRPr="007459C8">
        <w:rPr>
          <w:b/>
          <w:bCs/>
          <w:iCs/>
        </w:rPr>
        <w:t>Học</w:t>
      </w:r>
      <w:proofErr w:type="spellEnd"/>
      <w:r w:rsidRPr="007459C8">
        <w:rPr>
          <w:b/>
          <w:bCs/>
          <w:iCs/>
        </w:rPr>
        <w:t xml:space="preserve"> </w:t>
      </w:r>
      <w:proofErr w:type="spellStart"/>
      <w:r w:rsidRPr="007459C8">
        <w:rPr>
          <w:b/>
          <w:bCs/>
          <w:iCs/>
        </w:rPr>
        <w:t>kỳ</w:t>
      </w:r>
      <w:proofErr w:type="spellEnd"/>
      <w:r w:rsidRPr="007459C8">
        <w:rPr>
          <w:b/>
          <w:bCs/>
          <w:iCs/>
        </w:rPr>
        <w:t xml:space="preserve">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686"/>
        <w:gridCol w:w="4077"/>
        <w:gridCol w:w="973"/>
        <w:gridCol w:w="2072"/>
      </w:tblGrid>
      <w:tr w:rsidR="008A0131" w:rsidRPr="007459C8" w14:paraId="746552ED" w14:textId="77777777" w:rsidTr="00470E59">
        <w:tc>
          <w:tcPr>
            <w:tcW w:w="537" w:type="dxa"/>
            <w:vAlign w:val="center"/>
          </w:tcPr>
          <w:p w14:paraId="6D3ED35C" w14:textId="77777777" w:rsidR="00E4225E" w:rsidRPr="007459C8" w:rsidRDefault="00E4225E" w:rsidP="00661C98">
            <w:pPr>
              <w:jc w:val="center"/>
              <w:rPr>
                <w:b/>
                <w:bCs/>
                <w:iCs/>
              </w:rPr>
            </w:pPr>
            <w:r w:rsidRPr="007459C8">
              <w:rPr>
                <w:b/>
                <w:bCs/>
                <w:iCs/>
              </w:rPr>
              <w:t>TT</w:t>
            </w:r>
          </w:p>
        </w:tc>
        <w:tc>
          <w:tcPr>
            <w:tcW w:w="1686" w:type="dxa"/>
            <w:vAlign w:val="center"/>
          </w:tcPr>
          <w:p w14:paraId="1E3F6397" w14:textId="77777777" w:rsidR="00E4225E" w:rsidRPr="007459C8" w:rsidRDefault="00E4225E" w:rsidP="00661C98">
            <w:pPr>
              <w:jc w:val="center"/>
              <w:rPr>
                <w:b/>
                <w:bCs/>
                <w:iCs/>
              </w:rPr>
            </w:pPr>
            <w:proofErr w:type="spellStart"/>
            <w:r w:rsidRPr="007459C8">
              <w:rPr>
                <w:b/>
                <w:bCs/>
                <w:iCs/>
              </w:rPr>
              <w:t>Mã</w:t>
            </w:r>
            <w:proofErr w:type="spellEnd"/>
            <w:r w:rsidRPr="007459C8">
              <w:rPr>
                <w:b/>
                <w:bCs/>
                <w:iCs/>
              </w:rPr>
              <w:t xml:space="preserve"> MH</w:t>
            </w:r>
          </w:p>
        </w:tc>
        <w:tc>
          <w:tcPr>
            <w:tcW w:w="4077" w:type="dxa"/>
            <w:vAlign w:val="center"/>
          </w:tcPr>
          <w:p w14:paraId="00DC5261" w14:textId="77777777" w:rsidR="00E4225E" w:rsidRPr="007459C8" w:rsidRDefault="00E4225E" w:rsidP="00661C98">
            <w:pPr>
              <w:jc w:val="center"/>
              <w:rPr>
                <w:b/>
                <w:bCs/>
                <w:iCs/>
              </w:rPr>
            </w:pPr>
            <w:proofErr w:type="spellStart"/>
            <w:r w:rsidRPr="007459C8">
              <w:rPr>
                <w:b/>
                <w:bCs/>
                <w:iCs/>
              </w:rPr>
              <w:t>Tên</w:t>
            </w:r>
            <w:proofErr w:type="spellEnd"/>
            <w:r w:rsidRPr="007459C8">
              <w:rPr>
                <w:b/>
                <w:bCs/>
                <w:iCs/>
              </w:rPr>
              <w:t xml:space="preserve"> MH</w:t>
            </w:r>
          </w:p>
        </w:tc>
        <w:tc>
          <w:tcPr>
            <w:tcW w:w="973" w:type="dxa"/>
            <w:vAlign w:val="center"/>
          </w:tcPr>
          <w:p w14:paraId="1F510165" w14:textId="77777777" w:rsidR="00E4225E" w:rsidRPr="007459C8" w:rsidRDefault="00E4225E" w:rsidP="00661C98">
            <w:pPr>
              <w:jc w:val="center"/>
              <w:rPr>
                <w:b/>
                <w:bCs/>
                <w:iCs/>
              </w:rPr>
            </w:pPr>
            <w:proofErr w:type="spellStart"/>
            <w:r w:rsidRPr="007459C8">
              <w:rPr>
                <w:b/>
                <w:bCs/>
                <w:iCs/>
              </w:rPr>
              <w:t>Số</w:t>
            </w:r>
            <w:proofErr w:type="spellEnd"/>
            <w:r w:rsidRPr="007459C8">
              <w:rPr>
                <w:b/>
                <w:bCs/>
                <w:iCs/>
              </w:rPr>
              <w:t xml:space="preserve"> TC</w:t>
            </w:r>
          </w:p>
        </w:tc>
        <w:tc>
          <w:tcPr>
            <w:tcW w:w="2072" w:type="dxa"/>
            <w:vAlign w:val="center"/>
          </w:tcPr>
          <w:p w14:paraId="01AF5557" w14:textId="77777777" w:rsidR="00E4225E" w:rsidRPr="007459C8" w:rsidRDefault="00E4225E" w:rsidP="00661C98">
            <w:pPr>
              <w:pStyle w:val="NoSpacing"/>
              <w:jc w:val="center"/>
              <w:rPr>
                <w:b/>
              </w:rPr>
            </w:pPr>
            <w:proofErr w:type="spellStart"/>
            <w:r w:rsidRPr="007459C8">
              <w:rPr>
                <w:b/>
              </w:rPr>
              <w:t>Mã</w:t>
            </w:r>
            <w:proofErr w:type="spellEnd"/>
            <w:r w:rsidRPr="007459C8">
              <w:rPr>
                <w:b/>
              </w:rPr>
              <w:t xml:space="preserve"> MH </w:t>
            </w:r>
            <w:proofErr w:type="spellStart"/>
            <w:r w:rsidRPr="007459C8">
              <w:rPr>
                <w:b/>
              </w:rPr>
              <w:t>trước</w:t>
            </w:r>
            <w:proofErr w:type="spellEnd"/>
            <w:r w:rsidRPr="007459C8">
              <w:rPr>
                <w:b/>
              </w:rPr>
              <w:t>,</w:t>
            </w:r>
          </w:p>
          <w:p w14:paraId="3E699AD2" w14:textId="77777777" w:rsidR="00E4225E" w:rsidRPr="007459C8" w:rsidRDefault="00E4225E" w:rsidP="00661C98">
            <w:pPr>
              <w:jc w:val="center"/>
              <w:rPr>
                <w:b/>
                <w:bCs/>
                <w:iCs/>
              </w:rPr>
            </w:pPr>
            <w:r w:rsidRPr="007459C8">
              <w:rPr>
                <w:b/>
              </w:rPr>
              <w:t xml:space="preserve">MH </w:t>
            </w:r>
            <w:proofErr w:type="spellStart"/>
            <w:r w:rsidRPr="007459C8">
              <w:rPr>
                <w:b/>
              </w:rPr>
              <w:t>tiên</w:t>
            </w:r>
            <w:proofErr w:type="spellEnd"/>
            <w:r w:rsidRPr="007459C8">
              <w:rPr>
                <w:b/>
              </w:rPr>
              <w:t xml:space="preserve"> </w:t>
            </w:r>
            <w:proofErr w:type="spellStart"/>
            <w:r w:rsidRPr="007459C8">
              <w:rPr>
                <w:b/>
              </w:rPr>
              <w:t>quyết</w:t>
            </w:r>
            <w:proofErr w:type="spellEnd"/>
          </w:p>
        </w:tc>
      </w:tr>
      <w:tr w:rsidR="008A0131" w:rsidRPr="007459C8" w14:paraId="28742901" w14:textId="77777777" w:rsidTr="00470E59">
        <w:tc>
          <w:tcPr>
            <w:tcW w:w="537" w:type="dxa"/>
          </w:tcPr>
          <w:p w14:paraId="6E2B4515" w14:textId="77777777" w:rsidR="00470E59" w:rsidRPr="007459C8" w:rsidRDefault="00470E59" w:rsidP="00470E59">
            <w:pPr>
              <w:numPr>
                <w:ilvl w:val="0"/>
                <w:numId w:val="44"/>
              </w:numPr>
              <w:rPr>
                <w:bCs/>
                <w:iCs/>
              </w:rPr>
            </w:pPr>
          </w:p>
        </w:tc>
        <w:tc>
          <w:tcPr>
            <w:tcW w:w="1686" w:type="dxa"/>
          </w:tcPr>
          <w:p w14:paraId="0D06218E" w14:textId="75F996F4" w:rsidR="00470E59" w:rsidRPr="007459C8" w:rsidRDefault="00A96F5A" w:rsidP="002461E1">
            <w:pPr>
              <w:pStyle w:val="NoSpacing"/>
            </w:pPr>
            <w:r w:rsidRPr="007459C8">
              <w:rPr>
                <w:rFonts w:eastAsia="Calibri"/>
              </w:rPr>
              <w:t>GRTH610107</w:t>
            </w:r>
          </w:p>
        </w:tc>
        <w:tc>
          <w:tcPr>
            <w:tcW w:w="4077" w:type="dxa"/>
          </w:tcPr>
          <w:p w14:paraId="3F41FFDB" w14:textId="77777777" w:rsidR="00470E59" w:rsidRPr="007459C8" w:rsidRDefault="00470E59" w:rsidP="002461E1">
            <w:proofErr w:type="spellStart"/>
            <w:r w:rsidRPr="007459C8">
              <w:t>Luận</w:t>
            </w:r>
            <w:proofErr w:type="spellEnd"/>
            <w:r w:rsidRPr="007459C8">
              <w:t xml:space="preserve"> </w:t>
            </w:r>
            <w:proofErr w:type="spellStart"/>
            <w:r w:rsidRPr="007459C8">
              <w:t>văn</w:t>
            </w:r>
            <w:proofErr w:type="spellEnd"/>
            <w:r w:rsidRPr="007459C8">
              <w:t xml:space="preserve"> </w:t>
            </w:r>
            <w:proofErr w:type="spellStart"/>
            <w:r w:rsidRPr="007459C8">
              <w:t>tốt</w:t>
            </w:r>
            <w:proofErr w:type="spellEnd"/>
            <w:r w:rsidRPr="007459C8">
              <w:t xml:space="preserve"> </w:t>
            </w:r>
            <w:proofErr w:type="spellStart"/>
            <w:r w:rsidRPr="007459C8">
              <w:t>nghiệp</w:t>
            </w:r>
            <w:proofErr w:type="spellEnd"/>
          </w:p>
        </w:tc>
        <w:tc>
          <w:tcPr>
            <w:tcW w:w="973" w:type="dxa"/>
            <w:vAlign w:val="center"/>
          </w:tcPr>
          <w:p w14:paraId="62014208" w14:textId="77777777" w:rsidR="00470E59" w:rsidRPr="007459C8" w:rsidRDefault="00470E59" w:rsidP="002461E1">
            <w:pPr>
              <w:pStyle w:val="NoSpacing"/>
              <w:jc w:val="center"/>
            </w:pPr>
            <w:r w:rsidRPr="007459C8">
              <w:t>12</w:t>
            </w:r>
          </w:p>
        </w:tc>
        <w:tc>
          <w:tcPr>
            <w:tcW w:w="2072" w:type="dxa"/>
          </w:tcPr>
          <w:p w14:paraId="654F2610" w14:textId="2F7C51F9" w:rsidR="00470E59" w:rsidRPr="007459C8" w:rsidRDefault="003860E9" w:rsidP="002461E1">
            <w:pPr>
              <w:rPr>
                <w:bCs/>
                <w:iCs/>
              </w:rPr>
            </w:pPr>
            <w:r w:rsidRPr="007459C8">
              <w:rPr>
                <w:rFonts w:eastAsia="Calibri"/>
              </w:rPr>
              <w:t>TOFT531707</w:t>
            </w:r>
          </w:p>
        </w:tc>
      </w:tr>
      <w:tr w:rsidR="008A0131" w:rsidRPr="007459C8" w14:paraId="7C44B6CB" w14:textId="77777777" w:rsidTr="004C3569">
        <w:tc>
          <w:tcPr>
            <w:tcW w:w="6300" w:type="dxa"/>
            <w:gridSpan w:val="3"/>
          </w:tcPr>
          <w:p w14:paraId="0B55C224" w14:textId="77777777" w:rsidR="004C3569" w:rsidRPr="007459C8" w:rsidRDefault="004C3569" w:rsidP="004C3569">
            <w:pPr>
              <w:jc w:val="center"/>
              <w:rPr>
                <w:b/>
                <w:bCs/>
                <w:iCs/>
              </w:rPr>
            </w:pPr>
            <w:proofErr w:type="spellStart"/>
            <w:r w:rsidRPr="007459C8">
              <w:rPr>
                <w:b/>
                <w:bCs/>
                <w:iCs/>
              </w:rPr>
              <w:t>Tổng</w:t>
            </w:r>
            <w:proofErr w:type="spellEnd"/>
          </w:p>
        </w:tc>
        <w:tc>
          <w:tcPr>
            <w:tcW w:w="973" w:type="dxa"/>
          </w:tcPr>
          <w:p w14:paraId="74058A16" w14:textId="77777777" w:rsidR="004C3569" w:rsidRPr="007459C8" w:rsidRDefault="00470E59" w:rsidP="004C3569">
            <w:pPr>
              <w:tabs>
                <w:tab w:val="left" w:pos="751"/>
              </w:tabs>
              <w:jc w:val="center"/>
              <w:rPr>
                <w:b/>
                <w:bCs/>
                <w:iCs/>
              </w:rPr>
            </w:pPr>
            <w:r w:rsidRPr="007459C8">
              <w:rPr>
                <w:b/>
                <w:bCs/>
                <w:iCs/>
              </w:rPr>
              <w:t>12</w:t>
            </w:r>
          </w:p>
        </w:tc>
        <w:tc>
          <w:tcPr>
            <w:tcW w:w="2072" w:type="dxa"/>
          </w:tcPr>
          <w:p w14:paraId="138F51E0" w14:textId="77777777" w:rsidR="004C3569" w:rsidRPr="007459C8" w:rsidRDefault="004C3569" w:rsidP="004C3569">
            <w:pPr>
              <w:rPr>
                <w:b/>
                <w:bCs/>
                <w:iCs/>
              </w:rPr>
            </w:pPr>
          </w:p>
        </w:tc>
      </w:tr>
    </w:tbl>
    <w:p w14:paraId="73258154" w14:textId="77777777" w:rsidR="00212613" w:rsidRPr="007459C8" w:rsidRDefault="00741ACA" w:rsidP="00212613">
      <w:pPr>
        <w:spacing w:after="120"/>
        <w:rPr>
          <w:b/>
          <w:bCs/>
        </w:rPr>
      </w:pPr>
      <w:r w:rsidRPr="007459C8">
        <w:rPr>
          <w:b/>
          <w:bCs/>
        </w:rPr>
        <w:t>9</w:t>
      </w:r>
      <w:r w:rsidR="00212613" w:rsidRPr="007459C8">
        <w:rPr>
          <w:b/>
          <w:bCs/>
        </w:rPr>
        <w:t xml:space="preserve">. </w:t>
      </w:r>
      <w:proofErr w:type="spellStart"/>
      <w:r w:rsidR="00212613" w:rsidRPr="007459C8">
        <w:rPr>
          <w:b/>
          <w:bCs/>
        </w:rPr>
        <w:t>Mô</w:t>
      </w:r>
      <w:proofErr w:type="spellEnd"/>
      <w:r w:rsidR="00212613" w:rsidRPr="007459C8">
        <w:rPr>
          <w:b/>
          <w:bCs/>
        </w:rPr>
        <w:t xml:space="preserve"> </w:t>
      </w:r>
      <w:proofErr w:type="spellStart"/>
      <w:r w:rsidR="00212613" w:rsidRPr="007459C8">
        <w:rPr>
          <w:b/>
          <w:bCs/>
        </w:rPr>
        <w:t>tả</w:t>
      </w:r>
      <w:proofErr w:type="spellEnd"/>
      <w:r w:rsidR="00212613" w:rsidRPr="007459C8">
        <w:rPr>
          <w:b/>
          <w:bCs/>
        </w:rPr>
        <w:t xml:space="preserve"> </w:t>
      </w:r>
      <w:proofErr w:type="spellStart"/>
      <w:r w:rsidR="00212613" w:rsidRPr="007459C8">
        <w:rPr>
          <w:b/>
          <w:bCs/>
        </w:rPr>
        <w:t>vắn</w:t>
      </w:r>
      <w:proofErr w:type="spellEnd"/>
      <w:r w:rsidR="00212613" w:rsidRPr="007459C8">
        <w:rPr>
          <w:b/>
          <w:bCs/>
        </w:rPr>
        <w:t xml:space="preserve"> </w:t>
      </w:r>
      <w:proofErr w:type="spellStart"/>
      <w:r w:rsidR="00212613" w:rsidRPr="007459C8">
        <w:rPr>
          <w:b/>
          <w:bCs/>
        </w:rPr>
        <w:t>tắt</w:t>
      </w:r>
      <w:proofErr w:type="spellEnd"/>
      <w:r w:rsidR="00212613" w:rsidRPr="007459C8">
        <w:rPr>
          <w:b/>
          <w:bCs/>
        </w:rPr>
        <w:t xml:space="preserve"> </w:t>
      </w:r>
      <w:proofErr w:type="spellStart"/>
      <w:r w:rsidR="00212613" w:rsidRPr="007459C8">
        <w:rPr>
          <w:b/>
          <w:bCs/>
        </w:rPr>
        <w:t>nội</w:t>
      </w:r>
      <w:proofErr w:type="spellEnd"/>
      <w:r w:rsidR="00212613" w:rsidRPr="007459C8">
        <w:rPr>
          <w:b/>
          <w:bCs/>
        </w:rPr>
        <w:t xml:space="preserve"> dung </w:t>
      </w:r>
      <w:proofErr w:type="spellStart"/>
      <w:r w:rsidR="00212613" w:rsidRPr="007459C8">
        <w:rPr>
          <w:b/>
          <w:bCs/>
        </w:rPr>
        <w:t>và</w:t>
      </w:r>
      <w:proofErr w:type="spellEnd"/>
      <w:r w:rsidR="00212613" w:rsidRPr="007459C8">
        <w:rPr>
          <w:b/>
          <w:bCs/>
        </w:rPr>
        <w:t xml:space="preserve"> </w:t>
      </w:r>
      <w:proofErr w:type="spellStart"/>
      <w:r w:rsidR="00212613" w:rsidRPr="007459C8">
        <w:rPr>
          <w:b/>
          <w:bCs/>
        </w:rPr>
        <w:t>khối</w:t>
      </w:r>
      <w:proofErr w:type="spellEnd"/>
      <w:r w:rsidR="00212613" w:rsidRPr="007459C8">
        <w:rPr>
          <w:b/>
          <w:bCs/>
        </w:rPr>
        <w:t xml:space="preserve"> </w:t>
      </w:r>
      <w:proofErr w:type="spellStart"/>
      <w:r w:rsidR="00212613" w:rsidRPr="007459C8">
        <w:rPr>
          <w:b/>
          <w:bCs/>
        </w:rPr>
        <w:t>l</w:t>
      </w:r>
      <w:r w:rsidR="00212613" w:rsidRPr="007459C8">
        <w:rPr>
          <w:b/>
          <w:bCs/>
        </w:rPr>
        <w:softHyphen/>
        <w:t>ượng</w:t>
      </w:r>
      <w:proofErr w:type="spellEnd"/>
      <w:r w:rsidR="00212613" w:rsidRPr="007459C8">
        <w:rPr>
          <w:b/>
          <w:bCs/>
        </w:rPr>
        <w:t xml:space="preserve"> </w:t>
      </w:r>
      <w:proofErr w:type="spellStart"/>
      <w:r w:rsidR="00212613" w:rsidRPr="007459C8">
        <w:rPr>
          <w:b/>
          <w:bCs/>
        </w:rPr>
        <w:t>các</w:t>
      </w:r>
      <w:proofErr w:type="spellEnd"/>
      <w:r w:rsidR="00212613" w:rsidRPr="007459C8">
        <w:rPr>
          <w:b/>
          <w:bCs/>
        </w:rPr>
        <w:t xml:space="preserve"> </w:t>
      </w:r>
      <w:proofErr w:type="spellStart"/>
      <w:r w:rsidR="00C51DAA" w:rsidRPr="007459C8">
        <w:rPr>
          <w:b/>
          <w:bCs/>
        </w:rPr>
        <w:t>môn</w:t>
      </w:r>
      <w:proofErr w:type="spellEnd"/>
      <w:r w:rsidR="00C51DAA" w:rsidRPr="007459C8">
        <w:rPr>
          <w:b/>
          <w:bCs/>
        </w:rPr>
        <w:t xml:space="preserve"> </w:t>
      </w:r>
      <w:proofErr w:type="spellStart"/>
      <w:r w:rsidR="00C51DAA" w:rsidRPr="007459C8">
        <w:rPr>
          <w:b/>
          <w:bCs/>
        </w:rPr>
        <w:t>học</w:t>
      </w:r>
      <w:proofErr w:type="spellEnd"/>
    </w:p>
    <w:p w14:paraId="00DF6FD3" w14:textId="77777777" w:rsidR="00E829BD" w:rsidRPr="007459C8" w:rsidRDefault="002B1C9A" w:rsidP="00E829BD">
      <w:pPr>
        <w:spacing w:after="120"/>
        <w:rPr>
          <w:b/>
          <w:bCs/>
        </w:rPr>
      </w:pPr>
      <w:r w:rsidRPr="007459C8">
        <w:rPr>
          <w:b/>
          <w:bCs/>
        </w:rPr>
        <w:t xml:space="preserve">9.1. </w:t>
      </w:r>
      <w:r w:rsidR="00FD2CD8" w:rsidRPr="007459C8">
        <w:rPr>
          <w:b/>
          <w:bCs/>
        </w:rPr>
        <w:t xml:space="preserve"> </w:t>
      </w:r>
      <w:r w:rsidR="00E829BD" w:rsidRPr="007459C8">
        <w:rPr>
          <w:b/>
          <w:bCs/>
        </w:rPr>
        <w:t>&lt;</w:t>
      </w:r>
      <w:proofErr w:type="spellStart"/>
      <w:r w:rsidR="000F32B4" w:rsidRPr="007459C8">
        <w:rPr>
          <w:b/>
          <w:bCs/>
        </w:rPr>
        <w:t>Triết</w:t>
      </w:r>
      <w:proofErr w:type="spellEnd"/>
      <w:r w:rsidR="000F32B4" w:rsidRPr="007459C8">
        <w:rPr>
          <w:b/>
          <w:bCs/>
        </w:rPr>
        <w:t xml:space="preserve"> </w:t>
      </w:r>
      <w:proofErr w:type="spellStart"/>
      <w:r w:rsidR="000F32B4" w:rsidRPr="007459C8">
        <w:rPr>
          <w:b/>
          <w:bCs/>
        </w:rPr>
        <w:t>học</w:t>
      </w:r>
      <w:proofErr w:type="spellEnd"/>
      <w:r w:rsidR="00E829BD" w:rsidRPr="007459C8">
        <w:rPr>
          <w:b/>
          <w:bCs/>
        </w:rPr>
        <w:t>&gt;</w:t>
      </w:r>
      <w:r w:rsidR="00E829BD" w:rsidRPr="007459C8">
        <w:rPr>
          <w:b/>
          <w:bCs/>
        </w:rPr>
        <w:tab/>
      </w:r>
      <w:r w:rsidR="00E829BD" w:rsidRPr="007459C8">
        <w:rPr>
          <w:b/>
          <w:bCs/>
        </w:rPr>
        <w:tab/>
      </w:r>
      <w:r w:rsidR="00E829BD" w:rsidRPr="007459C8">
        <w:rPr>
          <w:b/>
          <w:bCs/>
        </w:rPr>
        <w:tab/>
      </w:r>
      <w:r w:rsidR="00E829BD" w:rsidRPr="007459C8">
        <w:rPr>
          <w:b/>
          <w:bCs/>
        </w:rPr>
        <w:tab/>
      </w:r>
      <w:r w:rsidR="00E829BD" w:rsidRPr="007459C8">
        <w:rPr>
          <w:b/>
          <w:bCs/>
        </w:rPr>
        <w:tab/>
      </w:r>
      <w:r w:rsidR="00E829BD" w:rsidRPr="007459C8">
        <w:rPr>
          <w:b/>
          <w:bCs/>
        </w:rPr>
        <w:tab/>
      </w:r>
      <w:r w:rsidR="00E829BD" w:rsidRPr="007459C8">
        <w:rPr>
          <w:b/>
          <w:bCs/>
        </w:rPr>
        <w:tab/>
      </w:r>
      <w:r w:rsidR="00F87C6E" w:rsidRPr="007459C8">
        <w:rPr>
          <w:b/>
          <w:bCs/>
        </w:rPr>
        <w:tab/>
      </w:r>
      <w:r w:rsidR="00F87C6E" w:rsidRPr="007459C8">
        <w:rPr>
          <w:b/>
          <w:bCs/>
        </w:rPr>
        <w:tab/>
        <w:t>&lt;</w:t>
      </w:r>
      <w:r w:rsidR="000F32B4" w:rsidRPr="007459C8">
        <w:rPr>
          <w:b/>
          <w:bCs/>
        </w:rPr>
        <w:t>3</w:t>
      </w:r>
      <w:r w:rsidR="00F87C6E" w:rsidRPr="007459C8">
        <w:rPr>
          <w:b/>
          <w:bCs/>
        </w:rPr>
        <w:t>&gt;</w:t>
      </w:r>
      <w:proofErr w:type="spellStart"/>
      <w:r w:rsidR="00F87C6E" w:rsidRPr="007459C8">
        <w:rPr>
          <w:b/>
          <w:bCs/>
        </w:rPr>
        <w:t>tín</w:t>
      </w:r>
      <w:proofErr w:type="spellEnd"/>
      <w:r w:rsidR="00F87C6E" w:rsidRPr="007459C8">
        <w:rPr>
          <w:b/>
          <w:bCs/>
        </w:rPr>
        <w:t xml:space="preserve"> </w:t>
      </w:r>
      <w:proofErr w:type="spellStart"/>
      <w:r w:rsidR="00F87C6E" w:rsidRPr="007459C8">
        <w:rPr>
          <w:b/>
          <w:bCs/>
        </w:rPr>
        <w:t>chỉ</w:t>
      </w:r>
      <w:proofErr w:type="spellEnd"/>
    </w:p>
    <w:p w14:paraId="16D1B251" w14:textId="77777777" w:rsidR="009C69FF" w:rsidRPr="007459C8" w:rsidRDefault="009C69FF" w:rsidP="00E829BD">
      <w:pPr>
        <w:spacing w:after="120"/>
        <w:rPr>
          <w:bCs/>
          <w:i/>
          <w:lang w:val="pt-BR"/>
        </w:rPr>
      </w:pPr>
      <w:r w:rsidRPr="007459C8">
        <w:rPr>
          <w:bCs/>
          <w:i/>
          <w:lang w:val="pt-BR"/>
        </w:rPr>
        <w:t xml:space="preserve">Môn học trước: </w:t>
      </w:r>
      <w:r w:rsidR="000F32B4" w:rsidRPr="007459C8">
        <w:rPr>
          <w:bCs/>
          <w:i/>
          <w:lang w:val="pt-BR"/>
        </w:rPr>
        <w:t>Không</w:t>
      </w:r>
    </w:p>
    <w:p w14:paraId="05B29DE7" w14:textId="77777777" w:rsidR="00E829BD" w:rsidRPr="007459C8" w:rsidRDefault="009C69FF" w:rsidP="00E829BD">
      <w:pPr>
        <w:spacing w:after="120"/>
        <w:rPr>
          <w:bCs/>
          <w:i/>
          <w:lang w:val="pt-BR"/>
        </w:rPr>
      </w:pPr>
      <w:r w:rsidRPr="007459C8">
        <w:rPr>
          <w:bCs/>
          <w:i/>
          <w:lang w:val="pt-BR"/>
        </w:rPr>
        <w:t xml:space="preserve">Môn học </w:t>
      </w:r>
      <w:r w:rsidR="00E829BD" w:rsidRPr="007459C8">
        <w:rPr>
          <w:bCs/>
          <w:i/>
          <w:lang w:val="pt-BR"/>
        </w:rPr>
        <w:t xml:space="preserve">tiên quyết: </w:t>
      </w:r>
      <w:r w:rsidR="000F32B4" w:rsidRPr="007459C8">
        <w:rPr>
          <w:bCs/>
          <w:i/>
          <w:lang w:val="pt-BR"/>
        </w:rPr>
        <w:t>Không</w:t>
      </w:r>
    </w:p>
    <w:p w14:paraId="3060690B" w14:textId="77777777" w:rsidR="000F32B4" w:rsidRPr="007459C8" w:rsidRDefault="00E829BD" w:rsidP="000F32B4">
      <w:pPr>
        <w:spacing w:after="120"/>
        <w:rPr>
          <w:b/>
          <w:bCs/>
          <w:lang w:val="pt-BR"/>
        </w:rPr>
      </w:pPr>
      <w:r w:rsidRPr="007459C8">
        <w:rPr>
          <w:bCs/>
          <w:i/>
          <w:lang w:val="pt-BR"/>
        </w:rPr>
        <w:t xml:space="preserve">Tóm tắt nội dung </w:t>
      </w:r>
      <w:r w:rsidR="00C51DAA" w:rsidRPr="007459C8">
        <w:rPr>
          <w:bCs/>
          <w:i/>
          <w:lang w:val="pt-BR"/>
        </w:rPr>
        <w:t>môn học</w:t>
      </w:r>
      <w:r w:rsidRPr="007459C8">
        <w:rPr>
          <w:bCs/>
          <w:i/>
          <w:lang w:val="pt-BR"/>
        </w:rPr>
        <w:t xml:space="preserve">: </w:t>
      </w:r>
    </w:p>
    <w:p w14:paraId="7DAA9D14" w14:textId="77777777" w:rsidR="00503DC3" w:rsidRPr="007459C8" w:rsidRDefault="00503DC3" w:rsidP="00503DC3">
      <w:pPr>
        <w:shd w:val="clear" w:color="auto" w:fill="FFFFFF"/>
        <w:spacing w:line="300" w:lineRule="atLeast"/>
        <w:ind w:firstLine="567"/>
        <w:jc w:val="both"/>
        <w:rPr>
          <w:rFonts w:eastAsia="Calibri"/>
          <w:bCs/>
          <w:lang w:val="de-DE"/>
        </w:rPr>
      </w:pPr>
      <w:proofErr w:type="spellStart"/>
      <w:r w:rsidRPr="007459C8">
        <w:rPr>
          <w:rFonts w:eastAsia="Calibri"/>
          <w:bCs/>
          <w:i/>
          <w:lang w:val="de-DE"/>
        </w:rPr>
        <w:t>Mục</w:t>
      </w:r>
      <w:proofErr w:type="spellEnd"/>
      <w:r w:rsidRPr="007459C8">
        <w:rPr>
          <w:rFonts w:eastAsia="Calibri"/>
          <w:bCs/>
          <w:i/>
          <w:lang w:val="de-DE"/>
        </w:rPr>
        <w:t xml:space="preserve"> </w:t>
      </w:r>
      <w:proofErr w:type="spellStart"/>
      <w:r w:rsidRPr="007459C8">
        <w:rPr>
          <w:rFonts w:eastAsia="Calibri"/>
          <w:bCs/>
          <w:i/>
          <w:lang w:val="de-DE"/>
        </w:rPr>
        <w:t>tiêu</w:t>
      </w:r>
      <w:proofErr w:type="spellEnd"/>
      <w:r w:rsidRPr="007459C8">
        <w:rPr>
          <w:rFonts w:eastAsia="Calibri"/>
          <w:bCs/>
          <w:i/>
          <w:lang w:val="de-DE"/>
        </w:rPr>
        <w:t xml:space="preserve"> </w:t>
      </w:r>
      <w:proofErr w:type="spellStart"/>
      <w:r w:rsidRPr="007459C8">
        <w:rPr>
          <w:rFonts w:eastAsia="Calibri"/>
          <w:bCs/>
          <w:i/>
          <w:lang w:val="de-DE"/>
        </w:rPr>
        <w:t>học</w:t>
      </w:r>
      <w:proofErr w:type="spellEnd"/>
      <w:r w:rsidRPr="007459C8">
        <w:rPr>
          <w:rFonts w:eastAsia="Calibri"/>
          <w:bCs/>
          <w:i/>
          <w:lang w:val="de-DE"/>
        </w:rPr>
        <w:t xml:space="preserve"> </w:t>
      </w:r>
      <w:proofErr w:type="spellStart"/>
      <w:r w:rsidRPr="007459C8">
        <w:rPr>
          <w:rFonts w:eastAsia="Calibri"/>
          <w:bCs/>
          <w:i/>
          <w:lang w:val="de-DE"/>
        </w:rPr>
        <w:t>phần</w:t>
      </w:r>
      <w:proofErr w:type="spellEnd"/>
      <w:r w:rsidRPr="007459C8">
        <w:rPr>
          <w:rFonts w:eastAsia="Calibri"/>
          <w:bCs/>
          <w:lang w:val="de-DE"/>
        </w:rPr>
        <w:t>: </w:t>
      </w:r>
      <w:proofErr w:type="spellStart"/>
      <w:r w:rsidRPr="007459C8">
        <w:rPr>
          <w:rFonts w:eastAsia="Calibri"/>
          <w:bCs/>
          <w:lang w:val="de-DE"/>
        </w:rPr>
        <w:t>Học</w:t>
      </w:r>
      <w:proofErr w:type="spellEnd"/>
      <w:r w:rsidRPr="007459C8">
        <w:rPr>
          <w:rFonts w:eastAsia="Calibri"/>
          <w:bCs/>
          <w:lang w:val="de-DE"/>
        </w:rPr>
        <w:t xml:space="preserve"> </w:t>
      </w:r>
      <w:proofErr w:type="spellStart"/>
      <w:r w:rsidRPr="007459C8">
        <w:rPr>
          <w:rFonts w:eastAsia="Calibri"/>
          <w:bCs/>
          <w:lang w:val="de-DE"/>
        </w:rPr>
        <w:t>phần</w:t>
      </w:r>
      <w:proofErr w:type="spellEnd"/>
      <w:r w:rsidRPr="007459C8">
        <w:rPr>
          <w:rFonts w:eastAsia="Calibri"/>
          <w:bCs/>
          <w:lang w:val="de-DE"/>
        </w:rPr>
        <w:t> </w:t>
      </w:r>
      <w:proofErr w:type="spellStart"/>
      <w:r w:rsidRPr="007459C8">
        <w:rPr>
          <w:rFonts w:eastAsia="Calibri"/>
          <w:bCs/>
          <w:lang w:val="de-DE"/>
        </w:rPr>
        <w:t>nhằm</w:t>
      </w:r>
      <w:proofErr w:type="spellEnd"/>
      <w:r w:rsidRPr="007459C8">
        <w:rPr>
          <w:rFonts w:eastAsia="Calibri"/>
          <w:bCs/>
          <w:lang w:val="de-DE"/>
        </w:rPr>
        <w:t xml:space="preserve"> </w:t>
      </w:r>
      <w:proofErr w:type="spellStart"/>
      <w:r w:rsidRPr="007459C8">
        <w:rPr>
          <w:rFonts w:eastAsia="Calibri"/>
          <w:bCs/>
          <w:lang w:val="de-DE"/>
        </w:rPr>
        <w:t>nâng</w:t>
      </w:r>
      <w:proofErr w:type="spellEnd"/>
      <w:r w:rsidRPr="007459C8">
        <w:rPr>
          <w:rFonts w:eastAsia="Calibri"/>
          <w:bCs/>
          <w:lang w:val="de-DE"/>
        </w:rPr>
        <w:t xml:space="preserve"> </w:t>
      </w:r>
      <w:proofErr w:type="spellStart"/>
      <w:r w:rsidRPr="007459C8">
        <w:rPr>
          <w:rFonts w:eastAsia="Calibri"/>
          <w:bCs/>
          <w:lang w:val="de-DE"/>
        </w:rPr>
        <w:t>cao</w:t>
      </w:r>
      <w:proofErr w:type="spellEnd"/>
      <w:r w:rsidRPr="007459C8">
        <w:rPr>
          <w:rFonts w:eastAsia="Calibri"/>
          <w:bCs/>
          <w:lang w:val="de-DE"/>
        </w:rPr>
        <w:t xml:space="preserve"> </w:t>
      </w:r>
      <w:proofErr w:type="spellStart"/>
      <w:r w:rsidRPr="007459C8">
        <w:rPr>
          <w:rFonts w:eastAsia="Calibri"/>
          <w:bCs/>
          <w:lang w:val="de-DE"/>
        </w:rPr>
        <w:t>tính</w:t>
      </w:r>
      <w:proofErr w:type="spellEnd"/>
      <w:r w:rsidRPr="007459C8">
        <w:rPr>
          <w:rFonts w:eastAsia="Calibri"/>
          <w:bCs/>
          <w:lang w:val="de-DE"/>
        </w:rPr>
        <w:t xml:space="preserve"> </w:t>
      </w:r>
      <w:proofErr w:type="spellStart"/>
      <w:r w:rsidRPr="007459C8">
        <w:rPr>
          <w:rFonts w:eastAsia="Calibri"/>
          <w:bCs/>
          <w:lang w:val="de-DE"/>
        </w:rPr>
        <w:t>khoa</w:t>
      </w:r>
      <w:proofErr w:type="spellEnd"/>
      <w:r w:rsidRPr="007459C8">
        <w:rPr>
          <w:rFonts w:eastAsia="Calibri"/>
          <w:bCs/>
          <w:lang w:val="de-DE"/>
        </w:rPr>
        <w:t xml:space="preserve"> </w:t>
      </w:r>
      <w:proofErr w:type="spellStart"/>
      <w:r w:rsidRPr="007459C8">
        <w:rPr>
          <w:rFonts w:eastAsia="Calibri"/>
          <w:bCs/>
          <w:lang w:val="de-DE"/>
        </w:rPr>
        <w:t>học</w:t>
      </w:r>
      <w:proofErr w:type="spellEnd"/>
      <w:r w:rsidRPr="007459C8">
        <w:rPr>
          <w:rFonts w:eastAsia="Calibri"/>
          <w:bCs/>
          <w:lang w:val="de-DE"/>
        </w:rPr>
        <w:t xml:space="preserve"> </w:t>
      </w:r>
      <w:proofErr w:type="spellStart"/>
      <w:r w:rsidRPr="007459C8">
        <w:rPr>
          <w:rFonts w:eastAsia="Calibri"/>
          <w:bCs/>
          <w:lang w:val="de-DE"/>
        </w:rPr>
        <w:t>và</w:t>
      </w:r>
      <w:proofErr w:type="spellEnd"/>
      <w:r w:rsidRPr="007459C8">
        <w:rPr>
          <w:rFonts w:eastAsia="Calibri"/>
          <w:bCs/>
          <w:lang w:val="de-DE"/>
        </w:rPr>
        <w:t xml:space="preserve"> </w:t>
      </w:r>
      <w:proofErr w:type="spellStart"/>
      <w:r w:rsidRPr="007459C8">
        <w:rPr>
          <w:rFonts w:eastAsia="Calibri"/>
          <w:bCs/>
          <w:lang w:val="de-DE"/>
        </w:rPr>
        <w:t>tính</w:t>
      </w:r>
      <w:proofErr w:type="spellEnd"/>
      <w:r w:rsidRPr="007459C8">
        <w:rPr>
          <w:rFonts w:eastAsia="Calibri"/>
          <w:bCs/>
          <w:lang w:val="de-DE"/>
        </w:rPr>
        <w:t xml:space="preserve"> </w:t>
      </w:r>
      <w:proofErr w:type="spellStart"/>
      <w:r w:rsidRPr="007459C8">
        <w:rPr>
          <w:rFonts w:eastAsia="Calibri"/>
          <w:bCs/>
          <w:lang w:val="de-DE"/>
        </w:rPr>
        <w:t>hiện</w:t>
      </w:r>
      <w:proofErr w:type="spellEnd"/>
      <w:r w:rsidRPr="007459C8">
        <w:rPr>
          <w:rFonts w:eastAsia="Calibri"/>
          <w:bCs/>
          <w:lang w:val="de-DE"/>
        </w:rPr>
        <w:t xml:space="preserve"> </w:t>
      </w:r>
      <w:proofErr w:type="spellStart"/>
      <w:r w:rsidRPr="007459C8">
        <w:rPr>
          <w:rFonts w:eastAsia="Calibri"/>
          <w:bCs/>
          <w:lang w:val="de-DE"/>
        </w:rPr>
        <w:t>đại</w:t>
      </w:r>
      <w:proofErr w:type="spellEnd"/>
      <w:r w:rsidRPr="007459C8">
        <w:rPr>
          <w:rFonts w:eastAsia="Calibri"/>
          <w:bCs/>
          <w:lang w:val="de-DE"/>
        </w:rPr>
        <w:t xml:space="preserve"> </w:t>
      </w:r>
      <w:proofErr w:type="spellStart"/>
      <w:r w:rsidRPr="007459C8">
        <w:rPr>
          <w:rFonts w:eastAsia="Calibri"/>
          <w:bCs/>
          <w:lang w:val="de-DE"/>
        </w:rPr>
        <w:t>của</w:t>
      </w:r>
      <w:proofErr w:type="spellEnd"/>
      <w:r w:rsidRPr="007459C8">
        <w:rPr>
          <w:rFonts w:eastAsia="Calibri"/>
          <w:bCs/>
          <w:lang w:val="de-DE"/>
        </w:rPr>
        <w:t xml:space="preserve"> </w:t>
      </w:r>
      <w:proofErr w:type="spellStart"/>
      <w:r w:rsidRPr="007459C8">
        <w:rPr>
          <w:rFonts w:eastAsia="Calibri"/>
          <w:bCs/>
          <w:lang w:val="de-DE"/>
        </w:rPr>
        <w:t>lý</w:t>
      </w:r>
      <w:proofErr w:type="spellEnd"/>
      <w:r w:rsidRPr="007459C8">
        <w:rPr>
          <w:rFonts w:eastAsia="Calibri"/>
          <w:bCs/>
          <w:lang w:val="de-DE"/>
        </w:rPr>
        <w:t xml:space="preserve"> </w:t>
      </w:r>
      <w:proofErr w:type="spellStart"/>
      <w:r w:rsidRPr="007459C8">
        <w:rPr>
          <w:rFonts w:eastAsia="Calibri"/>
          <w:bCs/>
          <w:lang w:val="de-DE"/>
        </w:rPr>
        <w:t>luận</w:t>
      </w:r>
      <w:proofErr w:type="spellEnd"/>
      <w:r w:rsidRPr="007459C8">
        <w:rPr>
          <w:rFonts w:eastAsia="Calibri"/>
          <w:bCs/>
          <w:lang w:val="de-DE"/>
        </w:rPr>
        <w:t xml:space="preserve">, </w:t>
      </w:r>
      <w:proofErr w:type="spellStart"/>
      <w:r w:rsidRPr="007459C8">
        <w:rPr>
          <w:rFonts w:eastAsia="Calibri"/>
          <w:bCs/>
          <w:lang w:val="de-DE"/>
        </w:rPr>
        <w:t>gắn</w:t>
      </w:r>
      <w:proofErr w:type="spellEnd"/>
      <w:r w:rsidRPr="007459C8">
        <w:rPr>
          <w:rFonts w:eastAsia="Calibri"/>
          <w:bCs/>
          <w:lang w:val="de-DE"/>
        </w:rPr>
        <w:t xml:space="preserve"> </w:t>
      </w:r>
      <w:proofErr w:type="spellStart"/>
      <w:r w:rsidRPr="007459C8">
        <w:rPr>
          <w:rFonts w:eastAsia="Calibri"/>
          <w:bCs/>
          <w:lang w:val="de-DE"/>
        </w:rPr>
        <w:t>lý</w:t>
      </w:r>
      <w:proofErr w:type="spellEnd"/>
      <w:r w:rsidRPr="007459C8">
        <w:rPr>
          <w:rFonts w:eastAsia="Calibri"/>
          <w:bCs/>
          <w:lang w:val="de-DE"/>
        </w:rPr>
        <w:t xml:space="preserve"> </w:t>
      </w:r>
      <w:proofErr w:type="spellStart"/>
      <w:r w:rsidRPr="007459C8">
        <w:rPr>
          <w:rFonts w:eastAsia="Calibri"/>
          <w:bCs/>
          <w:lang w:val="de-DE"/>
        </w:rPr>
        <w:t>luận</w:t>
      </w:r>
      <w:proofErr w:type="spellEnd"/>
      <w:r w:rsidRPr="007459C8">
        <w:rPr>
          <w:rFonts w:eastAsia="Calibri"/>
          <w:bCs/>
          <w:lang w:val="de-DE"/>
        </w:rPr>
        <w:t xml:space="preserve"> </w:t>
      </w:r>
      <w:proofErr w:type="spellStart"/>
      <w:r w:rsidRPr="007459C8">
        <w:rPr>
          <w:rFonts w:eastAsia="Calibri"/>
          <w:bCs/>
          <w:lang w:val="de-DE"/>
        </w:rPr>
        <w:t>với</w:t>
      </w:r>
      <w:proofErr w:type="spellEnd"/>
      <w:r w:rsidRPr="007459C8">
        <w:rPr>
          <w:rFonts w:eastAsia="Calibri"/>
          <w:bCs/>
          <w:lang w:val="de-DE"/>
        </w:rPr>
        <w:t xml:space="preserve"> </w:t>
      </w:r>
      <w:proofErr w:type="spellStart"/>
      <w:r w:rsidRPr="007459C8">
        <w:rPr>
          <w:rFonts w:eastAsia="Calibri"/>
          <w:bCs/>
          <w:lang w:val="de-DE"/>
        </w:rPr>
        <w:t>những</w:t>
      </w:r>
      <w:proofErr w:type="spellEnd"/>
      <w:r w:rsidRPr="007459C8">
        <w:rPr>
          <w:rFonts w:eastAsia="Calibri"/>
          <w:bCs/>
          <w:lang w:val="de-DE"/>
        </w:rPr>
        <w:t xml:space="preserve"> </w:t>
      </w:r>
      <w:proofErr w:type="spellStart"/>
      <w:r w:rsidRPr="007459C8">
        <w:rPr>
          <w:rFonts w:eastAsia="Calibri"/>
          <w:bCs/>
          <w:lang w:val="de-DE"/>
        </w:rPr>
        <w:t>vấn</w:t>
      </w:r>
      <w:proofErr w:type="spellEnd"/>
      <w:r w:rsidRPr="007459C8">
        <w:rPr>
          <w:rFonts w:eastAsia="Calibri"/>
          <w:bCs/>
          <w:lang w:val="de-DE"/>
        </w:rPr>
        <w:t xml:space="preserve"> </w:t>
      </w:r>
      <w:proofErr w:type="spellStart"/>
      <w:r w:rsidRPr="007459C8">
        <w:rPr>
          <w:rFonts w:eastAsia="Calibri"/>
          <w:bCs/>
          <w:lang w:val="de-DE"/>
        </w:rPr>
        <w:t>đề</w:t>
      </w:r>
      <w:proofErr w:type="spellEnd"/>
      <w:r w:rsidRPr="007459C8">
        <w:rPr>
          <w:rFonts w:eastAsia="Calibri"/>
          <w:bCs/>
          <w:lang w:val="de-DE"/>
        </w:rPr>
        <w:t xml:space="preserve"> </w:t>
      </w:r>
      <w:proofErr w:type="spellStart"/>
      <w:r w:rsidRPr="007459C8">
        <w:rPr>
          <w:rFonts w:eastAsia="Calibri"/>
          <w:bCs/>
          <w:lang w:val="de-DE"/>
        </w:rPr>
        <w:t>của</w:t>
      </w:r>
      <w:proofErr w:type="spellEnd"/>
      <w:r w:rsidRPr="007459C8">
        <w:rPr>
          <w:rFonts w:eastAsia="Calibri"/>
          <w:bCs/>
          <w:lang w:val="de-DE"/>
        </w:rPr>
        <w:t xml:space="preserve"> </w:t>
      </w:r>
      <w:proofErr w:type="spellStart"/>
      <w:r w:rsidRPr="007459C8">
        <w:rPr>
          <w:rFonts w:eastAsia="Calibri"/>
          <w:bCs/>
          <w:lang w:val="de-DE"/>
        </w:rPr>
        <w:t>thời</w:t>
      </w:r>
      <w:proofErr w:type="spellEnd"/>
      <w:r w:rsidRPr="007459C8">
        <w:rPr>
          <w:rFonts w:eastAsia="Calibri"/>
          <w:bCs/>
          <w:lang w:val="de-DE"/>
        </w:rPr>
        <w:t xml:space="preserve"> </w:t>
      </w:r>
      <w:proofErr w:type="spellStart"/>
      <w:r w:rsidRPr="007459C8">
        <w:rPr>
          <w:rFonts w:eastAsia="Calibri"/>
          <w:bCs/>
          <w:lang w:val="de-DE"/>
        </w:rPr>
        <w:t>đại</w:t>
      </w:r>
      <w:proofErr w:type="spellEnd"/>
      <w:r w:rsidRPr="007459C8">
        <w:rPr>
          <w:rFonts w:eastAsia="Calibri"/>
          <w:bCs/>
          <w:lang w:val="de-DE"/>
        </w:rPr>
        <w:t xml:space="preserve"> </w:t>
      </w:r>
      <w:proofErr w:type="spellStart"/>
      <w:r w:rsidRPr="007459C8">
        <w:rPr>
          <w:rFonts w:eastAsia="Calibri"/>
          <w:bCs/>
          <w:lang w:val="de-DE"/>
        </w:rPr>
        <w:t>và</w:t>
      </w:r>
      <w:proofErr w:type="spellEnd"/>
      <w:r w:rsidRPr="007459C8">
        <w:rPr>
          <w:rFonts w:eastAsia="Calibri"/>
          <w:bCs/>
          <w:lang w:val="de-DE"/>
        </w:rPr>
        <w:t xml:space="preserve"> </w:t>
      </w:r>
      <w:proofErr w:type="spellStart"/>
      <w:r w:rsidRPr="007459C8">
        <w:rPr>
          <w:rFonts w:eastAsia="Calibri"/>
          <w:bCs/>
          <w:lang w:val="de-DE"/>
        </w:rPr>
        <w:t>của</w:t>
      </w:r>
      <w:proofErr w:type="spellEnd"/>
      <w:r w:rsidRPr="007459C8">
        <w:rPr>
          <w:rFonts w:eastAsia="Calibri"/>
          <w:bCs/>
          <w:lang w:val="de-DE"/>
        </w:rPr>
        <w:t xml:space="preserve"> </w:t>
      </w:r>
      <w:proofErr w:type="spellStart"/>
      <w:r w:rsidRPr="007459C8">
        <w:rPr>
          <w:rFonts w:eastAsia="Calibri"/>
          <w:bCs/>
          <w:lang w:val="de-DE"/>
        </w:rPr>
        <w:t>đất</w:t>
      </w:r>
      <w:proofErr w:type="spellEnd"/>
      <w:r w:rsidRPr="007459C8">
        <w:rPr>
          <w:rFonts w:eastAsia="Calibri"/>
          <w:bCs/>
          <w:lang w:val="de-DE"/>
        </w:rPr>
        <w:t xml:space="preserve"> </w:t>
      </w:r>
      <w:proofErr w:type="spellStart"/>
      <w:r w:rsidRPr="007459C8">
        <w:rPr>
          <w:rFonts w:eastAsia="Calibri"/>
          <w:bCs/>
          <w:lang w:val="de-DE"/>
        </w:rPr>
        <w:t>nước</w:t>
      </w:r>
      <w:proofErr w:type="spellEnd"/>
      <w:r w:rsidRPr="007459C8">
        <w:rPr>
          <w:rFonts w:eastAsia="Calibri"/>
          <w:bCs/>
          <w:lang w:val="de-DE"/>
        </w:rPr>
        <w:t xml:space="preserve">, </w:t>
      </w:r>
      <w:proofErr w:type="spellStart"/>
      <w:r w:rsidRPr="007459C8">
        <w:rPr>
          <w:rFonts w:eastAsia="Calibri"/>
          <w:bCs/>
          <w:lang w:val="de-DE"/>
        </w:rPr>
        <w:t>đặc</w:t>
      </w:r>
      <w:proofErr w:type="spellEnd"/>
      <w:r w:rsidRPr="007459C8">
        <w:rPr>
          <w:rFonts w:eastAsia="Calibri"/>
          <w:bCs/>
          <w:lang w:val="de-DE"/>
        </w:rPr>
        <w:t xml:space="preserve"> </w:t>
      </w:r>
      <w:proofErr w:type="spellStart"/>
      <w:r w:rsidRPr="007459C8">
        <w:rPr>
          <w:rFonts w:eastAsia="Calibri"/>
          <w:bCs/>
          <w:lang w:val="de-DE"/>
        </w:rPr>
        <w:t>biệt</w:t>
      </w:r>
      <w:proofErr w:type="spellEnd"/>
      <w:r w:rsidRPr="007459C8">
        <w:rPr>
          <w:rFonts w:eastAsia="Calibri"/>
          <w:bCs/>
          <w:lang w:val="de-DE"/>
        </w:rPr>
        <w:t xml:space="preserve"> </w:t>
      </w:r>
      <w:proofErr w:type="spellStart"/>
      <w:r w:rsidRPr="007459C8">
        <w:rPr>
          <w:rFonts w:eastAsia="Calibri"/>
          <w:bCs/>
          <w:lang w:val="de-DE"/>
        </w:rPr>
        <w:t>là</w:t>
      </w:r>
      <w:proofErr w:type="spellEnd"/>
      <w:r w:rsidRPr="007459C8">
        <w:rPr>
          <w:rFonts w:eastAsia="Calibri"/>
          <w:bCs/>
          <w:lang w:val="de-DE"/>
        </w:rPr>
        <w:t xml:space="preserve"> </w:t>
      </w:r>
      <w:proofErr w:type="spellStart"/>
      <w:r w:rsidRPr="007459C8">
        <w:rPr>
          <w:rFonts w:eastAsia="Calibri"/>
          <w:bCs/>
          <w:lang w:val="de-DE"/>
        </w:rPr>
        <w:t>nâng</w:t>
      </w:r>
      <w:proofErr w:type="spellEnd"/>
      <w:r w:rsidRPr="007459C8">
        <w:rPr>
          <w:rFonts w:eastAsia="Calibri"/>
          <w:bCs/>
          <w:lang w:val="de-DE"/>
        </w:rPr>
        <w:t xml:space="preserve"> </w:t>
      </w:r>
      <w:proofErr w:type="spellStart"/>
      <w:r w:rsidRPr="007459C8">
        <w:rPr>
          <w:rFonts w:eastAsia="Calibri"/>
          <w:bCs/>
          <w:lang w:val="de-DE"/>
        </w:rPr>
        <w:t>cao</w:t>
      </w:r>
      <w:proofErr w:type="spellEnd"/>
      <w:r w:rsidRPr="007459C8">
        <w:rPr>
          <w:rFonts w:eastAsia="Calibri"/>
          <w:bCs/>
          <w:lang w:val="de-DE"/>
        </w:rPr>
        <w:t xml:space="preserve"> </w:t>
      </w:r>
      <w:proofErr w:type="spellStart"/>
      <w:r w:rsidRPr="007459C8">
        <w:rPr>
          <w:rFonts w:eastAsia="Calibri"/>
          <w:bCs/>
          <w:lang w:val="de-DE"/>
        </w:rPr>
        <w:t>năng</w:t>
      </w:r>
      <w:proofErr w:type="spellEnd"/>
      <w:r w:rsidRPr="007459C8">
        <w:rPr>
          <w:rFonts w:eastAsia="Calibri"/>
          <w:bCs/>
          <w:lang w:val="de-DE"/>
        </w:rPr>
        <w:t> </w:t>
      </w:r>
      <w:proofErr w:type="spellStart"/>
      <w:r w:rsidRPr="007459C8">
        <w:rPr>
          <w:rFonts w:eastAsia="Calibri"/>
          <w:bCs/>
          <w:lang w:val="de-DE"/>
        </w:rPr>
        <w:t>lực</w:t>
      </w:r>
      <w:proofErr w:type="spellEnd"/>
      <w:r w:rsidRPr="007459C8">
        <w:rPr>
          <w:rFonts w:eastAsia="Calibri"/>
          <w:bCs/>
          <w:lang w:val="de-DE"/>
        </w:rPr>
        <w:t> </w:t>
      </w:r>
      <w:proofErr w:type="spellStart"/>
      <w:r w:rsidRPr="007459C8">
        <w:rPr>
          <w:rFonts w:eastAsia="Calibri"/>
          <w:bCs/>
          <w:lang w:val="de-DE"/>
        </w:rPr>
        <w:t>vận</w:t>
      </w:r>
      <w:proofErr w:type="spellEnd"/>
      <w:r w:rsidRPr="007459C8">
        <w:rPr>
          <w:rFonts w:eastAsia="Calibri"/>
          <w:bCs/>
          <w:lang w:val="de-DE"/>
        </w:rPr>
        <w:t xml:space="preserve"> </w:t>
      </w:r>
      <w:proofErr w:type="spellStart"/>
      <w:r w:rsidRPr="007459C8">
        <w:rPr>
          <w:rFonts w:eastAsia="Calibri"/>
          <w:bCs/>
          <w:lang w:val="de-DE"/>
        </w:rPr>
        <w:t>dụng</w:t>
      </w:r>
      <w:proofErr w:type="spellEnd"/>
      <w:r w:rsidRPr="007459C8">
        <w:rPr>
          <w:rFonts w:eastAsia="Calibri"/>
          <w:bCs/>
          <w:lang w:val="de-DE"/>
        </w:rPr>
        <w:t xml:space="preserve"> </w:t>
      </w:r>
      <w:proofErr w:type="spellStart"/>
      <w:r w:rsidRPr="007459C8">
        <w:rPr>
          <w:rFonts w:eastAsia="Calibri"/>
          <w:bCs/>
          <w:lang w:val="de-DE"/>
        </w:rPr>
        <w:t>lý</w:t>
      </w:r>
      <w:proofErr w:type="spellEnd"/>
      <w:r w:rsidRPr="007459C8">
        <w:rPr>
          <w:rFonts w:eastAsia="Calibri"/>
          <w:bCs/>
          <w:lang w:val="de-DE"/>
        </w:rPr>
        <w:t xml:space="preserve"> </w:t>
      </w:r>
      <w:proofErr w:type="spellStart"/>
      <w:r w:rsidRPr="007459C8">
        <w:rPr>
          <w:rFonts w:eastAsia="Calibri"/>
          <w:bCs/>
          <w:lang w:val="de-DE"/>
        </w:rPr>
        <w:t>luận</w:t>
      </w:r>
      <w:proofErr w:type="spellEnd"/>
      <w:r w:rsidRPr="007459C8">
        <w:rPr>
          <w:rFonts w:eastAsia="Calibri"/>
          <w:bCs/>
          <w:lang w:val="de-DE"/>
        </w:rPr>
        <w:t xml:space="preserve"> </w:t>
      </w:r>
      <w:proofErr w:type="spellStart"/>
      <w:r w:rsidRPr="007459C8">
        <w:rPr>
          <w:rFonts w:eastAsia="Calibri"/>
          <w:bCs/>
          <w:lang w:val="de-DE"/>
        </w:rPr>
        <w:t>vào</w:t>
      </w:r>
      <w:proofErr w:type="spellEnd"/>
      <w:r w:rsidRPr="007459C8">
        <w:rPr>
          <w:rFonts w:eastAsia="Calibri"/>
          <w:bCs/>
          <w:lang w:val="de-DE"/>
        </w:rPr>
        <w:t xml:space="preserve"> </w:t>
      </w:r>
      <w:proofErr w:type="spellStart"/>
      <w:r w:rsidRPr="007459C8">
        <w:rPr>
          <w:rFonts w:eastAsia="Calibri"/>
          <w:bCs/>
          <w:lang w:val="de-DE"/>
        </w:rPr>
        <w:t>thực</w:t>
      </w:r>
      <w:proofErr w:type="spellEnd"/>
      <w:r w:rsidRPr="007459C8">
        <w:rPr>
          <w:rFonts w:eastAsia="Calibri"/>
          <w:bCs/>
          <w:lang w:val="de-DE"/>
        </w:rPr>
        <w:t xml:space="preserve"> </w:t>
      </w:r>
      <w:proofErr w:type="spellStart"/>
      <w:r w:rsidRPr="007459C8">
        <w:rPr>
          <w:rFonts w:eastAsia="Calibri"/>
          <w:bCs/>
          <w:lang w:val="de-DE"/>
        </w:rPr>
        <w:t>tiễn</w:t>
      </w:r>
      <w:proofErr w:type="spellEnd"/>
      <w:r w:rsidRPr="007459C8">
        <w:rPr>
          <w:rFonts w:eastAsia="Calibri"/>
          <w:bCs/>
          <w:lang w:val="de-DE"/>
        </w:rPr>
        <w:t xml:space="preserve">, </w:t>
      </w:r>
      <w:proofErr w:type="spellStart"/>
      <w:r w:rsidRPr="007459C8">
        <w:rPr>
          <w:rFonts w:eastAsia="Calibri"/>
          <w:bCs/>
          <w:lang w:val="de-DE"/>
        </w:rPr>
        <w:t>vào</w:t>
      </w:r>
      <w:proofErr w:type="spellEnd"/>
      <w:r w:rsidRPr="007459C8">
        <w:rPr>
          <w:rFonts w:eastAsia="Calibri"/>
          <w:bCs/>
          <w:lang w:val="de-DE"/>
        </w:rPr>
        <w:t xml:space="preserve"> </w:t>
      </w:r>
      <w:proofErr w:type="spellStart"/>
      <w:r w:rsidRPr="007459C8">
        <w:rPr>
          <w:rFonts w:eastAsia="Calibri"/>
          <w:bCs/>
          <w:lang w:val="de-DE"/>
        </w:rPr>
        <w:t>lĩnh</w:t>
      </w:r>
      <w:proofErr w:type="spellEnd"/>
      <w:r w:rsidRPr="007459C8">
        <w:rPr>
          <w:rFonts w:eastAsia="Calibri"/>
          <w:bCs/>
          <w:lang w:val="de-DE"/>
        </w:rPr>
        <w:t xml:space="preserve"> </w:t>
      </w:r>
      <w:proofErr w:type="spellStart"/>
      <w:r w:rsidRPr="007459C8">
        <w:rPr>
          <w:rFonts w:eastAsia="Calibri"/>
          <w:bCs/>
          <w:lang w:val="de-DE"/>
        </w:rPr>
        <w:t>vực</w:t>
      </w:r>
      <w:proofErr w:type="spellEnd"/>
      <w:r w:rsidRPr="007459C8">
        <w:rPr>
          <w:rFonts w:eastAsia="Calibri"/>
          <w:bCs/>
          <w:lang w:val="de-DE"/>
        </w:rPr>
        <w:t xml:space="preserve"> </w:t>
      </w:r>
      <w:proofErr w:type="spellStart"/>
      <w:r w:rsidRPr="007459C8">
        <w:rPr>
          <w:rFonts w:eastAsia="Calibri"/>
          <w:bCs/>
          <w:lang w:val="de-DE"/>
        </w:rPr>
        <w:t>khoa</w:t>
      </w:r>
      <w:proofErr w:type="spellEnd"/>
      <w:r w:rsidRPr="007459C8">
        <w:rPr>
          <w:rFonts w:eastAsia="Calibri"/>
          <w:bCs/>
          <w:lang w:val="de-DE"/>
        </w:rPr>
        <w:t xml:space="preserve"> </w:t>
      </w:r>
      <w:proofErr w:type="spellStart"/>
      <w:r w:rsidRPr="007459C8">
        <w:rPr>
          <w:rFonts w:eastAsia="Calibri"/>
          <w:bCs/>
          <w:lang w:val="de-DE"/>
        </w:rPr>
        <w:t>học</w:t>
      </w:r>
      <w:proofErr w:type="spellEnd"/>
      <w:r w:rsidRPr="007459C8">
        <w:rPr>
          <w:rFonts w:eastAsia="Calibri"/>
          <w:bCs/>
          <w:lang w:val="de-DE"/>
        </w:rPr>
        <w:t xml:space="preserve"> </w:t>
      </w:r>
      <w:proofErr w:type="spellStart"/>
      <w:r w:rsidRPr="007459C8">
        <w:rPr>
          <w:rFonts w:eastAsia="Calibri"/>
          <w:bCs/>
          <w:lang w:val="de-DE"/>
        </w:rPr>
        <w:t>chuyên</w:t>
      </w:r>
      <w:proofErr w:type="spellEnd"/>
      <w:r w:rsidRPr="007459C8">
        <w:rPr>
          <w:rFonts w:eastAsia="Calibri"/>
          <w:bCs/>
          <w:lang w:val="de-DE"/>
        </w:rPr>
        <w:t xml:space="preserve"> </w:t>
      </w:r>
      <w:proofErr w:type="spellStart"/>
      <w:r w:rsidRPr="007459C8">
        <w:rPr>
          <w:rFonts w:eastAsia="Calibri"/>
          <w:bCs/>
          <w:lang w:val="de-DE"/>
        </w:rPr>
        <w:t>môn</w:t>
      </w:r>
      <w:proofErr w:type="spellEnd"/>
      <w:r w:rsidRPr="007459C8">
        <w:rPr>
          <w:rFonts w:eastAsia="Calibri"/>
          <w:bCs/>
          <w:lang w:val="de-DE"/>
        </w:rPr>
        <w:t>.</w:t>
      </w:r>
    </w:p>
    <w:p w14:paraId="1558F4CD" w14:textId="77777777" w:rsidR="00503DC3" w:rsidRPr="007459C8" w:rsidRDefault="00503DC3" w:rsidP="00503DC3">
      <w:pPr>
        <w:shd w:val="clear" w:color="auto" w:fill="FFFFFF"/>
        <w:spacing w:line="300" w:lineRule="atLeast"/>
        <w:ind w:firstLine="567"/>
        <w:jc w:val="both"/>
        <w:rPr>
          <w:rFonts w:eastAsia="Calibri"/>
          <w:bCs/>
          <w:lang w:val="de-DE"/>
        </w:rPr>
      </w:pPr>
      <w:proofErr w:type="spellStart"/>
      <w:r w:rsidRPr="007459C8">
        <w:rPr>
          <w:rFonts w:eastAsia="Calibri"/>
          <w:bCs/>
          <w:i/>
          <w:lang w:val="de-DE"/>
        </w:rPr>
        <w:t>Mô</w:t>
      </w:r>
      <w:proofErr w:type="spellEnd"/>
      <w:r w:rsidRPr="007459C8">
        <w:rPr>
          <w:rFonts w:eastAsia="Calibri"/>
          <w:bCs/>
          <w:i/>
          <w:lang w:val="de-DE"/>
        </w:rPr>
        <w:t xml:space="preserve"> </w:t>
      </w:r>
      <w:proofErr w:type="spellStart"/>
      <w:r w:rsidRPr="007459C8">
        <w:rPr>
          <w:rFonts w:eastAsia="Calibri"/>
          <w:bCs/>
          <w:i/>
          <w:lang w:val="de-DE"/>
        </w:rPr>
        <w:t>tả</w:t>
      </w:r>
      <w:proofErr w:type="spellEnd"/>
      <w:r w:rsidRPr="007459C8">
        <w:rPr>
          <w:rFonts w:eastAsia="Calibri"/>
          <w:bCs/>
          <w:i/>
          <w:lang w:val="de-DE"/>
        </w:rPr>
        <w:t xml:space="preserve"> </w:t>
      </w:r>
      <w:proofErr w:type="spellStart"/>
      <w:r w:rsidRPr="007459C8">
        <w:rPr>
          <w:rFonts w:eastAsia="Calibri"/>
          <w:bCs/>
          <w:i/>
          <w:lang w:val="de-DE"/>
        </w:rPr>
        <w:t>học</w:t>
      </w:r>
      <w:proofErr w:type="spellEnd"/>
      <w:r w:rsidRPr="007459C8">
        <w:rPr>
          <w:rFonts w:eastAsia="Calibri"/>
          <w:bCs/>
          <w:i/>
          <w:lang w:val="de-DE"/>
        </w:rPr>
        <w:t xml:space="preserve"> </w:t>
      </w:r>
      <w:proofErr w:type="spellStart"/>
      <w:r w:rsidRPr="007459C8">
        <w:rPr>
          <w:rFonts w:eastAsia="Calibri"/>
          <w:bCs/>
          <w:i/>
          <w:lang w:val="de-DE"/>
        </w:rPr>
        <w:t>phần</w:t>
      </w:r>
      <w:proofErr w:type="spellEnd"/>
      <w:r w:rsidRPr="007459C8">
        <w:rPr>
          <w:rFonts w:eastAsia="Calibri"/>
          <w:bCs/>
          <w:lang w:val="de-DE"/>
        </w:rPr>
        <w:t>: </w:t>
      </w:r>
      <w:proofErr w:type="spellStart"/>
      <w:r w:rsidRPr="007459C8">
        <w:rPr>
          <w:rFonts w:eastAsia="Calibri"/>
          <w:bCs/>
          <w:lang w:val="de-DE"/>
        </w:rPr>
        <w:t>Học</w:t>
      </w:r>
      <w:proofErr w:type="spellEnd"/>
      <w:r w:rsidRPr="007459C8">
        <w:rPr>
          <w:rFonts w:eastAsia="Calibri"/>
          <w:bCs/>
          <w:lang w:val="de-DE"/>
        </w:rPr>
        <w:t xml:space="preserve"> </w:t>
      </w:r>
      <w:proofErr w:type="spellStart"/>
      <w:r w:rsidRPr="007459C8">
        <w:rPr>
          <w:rFonts w:eastAsia="Calibri"/>
          <w:bCs/>
          <w:lang w:val="de-DE"/>
        </w:rPr>
        <w:t>phần</w:t>
      </w:r>
      <w:proofErr w:type="spellEnd"/>
      <w:r w:rsidRPr="007459C8">
        <w:rPr>
          <w:rFonts w:eastAsia="Calibri"/>
          <w:bCs/>
          <w:lang w:val="de-DE"/>
        </w:rPr>
        <w:t xml:space="preserve"> </w:t>
      </w:r>
      <w:proofErr w:type="spellStart"/>
      <w:r w:rsidRPr="007459C8">
        <w:rPr>
          <w:rFonts w:eastAsia="Calibri"/>
          <w:bCs/>
          <w:lang w:val="de-DE"/>
        </w:rPr>
        <w:t>bao</w:t>
      </w:r>
      <w:proofErr w:type="spellEnd"/>
      <w:r w:rsidRPr="007459C8">
        <w:rPr>
          <w:rFonts w:eastAsia="Calibri"/>
          <w:bCs/>
          <w:lang w:val="de-DE"/>
        </w:rPr>
        <w:t xml:space="preserve"> </w:t>
      </w:r>
      <w:proofErr w:type="spellStart"/>
      <w:r w:rsidRPr="007459C8">
        <w:rPr>
          <w:rFonts w:eastAsia="Calibri"/>
          <w:bCs/>
          <w:lang w:val="de-DE"/>
        </w:rPr>
        <w:t>gồm</w:t>
      </w:r>
      <w:proofErr w:type="spellEnd"/>
      <w:r w:rsidRPr="007459C8">
        <w:rPr>
          <w:rFonts w:eastAsia="Calibri"/>
          <w:bCs/>
          <w:lang w:val="de-DE"/>
        </w:rPr>
        <w:t xml:space="preserve"> </w:t>
      </w:r>
      <w:proofErr w:type="spellStart"/>
      <w:r w:rsidRPr="007459C8">
        <w:rPr>
          <w:rFonts w:eastAsia="Calibri"/>
          <w:bCs/>
          <w:lang w:val="de-DE"/>
        </w:rPr>
        <w:t>các</w:t>
      </w:r>
      <w:proofErr w:type="spellEnd"/>
      <w:r w:rsidRPr="007459C8">
        <w:rPr>
          <w:rFonts w:eastAsia="Calibri"/>
          <w:bCs/>
          <w:lang w:val="de-DE"/>
        </w:rPr>
        <w:t xml:space="preserve"> </w:t>
      </w:r>
      <w:proofErr w:type="spellStart"/>
      <w:r w:rsidRPr="007459C8">
        <w:rPr>
          <w:rFonts w:eastAsia="Calibri"/>
          <w:bCs/>
          <w:lang w:val="de-DE"/>
        </w:rPr>
        <w:t>nội</w:t>
      </w:r>
      <w:proofErr w:type="spellEnd"/>
      <w:r w:rsidRPr="007459C8">
        <w:rPr>
          <w:rFonts w:eastAsia="Calibri"/>
          <w:bCs/>
          <w:lang w:val="de-DE"/>
        </w:rPr>
        <w:t xml:space="preserve"> </w:t>
      </w:r>
      <w:proofErr w:type="spellStart"/>
      <w:r w:rsidRPr="007459C8">
        <w:rPr>
          <w:rFonts w:eastAsia="Calibri"/>
          <w:bCs/>
          <w:lang w:val="de-DE"/>
        </w:rPr>
        <w:t>dung</w:t>
      </w:r>
      <w:proofErr w:type="spellEnd"/>
      <w:r w:rsidRPr="007459C8">
        <w:rPr>
          <w:rFonts w:eastAsia="Calibri"/>
          <w:bCs/>
          <w:lang w:val="de-DE"/>
        </w:rPr>
        <w:t xml:space="preserve"> </w:t>
      </w:r>
      <w:proofErr w:type="spellStart"/>
      <w:r w:rsidRPr="007459C8">
        <w:rPr>
          <w:rFonts w:eastAsia="Calibri"/>
          <w:bCs/>
          <w:lang w:val="de-DE"/>
        </w:rPr>
        <w:t>về</w:t>
      </w:r>
      <w:proofErr w:type="spellEnd"/>
      <w:r w:rsidRPr="007459C8">
        <w:rPr>
          <w:rFonts w:eastAsia="Calibri"/>
          <w:bCs/>
          <w:lang w:val="de-DE"/>
        </w:rPr>
        <w:t xml:space="preserve"> </w:t>
      </w:r>
      <w:proofErr w:type="spellStart"/>
      <w:r w:rsidRPr="007459C8">
        <w:rPr>
          <w:rFonts w:eastAsia="Calibri"/>
          <w:bCs/>
          <w:lang w:val="de-DE"/>
        </w:rPr>
        <w:t>tư</w:t>
      </w:r>
      <w:proofErr w:type="spellEnd"/>
      <w:r w:rsidRPr="007459C8">
        <w:rPr>
          <w:rFonts w:eastAsia="Calibri"/>
          <w:bCs/>
          <w:lang w:val="de-DE"/>
        </w:rPr>
        <w:t xml:space="preserve"> </w:t>
      </w:r>
      <w:proofErr w:type="spellStart"/>
      <w:r w:rsidRPr="007459C8">
        <w:rPr>
          <w:rFonts w:eastAsia="Calibri"/>
          <w:bCs/>
          <w:lang w:val="de-DE"/>
        </w:rPr>
        <w:t>duy</w:t>
      </w:r>
      <w:proofErr w:type="spellEnd"/>
      <w:r w:rsidRPr="007459C8">
        <w:rPr>
          <w:rFonts w:eastAsia="Calibri"/>
          <w:bCs/>
          <w:lang w:val="de-DE"/>
        </w:rPr>
        <w:t xml:space="preserve"> </w:t>
      </w:r>
      <w:proofErr w:type="spellStart"/>
      <w:r w:rsidRPr="007459C8">
        <w:rPr>
          <w:rFonts w:eastAsia="Calibri"/>
          <w:bCs/>
          <w:lang w:val="de-DE"/>
        </w:rPr>
        <w:t>va</w:t>
      </w:r>
      <w:proofErr w:type="spellEnd"/>
      <w:r w:rsidRPr="007459C8">
        <w:rPr>
          <w:rFonts w:eastAsia="Calibri"/>
          <w:bCs/>
          <w:lang w:val="de-DE"/>
        </w:rPr>
        <w:t xml:space="preserve">̀ </w:t>
      </w:r>
      <w:proofErr w:type="spellStart"/>
      <w:r w:rsidRPr="007459C8">
        <w:rPr>
          <w:rFonts w:eastAsia="Calibri"/>
          <w:bCs/>
          <w:lang w:val="de-DE"/>
        </w:rPr>
        <w:t>ly</w:t>
      </w:r>
      <w:proofErr w:type="spellEnd"/>
      <w:r w:rsidRPr="007459C8">
        <w:rPr>
          <w:rFonts w:eastAsia="Calibri"/>
          <w:bCs/>
          <w:lang w:val="de-DE"/>
        </w:rPr>
        <w:t xml:space="preserve">́ </w:t>
      </w:r>
      <w:proofErr w:type="spellStart"/>
      <w:r w:rsidRPr="007459C8">
        <w:rPr>
          <w:rFonts w:eastAsia="Calibri"/>
          <w:bCs/>
          <w:lang w:val="de-DE"/>
        </w:rPr>
        <w:t>luận</w:t>
      </w:r>
      <w:proofErr w:type="spellEnd"/>
      <w:r w:rsidRPr="007459C8">
        <w:rPr>
          <w:rFonts w:eastAsia="Calibri"/>
          <w:bCs/>
          <w:lang w:val="de-DE"/>
        </w:rPr>
        <w:t xml:space="preserve"> </w:t>
      </w:r>
      <w:proofErr w:type="spellStart"/>
      <w:r w:rsidRPr="007459C8">
        <w:rPr>
          <w:rFonts w:eastAsia="Calibri"/>
          <w:bCs/>
          <w:lang w:val="de-DE"/>
        </w:rPr>
        <w:t>triết</w:t>
      </w:r>
      <w:proofErr w:type="spellEnd"/>
      <w:r w:rsidRPr="007459C8">
        <w:rPr>
          <w:rFonts w:eastAsia="Calibri"/>
          <w:bCs/>
          <w:lang w:val="de-DE"/>
        </w:rPr>
        <w:t xml:space="preserve"> </w:t>
      </w:r>
      <w:proofErr w:type="spellStart"/>
      <w:r w:rsidRPr="007459C8">
        <w:rPr>
          <w:rFonts w:eastAsia="Calibri"/>
          <w:bCs/>
          <w:lang w:val="de-DE"/>
        </w:rPr>
        <w:t>học</w:t>
      </w:r>
      <w:proofErr w:type="spellEnd"/>
      <w:r w:rsidRPr="007459C8">
        <w:rPr>
          <w:rFonts w:eastAsia="Calibri"/>
          <w:bCs/>
          <w:lang w:val="de-DE"/>
        </w:rPr>
        <w:t xml:space="preserve"> </w:t>
      </w:r>
      <w:proofErr w:type="spellStart"/>
      <w:r w:rsidRPr="007459C8">
        <w:rPr>
          <w:rFonts w:eastAsia="Calibri"/>
          <w:bCs/>
          <w:lang w:val="de-DE"/>
        </w:rPr>
        <w:t>Mác-Lênin</w:t>
      </w:r>
      <w:proofErr w:type="spellEnd"/>
      <w:r w:rsidRPr="007459C8">
        <w:rPr>
          <w:rFonts w:eastAsia="Calibri"/>
          <w:bCs/>
          <w:lang w:val="de-DE"/>
        </w:rPr>
        <w:t xml:space="preserve">, </w:t>
      </w:r>
      <w:proofErr w:type="spellStart"/>
      <w:r w:rsidRPr="007459C8">
        <w:rPr>
          <w:rFonts w:eastAsia="Calibri"/>
          <w:bCs/>
          <w:lang w:val="de-DE"/>
        </w:rPr>
        <w:t>các</w:t>
      </w:r>
      <w:proofErr w:type="spellEnd"/>
      <w:r w:rsidRPr="007459C8">
        <w:rPr>
          <w:rFonts w:eastAsia="Calibri"/>
          <w:bCs/>
          <w:lang w:val="de-DE"/>
        </w:rPr>
        <w:t xml:space="preserve"> </w:t>
      </w:r>
      <w:proofErr w:type="spellStart"/>
      <w:r w:rsidRPr="007459C8">
        <w:rPr>
          <w:rFonts w:eastAsia="Calibri"/>
          <w:bCs/>
          <w:lang w:val="de-DE"/>
        </w:rPr>
        <w:t>phương</w:t>
      </w:r>
      <w:proofErr w:type="spellEnd"/>
      <w:r w:rsidRPr="007459C8">
        <w:rPr>
          <w:rFonts w:eastAsia="Calibri"/>
          <w:bCs/>
          <w:lang w:val="de-DE"/>
        </w:rPr>
        <w:t xml:space="preserve"> </w:t>
      </w:r>
      <w:proofErr w:type="spellStart"/>
      <w:r w:rsidRPr="007459C8">
        <w:rPr>
          <w:rFonts w:eastAsia="Calibri"/>
          <w:bCs/>
          <w:lang w:val="de-DE"/>
        </w:rPr>
        <w:t>pháp</w:t>
      </w:r>
      <w:proofErr w:type="spellEnd"/>
      <w:r w:rsidRPr="007459C8">
        <w:rPr>
          <w:rFonts w:eastAsia="Calibri"/>
          <w:bCs/>
          <w:lang w:val="de-DE"/>
        </w:rPr>
        <w:t xml:space="preserve"> </w:t>
      </w:r>
      <w:proofErr w:type="spellStart"/>
      <w:r w:rsidRPr="007459C8">
        <w:rPr>
          <w:rFonts w:eastAsia="Calibri"/>
          <w:bCs/>
          <w:lang w:val="de-DE"/>
        </w:rPr>
        <w:t>vận</w:t>
      </w:r>
      <w:proofErr w:type="spellEnd"/>
      <w:r w:rsidRPr="007459C8">
        <w:rPr>
          <w:rFonts w:eastAsia="Calibri"/>
          <w:bCs/>
          <w:lang w:val="de-DE"/>
        </w:rPr>
        <w:t xml:space="preserve"> </w:t>
      </w:r>
      <w:proofErr w:type="spellStart"/>
      <w:r w:rsidRPr="007459C8">
        <w:rPr>
          <w:rFonts w:eastAsia="Calibri"/>
          <w:bCs/>
          <w:lang w:val="de-DE"/>
        </w:rPr>
        <w:t>dụng</w:t>
      </w:r>
      <w:proofErr w:type="spellEnd"/>
      <w:r w:rsidRPr="007459C8">
        <w:rPr>
          <w:rFonts w:eastAsia="Calibri"/>
          <w:bCs/>
          <w:lang w:val="de-DE"/>
        </w:rPr>
        <w:t xml:space="preserve"> </w:t>
      </w:r>
      <w:proofErr w:type="spellStart"/>
      <w:r w:rsidRPr="007459C8">
        <w:rPr>
          <w:rFonts w:eastAsia="Calibri"/>
          <w:bCs/>
          <w:lang w:val="de-DE"/>
        </w:rPr>
        <w:t>lý</w:t>
      </w:r>
      <w:proofErr w:type="spellEnd"/>
      <w:r w:rsidRPr="007459C8">
        <w:rPr>
          <w:rFonts w:eastAsia="Calibri"/>
          <w:bCs/>
          <w:lang w:val="de-DE"/>
        </w:rPr>
        <w:t xml:space="preserve"> </w:t>
      </w:r>
      <w:proofErr w:type="spellStart"/>
      <w:r w:rsidRPr="007459C8">
        <w:rPr>
          <w:rFonts w:eastAsia="Calibri"/>
          <w:bCs/>
          <w:lang w:val="de-DE"/>
        </w:rPr>
        <w:t>luận</w:t>
      </w:r>
      <w:proofErr w:type="spellEnd"/>
      <w:r w:rsidRPr="007459C8">
        <w:rPr>
          <w:rFonts w:eastAsia="Calibri"/>
          <w:bCs/>
          <w:lang w:val="de-DE"/>
        </w:rPr>
        <w:t xml:space="preserve"> </w:t>
      </w:r>
      <w:proofErr w:type="spellStart"/>
      <w:r w:rsidRPr="007459C8">
        <w:rPr>
          <w:rFonts w:eastAsia="Calibri"/>
          <w:bCs/>
          <w:lang w:val="de-DE"/>
        </w:rPr>
        <w:t>vào</w:t>
      </w:r>
      <w:proofErr w:type="spellEnd"/>
      <w:r w:rsidRPr="007459C8">
        <w:rPr>
          <w:rFonts w:eastAsia="Calibri"/>
          <w:bCs/>
          <w:lang w:val="de-DE"/>
        </w:rPr>
        <w:t xml:space="preserve"> </w:t>
      </w:r>
      <w:proofErr w:type="spellStart"/>
      <w:r w:rsidRPr="007459C8">
        <w:rPr>
          <w:rFonts w:eastAsia="Calibri"/>
          <w:bCs/>
          <w:lang w:val="de-DE"/>
        </w:rPr>
        <w:t>thực</w:t>
      </w:r>
      <w:proofErr w:type="spellEnd"/>
      <w:r w:rsidRPr="007459C8">
        <w:rPr>
          <w:rFonts w:eastAsia="Calibri"/>
          <w:bCs/>
          <w:lang w:val="de-DE"/>
        </w:rPr>
        <w:t xml:space="preserve"> </w:t>
      </w:r>
      <w:proofErr w:type="spellStart"/>
      <w:r w:rsidRPr="007459C8">
        <w:rPr>
          <w:rFonts w:eastAsia="Calibri"/>
          <w:bCs/>
          <w:lang w:val="de-DE"/>
        </w:rPr>
        <w:t>tiễn</w:t>
      </w:r>
      <w:proofErr w:type="spellEnd"/>
      <w:r w:rsidRPr="007459C8">
        <w:rPr>
          <w:rFonts w:eastAsia="Calibri"/>
          <w:bCs/>
          <w:lang w:val="de-DE"/>
        </w:rPr>
        <w:t xml:space="preserve">, </w:t>
      </w:r>
      <w:proofErr w:type="spellStart"/>
      <w:r w:rsidRPr="007459C8">
        <w:rPr>
          <w:rFonts w:eastAsia="Calibri"/>
          <w:bCs/>
          <w:lang w:val="de-DE"/>
        </w:rPr>
        <w:t>vào</w:t>
      </w:r>
      <w:proofErr w:type="spellEnd"/>
      <w:r w:rsidRPr="007459C8">
        <w:rPr>
          <w:rFonts w:eastAsia="Calibri"/>
          <w:bCs/>
          <w:lang w:val="de-DE"/>
        </w:rPr>
        <w:t xml:space="preserve"> </w:t>
      </w:r>
      <w:proofErr w:type="spellStart"/>
      <w:r w:rsidRPr="007459C8">
        <w:rPr>
          <w:rFonts w:eastAsia="Calibri"/>
          <w:bCs/>
          <w:lang w:val="de-DE"/>
        </w:rPr>
        <w:t>lĩnh</w:t>
      </w:r>
      <w:proofErr w:type="spellEnd"/>
      <w:r w:rsidRPr="007459C8">
        <w:rPr>
          <w:rFonts w:eastAsia="Calibri"/>
          <w:bCs/>
          <w:lang w:val="de-DE"/>
        </w:rPr>
        <w:t xml:space="preserve"> </w:t>
      </w:r>
      <w:proofErr w:type="spellStart"/>
      <w:r w:rsidRPr="007459C8">
        <w:rPr>
          <w:rFonts w:eastAsia="Calibri"/>
          <w:bCs/>
          <w:lang w:val="de-DE"/>
        </w:rPr>
        <w:t>vực</w:t>
      </w:r>
      <w:proofErr w:type="spellEnd"/>
      <w:r w:rsidRPr="007459C8">
        <w:rPr>
          <w:rFonts w:eastAsia="Calibri"/>
          <w:bCs/>
          <w:lang w:val="de-DE"/>
        </w:rPr>
        <w:t xml:space="preserve"> </w:t>
      </w:r>
      <w:proofErr w:type="spellStart"/>
      <w:r w:rsidRPr="007459C8">
        <w:rPr>
          <w:rFonts w:eastAsia="Calibri"/>
          <w:bCs/>
          <w:lang w:val="de-DE"/>
        </w:rPr>
        <w:t>khoa</w:t>
      </w:r>
      <w:proofErr w:type="spellEnd"/>
      <w:r w:rsidRPr="007459C8">
        <w:rPr>
          <w:rFonts w:eastAsia="Calibri"/>
          <w:bCs/>
          <w:lang w:val="de-DE"/>
        </w:rPr>
        <w:t xml:space="preserve"> </w:t>
      </w:r>
      <w:proofErr w:type="spellStart"/>
      <w:r w:rsidRPr="007459C8">
        <w:rPr>
          <w:rFonts w:eastAsia="Calibri"/>
          <w:bCs/>
          <w:lang w:val="de-DE"/>
        </w:rPr>
        <w:t>học</w:t>
      </w:r>
      <w:proofErr w:type="spellEnd"/>
      <w:r w:rsidRPr="007459C8">
        <w:rPr>
          <w:rFonts w:eastAsia="Calibri"/>
          <w:bCs/>
          <w:lang w:val="de-DE"/>
        </w:rPr>
        <w:t> </w:t>
      </w:r>
      <w:proofErr w:type="spellStart"/>
      <w:r w:rsidRPr="007459C8">
        <w:rPr>
          <w:rFonts w:eastAsia="Calibri"/>
          <w:bCs/>
          <w:lang w:val="de-DE"/>
        </w:rPr>
        <w:t>chuyên</w:t>
      </w:r>
      <w:proofErr w:type="spellEnd"/>
      <w:r w:rsidRPr="007459C8">
        <w:rPr>
          <w:rFonts w:eastAsia="Calibri"/>
          <w:bCs/>
          <w:lang w:val="de-DE"/>
        </w:rPr>
        <w:t> </w:t>
      </w:r>
      <w:proofErr w:type="spellStart"/>
      <w:r w:rsidRPr="007459C8">
        <w:rPr>
          <w:rFonts w:eastAsia="Calibri"/>
          <w:bCs/>
          <w:lang w:val="de-DE"/>
        </w:rPr>
        <w:t>môn</w:t>
      </w:r>
      <w:proofErr w:type="spellEnd"/>
      <w:r w:rsidRPr="007459C8">
        <w:rPr>
          <w:rFonts w:eastAsia="Calibri"/>
          <w:bCs/>
          <w:lang w:val="de-DE"/>
        </w:rPr>
        <w:t>.</w:t>
      </w:r>
    </w:p>
    <w:p w14:paraId="10B42754" w14:textId="77777777" w:rsidR="002B1C9A" w:rsidRPr="007459C8" w:rsidRDefault="002B1C9A" w:rsidP="002B1C9A">
      <w:pPr>
        <w:spacing w:after="120"/>
        <w:rPr>
          <w:b/>
          <w:bCs/>
          <w:lang w:val="de-DE"/>
        </w:rPr>
      </w:pPr>
      <w:r w:rsidRPr="007459C8">
        <w:rPr>
          <w:b/>
          <w:bCs/>
          <w:lang w:val="de-DE"/>
        </w:rPr>
        <w:t>9.2.  &lt;</w:t>
      </w:r>
      <w:r w:rsidRPr="007459C8">
        <w:rPr>
          <w:lang w:val="de-DE"/>
        </w:rPr>
        <w:t xml:space="preserve"> </w:t>
      </w:r>
      <w:proofErr w:type="spellStart"/>
      <w:r w:rsidRPr="007459C8">
        <w:rPr>
          <w:b/>
          <w:bCs/>
          <w:lang w:val="de-DE"/>
        </w:rPr>
        <w:t>Vi</w:t>
      </w:r>
      <w:proofErr w:type="spellEnd"/>
      <w:r w:rsidRPr="007459C8">
        <w:rPr>
          <w:b/>
          <w:bCs/>
          <w:lang w:val="de-DE"/>
        </w:rPr>
        <w:t xml:space="preserve"> </w:t>
      </w:r>
      <w:proofErr w:type="spellStart"/>
      <w:r w:rsidRPr="007459C8">
        <w:rPr>
          <w:b/>
          <w:bCs/>
          <w:lang w:val="de-DE"/>
        </w:rPr>
        <w:t>sinh</w:t>
      </w:r>
      <w:proofErr w:type="spellEnd"/>
      <w:r w:rsidRPr="007459C8">
        <w:rPr>
          <w:b/>
          <w:bCs/>
          <w:lang w:val="de-DE"/>
        </w:rPr>
        <w:t xml:space="preserve"> </w:t>
      </w:r>
      <w:proofErr w:type="spellStart"/>
      <w:r w:rsidRPr="007459C8">
        <w:rPr>
          <w:b/>
          <w:bCs/>
          <w:lang w:val="de-DE"/>
        </w:rPr>
        <w:t>thực</w:t>
      </w:r>
      <w:proofErr w:type="spellEnd"/>
      <w:r w:rsidRPr="007459C8">
        <w:rPr>
          <w:b/>
          <w:bCs/>
          <w:lang w:val="de-DE"/>
        </w:rPr>
        <w:t xml:space="preserve"> </w:t>
      </w:r>
      <w:proofErr w:type="spellStart"/>
      <w:r w:rsidRPr="007459C8">
        <w:rPr>
          <w:b/>
          <w:bCs/>
          <w:lang w:val="de-DE"/>
        </w:rPr>
        <w:t>phẩm</w:t>
      </w:r>
      <w:proofErr w:type="spellEnd"/>
      <w:r w:rsidRPr="007459C8">
        <w:rPr>
          <w:b/>
          <w:bCs/>
          <w:lang w:val="de-DE"/>
        </w:rPr>
        <w:t xml:space="preserve"> </w:t>
      </w:r>
      <w:proofErr w:type="spellStart"/>
      <w:r w:rsidRPr="007459C8">
        <w:rPr>
          <w:b/>
          <w:bCs/>
          <w:lang w:val="de-DE"/>
        </w:rPr>
        <w:t>nâng</w:t>
      </w:r>
      <w:proofErr w:type="spellEnd"/>
      <w:r w:rsidRPr="007459C8">
        <w:rPr>
          <w:b/>
          <w:bCs/>
          <w:lang w:val="de-DE"/>
        </w:rPr>
        <w:t xml:space="preserve"> </w:t>
      </w:r>
      <w:proofErr w:type="spellStart"/>
      <w:r w:rsidRPr="007459C8">
        <w:rPr>
          <w:b/>
          <w:bCs/>
          <w:lang w:val="de-DE"/>
        </w:rPr>
        <w:t>cao</w:t>
      </w:r>
      <w:proofErr w:type="spellEnd"/>
      <w:r w:rsidRPr="007459C8">
        <w:rPr>
          <w:b/>
          <w:bCs/>
          <w:lang w:val="de-DE"/>
        </w:rPr>
        <w:t xml:space="preserve"> &gt;</w:t>
      </w:r>
      <w:r w:rsidRPr="007459C8">
        <w:rPr>
          <w:b/>
          <w:bCs/>
          <w:lang w:val="de-DE"/>
        </w:rPr>
        <w:tab/>
      </w:r>
      <w:r w:rsidRPr="007459C8">
        <w:rPr>
          <w:b/>
          <w:bCs/>
          <w:lang w:val="de-DE"/>
        </w:rPr>
        <w:tab/>
      </w:r>
      <w:r w:rsidRPr="007459C8">
        <w:rPr>
          <w:b/>
          <w:bCs/>
          <w:lang w:val="de-DE"/>
        </w:rPr>
        <w:tab/>
      </w:r>
      <w:r w:rsidRPr="007459C8">
        <w:rPr>
          <w:b/>
          <w:bCs/>
          <w:lang w:val="de-DE"/>
        </w:rPr>
        <w:tab/>
      </w:r>
      <w:r w:rsidRPr="007459C8">
        <w:rPr>
          <w:b/>
          <w:bCs/>
          <w:lang w:val="de-DE"/>
        </w:rPr>
        <w:tab/>
      </w:r>
      <w:r w:rsidRPr="007459C8">
        <w:rPr>
          <w:b/>
          <w:bCs/>
          <w:lang w:val="de-DE"/>
        </w:rPr>
        <w:tab/>
      </w:r>
      <w:r w:rsidR="00F5212D" w:rsidRPr="007459C8">
        <w:rPr>
          <w:b/>
          <w:bCs/>
          <w:lang w:val="de-DE"/>
        </w:rPr>
        <w:t>&lt;3&gt;</w:t>
      </w:r>
      <w:proofErr w:type="spellStart"/>
      <w:r w:rsidRPr="007459C8">
        <w:rPr>
          <w:b/>
          <w:bCs/>
          <w:lang w:val="de-DE"/>
        </w:rPr>
        <w:t>tín</w:t>
      </w:r>
      <w:proofErr w:type="spellEnd"/>
      <w:r w:rsidRPr="007459C8">
        <w:rPr>
          <w:b/>
          <w:bCs/>
          <w:lang w:val="de-DE"/>
        </w:rPr>
        <w:t xml:space="preserve"> </w:t>
      </w:r>
      <w:proofErr w:type="spellStart"/>
      <w:r w:rsidRPr="007459C8">
        <w:rPr>
          <w:b/>
          <w:bCs/>
          <w:lang w:val="de-DE"/>
        </w:rPr>
        <w:t>chỉ</w:t>
      </w:r>
      <w:proofErr w:type="spellEnd"/>
    </w:p>
    <w:p w14:paraId="6A558699" w14:textId="77777777" w:rsidR="002B1C9A" w:rsidRPr="007459C8" w:rsidRDefault="002B1C9A" w:rsidP="002B1C9A">
      <w:pPr>
        <w:spacing w:after="120"/>
        <w:rPr>
          <w:bCs/>
          <w:i/>
          <w:lang w:val="pt-BR"/>
        </w:rPr>
      </w:pPr>
      <w:r w:rsidRPr="007459C8">
        <w:rPr>
          <w:bCs/>
          <w:i/>
          <w:lang w:val="pt-BR"/>
        </w:rPr>
        <w:t>Môn học trước: Không</w:t>
      </w:r>
    </w:p>
    <w:p w14:paraId="6E19878D" w14:textId="77777777" w:rsidR="002B1C9A" w:rsidRPr="007459C8" w:rsidRDefault="002B1C9A" w:rsidP="002B1C9A">
      <w:pPr>
        <w:spacing w:after="120"/>
        <w:rPr>
          <w:bCs/>
          <w:i/>
          <w:lang w:val="pt-BR"/>
        </w:rPr>
      </w:pPr>
      <w:r w:rsidRPr="007459C8">
        <w:rPr>
          <w:bCs/>
          <w:i/>
          <w:lang w:val="pt-BR"/>
        </w:rPr>
        <w:t>Môn học tiên quyết: Không</w:t>
      </w:r>
    </w:p>
    <w:p w14:paraId="6472229C" w14:textId="77777777" w:rsidR="002B1C9A" w:rsidRPr="007459C8" w:rsidRDefault="002B1C9A" w:rsidP="002B1C9A">
      <w:pPr>
        <w:spacing w:after="120"/>
        <w:rPr>
          <w:b/>
          <w:bCs/>
          <w:lang w:val="pt-BR"/>
        </w:rPr>
      </w:pPr>
      <w:r w:rsidRPr="007459C8">
        <w:rPr>
          <w:bCs/>
          <w:i/>
          <w:lang w:val="pt-BR"/>
        </w:rPr>
        <w:t xml:space="preserve">Tóm tắt nội dung môn học: </w:t>
      </w:r>
    </w:p>
    <w:p w14:paraId="09A69437" w14:textId="17E49E3B" w:rsidR="000F32B4" w:rsidRDefault="000F32B4" w:rsidP="000F32B4">
      <w:pPr>
        <w:pStyle w:val="ListParagraph"/>
        <w:spacing w:line="300" w:lineRule="auto"/>
        <w:ind w:left="0" w:firstLine="709"/>
        <w:jc w:val="both"/>
        <w:rPr>
          <w:rFonts w:ascii="Times New Roman" w:hAnsi="Times New Roman"/>
          <w:bCs/>
          <w:sz w:val="24"/>
          <w:szCs w:val="24"/>
          <w:lang w:val="de-DE"/>
        </w:rPr>
      </w:pPr>
      <w:proofErr w:type="spellStart"/>
      <w:r w:rsidRPr="007459C8">
        <w:rPr>
          <w:rFonts w:ascii="Times New Roman" w:hAnsi="Times New Roman"/>
          <w:bCs/>
          <w:sz w:val="24"/>
          <w:szCs w:val="24"/>
          <w:lang w:val="de-DE"/>
        </w:rPr>
        <w:t>Môn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cung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cấp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thức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nâng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cao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sinh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thức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trong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môn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bao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gồm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yếu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tố</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ảnh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hưởng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sinh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trưởng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phát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triển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của</w:t>
      </w:r>
      <w:proofErr w:type="spellEnd"/>
      <w:r w:rsidRPr="007459C8">
        <w:rPr>
          <w:rFonts w:ascii="Times New Roman" w:hAnsi="Times New Roman"/>
          <w:bCs/>
          <w:sz w:val="24"/>
          <w:szCs w:val="24"/>
          <w:lang w:val="de-DE"/>
        </w:rPr>
        <w:t xml:space="preserve"> vi </w:t>
      </w:r>
      <w:proofErr w:type="spellStart"/>
      <w:r w:rsidRPr="007459C8">
        <w:rPr>
          <w:rFonts w:ascii="Times New Roman" w:hAnsi="Times New Roman"/>
          <w:bCs/>
          <w:sz w:val="24"/>
          <w:szCs w:val="24"/>
          <w:lang w:val="de-DE"/>
        </w:rPr>
        <w:t>sinh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vật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phương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pháp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bảo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quản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khỏi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sự</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hư</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hỏng</w:t>
      </w:r>
      <w:proofErr w:type="spellEnd"/>
      <w:r w:rsidRPr="007459C8">
        <w:rPr>
          <w:rFonts w:ascii="Times New Roman" w:hAnsi="Times New Roman"/>
          <w:bCs/>
          <w:sz w:val="24"/>
          <w:szCs w:val="24"/>
          <w:lang w:val="de-DE"/>
        </w:rPr>
        <w:t xml:space="preserve"> do vi </w:t>
      </w:r>
      <w:proofErr w:type="spellStart"/>
      <w:r w:rsidRPr="007459C8">
        <w:rPr>
          <w:rFonts w:ascii="Times New Roman" w:hAnsi="Times New Roman"/>
          <w:bCs/>
          <w:sz w:val="24"/>
          <w:szCs w:val="24"/>
          <w:lang w:val="de-DE"/>
        </w:rPr>
        <w:t>sinh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vật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chỉ</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thị</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về</w:t>
      </w:r>
      <w:proofErr w:type="spellEnd"/>
      <w:r w:rsidRPr="007459C8">
        <w:rPr>
          <w:rFonts w:ascii="Times New Roman" w:hAnsi="Times New Roman"/>
          <w:bCs/>
          <w:sz w:val="24"/>
          <w:szCs w:val="24"/>
          <w:lang w:val="de-DE"/>
        </w:rPr>
        <w:t xml:space="preserve"> an </w:t>
      </w:r>
      <w:proofErr w:type="spellStart"/>
      <w:r w:rsidRPr="007459C8">
        <w:rPr>
          <w:rFonts w:ascii="Times New Roman" w:hAnsi="Times New Roman"/>
          <w:bCs/>
          <w:sz w:val="24"/>
          <w:szCs w:val="24"/>
          <w:lang w:val="de-DE"/>
        </w:rPr>
        <w:t>toàn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chất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lượng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kiểm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soát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chất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lượng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phương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pháp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cổ</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điển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hiện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đại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trong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phân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tích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chỉ</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tiêu</w:t>
      </w:r>
      <w:proofErr w:type="spellEnd"/>
      <w:r w:rsidRPr="007459C8">
        <w:rPr>
          <w:rFonts w:ascii="Times New Roman" w:hAnsi="Times New Roman"/>
          <w:bCs/>
          <w:sz w:val="24"/>
          <w:szCs w:val="24"/>
          <w:lang w:val="de-DE"/>
        </w:rPr>
        <w:t xml:space="preserve"> vi </w:t>
      </w:r>
      <w:proofErr w:type="spellStart"/>
      <w:r w:rsidRPr="007459C8">
        <w:rPr>
          <w:rFonts w:ascii="Times New Roman" w:hAnsi="Times New Roman"/>
          <w:bCs/>
          <w:sz w:val="24"/>
          <w:szCs w:val="24"/>
          <w:lang w:val="de-DE"/>
        </w:rPr>
        <w:t>sinh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vật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trong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w:t>
      </w:r>
    </w:p>
    <w:p w14:paraId="3896FA20" w14:textId="13067C6A" w:rsidR="005B5C66" w:rsidRDefault="005B5C66" w:rsidP="000F32B4">
      <w:pPr>
        <w:pStyle w:val="ListParagraph"/>
        <w:spacing w:line="300" w:lineRule="auto"/>
        <w:ind w:left="0" w:firstLine="709"/>
        <w:jc w:val="both"/>
        <w:rPr>
          <w:rFonts w:ascii="Times New Roman" w:hAnsi="Times New Roman"/>
          <w:bCs/>
          <w:sz w:val="24"/>
          <w:szCs w:val="24"/>
          <w:lang w:val="de-DE"/>
        </w:rPr>
      </w:pPr>
    </w:p>
    <w:p w14:paraId="7ADF995D" w14:textId="77777777" w:rsidR="005B5C66" w:rsidRPr="007459C8" w:rsidRDefault="005B5C66" w:rsidP="000F32B4">
      <w:pPr>
        <w:pStyle w:val="ListParagraph"/>
        <w:spacing w:line="300" w:lineRule="auto"/>
        <w:ind w:left="0" w:firstLine="709"/>
        <w:jc w:val="both"/>
        <w:rPr>
          <w:rFonts w:ascii="Times New Roman" w:hAnsi="Times New Roman"/>
          <w:bCs/>
          <w:sz w:val="24"/>
          <w:szCs w:val="24"/>
          <w:lang w:val="de-DE"/>
        </w:rPr>
      </w:pPr>
    </w:p>
    <w:p w14:paraId="5690B7C7" w14:textId="77777777" w:rsidR="002B1C9A" w:rsidRPr="007459C8" w:rsidRDefault="002B1C9A" w:rsidP="002B1C9A">
      <w:pPr>
        <w:spacing w:after="120"/>
        <w:rPr>
          <w:b/>
          <w:bCs/>
          <w:lang w:val="de-DE"/>
        </w:rPr>
      </w:pPr>
      <w:r w:rsidRPr="007459C8">
        <w:rPr>
          <w:b/>
          <w:bCs/>
          <w:lang w:val="de-DE"/>
        </w:rPr>
        <w:lastRenderedPageBreak/>
        <w:t>9.3.  &lt;</w:t>
      </w:r>
      <w:r w:rsidRPr="007459C8">
        <w:rPr>
          <w:lang w:val="de-DE"/>
        </w:rPr>
        <w:t xml:space="preserve"> </w:t>
      </w:r>
      <w:proofErr w:type="spellStart"/>
      <w:r w:rsidRPr="007459C8">
        <w:rPr>
          <w:b/>
          <w:bCs/>
          <w:lang w:val="de-DE"/>
        </w:rPr>
        <w:t>Hóa</w:t>
      </w:r>
      <w:proofErr w:type="spellEnd"/>
      <w:r w:rsidRPr="007459C8">
        <w:rPr>
          <w:b/>
          <w:bCs/>
          <w:lang w:val="de-DE"/>
        </w:rPr>
        <w:t xml:space="preserve"> </w:t>
      </w:r>
      <w:proofErr w:type="spellStart"/>
      <w:r w:rsidRPr="007459C8">
        <w:rPr>
          <w:b/>
          <w:bCs/>
          <w:lang w:val="de-DE"/>
        </w:rPr>
        <w:t>sinh</w:t>
      </w:r>
      <w:proofErr w:type="spellEnd"/>
      <w:r w:rsidRPr="007459C8">
        <w:rPr>
          <w:b/>
          <w:bCs/>
          <w:lang w:val="de-DE"/>
        </w:rPr>
        <w:t xml:space="preserve"> </w:t>
      </w:r>
      <w:proofErr w:type="spellStart"/>
      <w:r w:rsidRPr="007459C8">
        <w:rPr>
          <w:b/>
          <w:bCs/>
          <w:lang w:val="de-DE"/>
        </w:rPr>
        <w:t>thực</w:t>
      </w:r>
      <w:proofErr w:type="spellEnd"/>
      <w:r w:rsidRPr="007459C8">
        <w:rPr>
          <w:b/>
          <w:bCs/>
          <w:lang w:val="de-DE"/>
        </w:rPr>
        <w:t xml:space="preserve"> </w:t>
      </w:r>
      <w:proofErr w:type="spellStart"/>
      <w:r w:rsidRPr="007459C8">
        <w:rPr>
          <w:b/>
          <w:bCs/>
          <w:lang w:val="de-DE"/>
        </w:rPr>
        <w:t>phẩm</w:t>
      </w:r>
      <w:proofErr w:type="spellEnd"/>
      <w:r w:rsidRPr="007459C8">
        <w:rPr>
          <w:b/>
          <w:bCs/>
          <w:lang w:val="de-DE"/>
        </w:rPr>
        <w:t xml:space="preserve"> </w:t>
      </w:r>
      <w:proofErr w:type="spellStart"/>
      <w:r w:rsidRPr="007459C8">
        <w:rPr>
          <w:b/>
          <w:bCs/>
          <w:lang w:val="de-DE"/>
        </w:rPr>
        <w:t>nâng</w:t>
      </w:r>
      <w:proofErr w:type="spellEnd"/>
      <w:r w:rsidRPr="007459C8">
        <w:rPr>
          <w:b/>
          <w:bCs/>
          <w:lang w:val="de-DE"/>
        </w:rPr>
        <w:t xml:space="preserve"> </w:t>
      </w:r>
      <w:proofErr w:type="spellStart"/>
      <w:r w:rsidRPr="007459C8">
        <w:rPr>
          <w:b/>
          <w:bCs/>
          <w:lang w:val="de-DE"/>
        </w:rPr>
        <w:t>cao</w:t>
      </w:r>
      <w:proofErr w:type="spellEnd"/>
      <w:r w:rsidRPr="007459C8">
        <w:rPr>
          <w:b/>
          <w:bCs/>
          <w:lang w:val="de-DE"/>
        </w:rPr>
        <w:t xml:space="preserve"> &gt;</w:t>
      </w:r>
      <w:r w:rsidRPr="007459C8">
        <w:rPr>
          <w:b/>
          <w:bCs/>
          <w:lang w:val="de-DE"/>
        </w:rPr>
        <w:tab/>
      </w:r>
      <w:r w:rsidRPr="007459C8">
        <w:rPr>
          <w:b/>
          <w:bCs/>
          <w:lang w:val="de-DE"/>
        </w:rPr>
        <w:tab/>
      </w:r>
      <w:r w:rsidRPr="007459C8">
        <w:rPr>
          <w:b/>
          <w:bCs/>
          <w:lang w:val="de-DE"/>
        </w:rPr>
        <w:tab/>
      </w:r>
      <w:r w:rsidRPr="007459C8">
        <w:rPr>
          <w:b/>
          <w:bCs/>
          <w:lang w:val="de-DE"/>
        </w:rPr>
        <w:tab/>
      </w:r>
      <w:r w:rsidRPr="007459C8">
        <w:rPr>
          <w:b/>
          <w:bCs/>
          <w:lang w:val="de-DE"/>
        </w:rPr>
        <w:tab/>
      </w:r>
      <w:r w:rsidRPr="007459C8">
        <w:rPr>
          <w:b/>
          <w:bCs/>
          <w:lang w:val="de-DE"/>
        </w:rPr>
        <w:tab/>
      </w:r>
      <w:r w:rsidR="00F5212D" w:rsidRPr="007459C8">
        <w:rPr>
          <w:b/>
          <w:bCs/>
          <w:lang w:val="de-DE"/>
        </w:rPr>
        <w:t>&lt;3&gt;</w:t>
      </w:r>
      <w:proofErr w:type="spellStart"/>
      <w:r w:rsidRPr="007459C8">
        <w:rPr>
          <w:b/>
          <w:bCs/>
          <w:lang w:val="de-DE"/>
        </w:rPr>
        <w:t>tín</w:t>
      </w:r>
      <w:proofErr w:type="spellEnd"/>
      <w:r w:rsidRPr="007459C8">
        <w:rPr>
          <w:b/>
          <w:bCs/>
          <w:lang w:val="de-DE"/>
        </w:rPr>
        <w:t xml:space="preserve"> </w:t>
      </w:r>
      <w:proofErr w:type="spellStart"/>
      <w:r w:rsidRPr="007459C8">
        <w:rPr>
          <w:b/>
          <w:bCs/>
          <w:lang w:val="de-DE"/>
        </w:rPr>
        <w:t>chỉ</w:t>
      </w:r>
      <w:proofErr w:type="spellEnd"/>
    </w:p>
    <w:p w14:paraId="08E7372C" w14:textId="77777777" w:rsidR="002B1C9A" w:rsidRPr="007459C8" w:rsidRDefault="002B1C9A" w:rsidP="002B1C9A">
      <w:pPr>
        <w:spacing w:after="120"/>
        <w:rPr>
          <w:bCs/>
          <w:i/>
          <w:lang w:val="pt-BR"/>
        </w:rPr>
      </w:pPr>
      <w:r w:rsidRPr="007459C8">
        <w:rPr>
          <w:bCs/>
          <w:i/>
          <w:lang w:val="pt-BR"/>
        </w:rPr>
        <w:t>Môn học trước: Không</w:t>
      </w:r>
    </w:p>
    <w:p w14:paraId="293C3959" w14:textId="77777777" w:rsidR="002B1C9A" w:rsidRPr="007459C8" w:rsidRDefault="002B1C9A" w:rsidP="002B1C9A">
      <w:pPr>
        <w:spacing w:after="120"/>
        <w:rPr>
          <w:bCs/>
          <w:i/>
          <w:lang w:val="pt-BR"/>
        </w:rPr>
      </w:pPr>
      <w:r w:rsidRPr="007459C8">
        <w:rPr>
          <w:bCs/>
          <w:i/>
          <w:lang w:val="pt-BR"/>
        </w:rPr>
        <w:t>Môn học tiên quyết: Không</w:t>
      </w:r>
    </w:p>
    <w:p w14:paraId="0670E52D" w14:textId="77777777" w:rsidR="002B1C9A" w:rsidRPr="007459C8" w:rsidRDefault="002B1C9A" w:rsidP="002B1C9A">
      <w:pPr>
        <w:spacing w:after="120"/>
        <w:rPr>
          <w:b/>
          <w:bCs/>
          <w:lang w:val="pt-BR"/>
        </w:rPr>
      </w:pPr>
      <w:r w:rsidRPr="007459C8">
        <w:rPr>
          <w:bCs/>
          <w:i/>
          <w:lang w:val="pt-BR"/>
        </w:rPr>
        <w:t xml:space="preserve">Tóm tắt nội dung môn học: </w:t>
      </w:r>
    </w:p>
    <w:p w14:paraId="34149AA8" w14:textId="77777777" w:rsidR="000F32B4" w:rsidRPr="007459C8" w:rsidRDefault="000F32B4" w:rsidP="000F32B4">
      <w:pPr>
        <w:pStyle w:val="ListParagraph"/>
        <w:spacing w:line="300" w:lineRule="auto"/>
        <w:ind w:left="0" w:firstLine="709"/>
        <w:jc w:val="both"/>
        <w:rPr>
          <w:rFonts w:ascii="Times New Roman" w:hAnsi="Times New Roman"/>
          <w:bCs/>
          <w:sz w:val="24"/>
          <w:szCs w:val="24"/>
          <w:lang w:val="de-DE"/>
        </w:rPr>
      </w:pPr>
      <w:proofErr w:type="spellStart"/>
      <w:r w:rsidRPr="007459C8">
        <w:rPr>
          <w:rFonts w:ascii="Times New Roman" w:hAnsi="Times New Roman"/>
          <w:bCs/>
          <w:sz w:val="24"/>
          <w:szCs w:val="24"/>
          <w:lang w:val="de-DE"/>
        </w:rPr>
        <w:t>Môn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cung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cấp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thức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một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số</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vấn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hóa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sinh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hiện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đại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như</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hóa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sinh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dinh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dưỡng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hóa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sinh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acid</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nucleic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sự</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điều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hòa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quá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trình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trao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đổi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chất</w:t>
      </w:r>
      <w:proofErr w:type="spellEnd"/>
      <w:r w:rsidRPr="007459C8">
        <w:rPr>
          <w:rFonts w:ascii="Times New Roman" w:hAnsi="Times New Roman"/>
          <w:bCs/>
          <w:sz w:val="24"/>
          <w:szCs w:val="24"/>
          <w:lang w:val="de-DE"/>
        </w:rPr>
        <w:t xml:space="preserve"> ở </w:t>
      </w:r>
      <w:proofErr w:type="spellStart"/>
      <w:r w:rsidRPr="007459C8">
        <w:rPr>
          <w:rFonts w:ascii="Times New Roman" w:hAnsi="Times New Roman"/>
          <w:bCs/>
          <w:sz w:val="24"/>
          <w:szCs w:val="24"/>
          <w:lang w:val="de-DE"/>
        </w:rPr>
        <w:t>cơ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thể</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con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người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phân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tích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những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lợi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ích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rủi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ro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của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việc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sử</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dụng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hormone</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trong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chăn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nuôi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trồng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trọt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Ngoài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ra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thức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sự</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tương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giữa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môi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trường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thành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phần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tương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giữa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chất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dinh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dưỡng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hợp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chất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có</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hoạt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tính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sinh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với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hệ</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gene</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của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con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người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trong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quá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trình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sinh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tổng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hợp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protein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cũng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được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cung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cấp</w:t>
      </w:r>
      <w:proofErr w:type="spellEnd"/>
      <w:r w:rsidRPr="007459C8">
        <w:rPr>
          <w:rFonts w:ascii="Times New Roman" w:hAnsi="Times New Roman"/>
          <w:bCs/>
          <w:sz w:val="24"/>
          <w:szCs w:val="24"/>
          <w:lang w:val="de-DE"/>
        </w:rPr>
        <w:t>.</w:t>
      </w:r>
    </w:p>
    <w:p w14:paraId="157DF86C" w14:textId="34CFA467" w:rsidR="002B1C9A" w:rsidRPr="007459C8" w:rsidRDefault="002B1C9A" w:rsidP="002B1C9A">
      <w:pPr>
        <w:spacing w:after="120"/>
        <w:rPr>
          <w:b/>
          <w:bCs/>
          <w:lang w:val="de-DE"/>
        </w:rPr>
      </w:pPr>
      <w:r w:rsidRPr="007459C8">
        <w:rPr>
          <w:b/>
          <w:bCs/>
          <w:lang w:val="de-DE"/>
        </w:rPr>
        <w:t>9.4.  &lt;</w:t>
      </w:r>
      <w:r w:rsidRPr="007459C8">
        <w:rPr>
          <w:lang w:val="de-DE"/>
        </w:rPr>
        <w:t xml:space="preserve"> </w:t>
      </w:r>
      <w:proofErr w:type="spellStart"/>
      <w:r w:rsidR="00B7595E" w:rsidRPr="007459C8">
        <w:rPr>
          <w:b/>
          <w:bCs/>
          <w:lang w:val="de-DE"/>
        </w:rPr>
        <w:t>Các</w:t>
      </w:r>
      <w:proofErr w:type="spellEnd"/>
      <w:r w:rsidR="00B7595E" w:rsidRPr="007459C8">
        <w:rPr>
          <w:b/>
          <w:bCs/>
          <w:lang w:val="de-DE"/>
        </w:rPr>
        <w:t xml:space="preserve"> </w:t>
      </w:r>
      <w:proofErr w:type="spellStart"/>
      <w:r w:rsidR="00B7595E" w:rsidRPr="007459C8">
        <w:rPr>
          <w:b/>
          <w:bCs/>
          <w:lang w:val="de-DE"/>
        </w:rPr>
        <w:t>kỹ</w:t>
      </w:r>
      <w:proofErr w:type="spellEnd"/>
      <w:r w:rsidR="00B7595E" w:rsidRPr="007459C8">
        <w:rPr>
          <w:b/>
          <w:bCs/>
          <w:lang w:val="de-DE"/>
        </w:rPr>
        <w:t xml:space="preserve"> </w:t>
      </w:r>
      <w:proofErr w:type="spellStart"/>
      <w:r w:rsidR="00B7595E" w:rsidRPr="007459C8">
        <w:rPr>
          <w:b/>
          <w:bCs/>
          <w:lang w:val="de-DE"/>
        </w:rPr>
        <w:t>thuật</w:t>
      </w:r>
      <w:proofErr w:type="spellEnd"/>
      <w:r w:rsidR="00B7595E" w:rsidRPr="007459C8">
        <w:rPr>
          <w:b/>
          <w:bCs/>
          <w:lang w:val="de-DE"/>
        </w:rPr>
        <w:t xml:space="preserve"> </w:t>
      </w:r>
      <w:proofErr w:type="spellStart"/>
      <w:r w:rsidR="00B7595E" w:rsidRPr="007459C8">
        <w:rPr>
          <w:b/>
          <w:bCs/>
          <w:lang w:val="de-DE"/>
        </w:rPr>
        <w:t>phân</w:t>
      </w:r>
      <w:proofErr w:type="spellEnd"/>
      <w:r w:rsidR="00B7595E" w:rsidRPr="007459C8">
        <w:rPr>
          <w:b/>
          <w:bCs/>
          <w:lang w:val="de-DE"/>
        </w:rPr>
        <w:t xml:space="preserve"> </w:t>
      </w:r>
      <w:proofErr w:type="spellStart"/>
      <w:r w:rsidR="00B7595E" w:rsidRPr="007459C8">
        <w:rPr>
          <w:b/>
          <w:bCs/>
          <w:lang w:val="de-DE"/>
        </w:rPr>
        <w:t>tích</w:t>
      </w:r>
      <w:proofErr w:type="spellEnd"/>
      <w:r w:rsidR="00B7595E" w:rsidRPr="007459C8">
        <w:rPr>
          <w:b/>
          <w:bCs/>
          <w:lang w:val="de-DE"/>
        </w:rPr>
        <w:t xml:space="preserve"> </w:t>
      </w:r>
      <w:proofErr w:type="spellStart"/>
      <w:r w:rsidR="00B7595E" w:rsidRPr="007459C8">
        <w:rPr>
          <w:b/>
          <w:bCs/>
          <w:lang w:val="de-DE"/>
        </w:rPr>
        <w:t>hiện</w:t>
      </w:r>
      <w:proofErr w:type="spellEnd"/>
      <w:r w:rsidR="00B7595E" w:rsidRPr="007459C8">
        <w:rPr>
          <w:b/>
          <w:bCs/>
          <w:lang w:val="de-DE"/>
        </w:rPr>
        <w:t xml:space="preserve"> </w:t>
      </w:r>
      <w:proofErr w:type="spellStart"/>
      <w:r w:rsidR="00B7595E" w:rsidRPr="007459C8">
        <w:rPr>
          <w:b/>
          <w:bCs/>
          <w:lang w:val="de-DE"/>
        </w:rPr>
        <w:t>đại</w:t>
      </w:r>
      <w:proofErr w:type="spellEnd"/>
      <w:r w:rsidR="00B7595E" w:rsidRPr="007459C8">
        <w:rPr>
          <w:b/>
          <w:bCs/>
          <w:lang w:val="de-DE"/>
        </w:rPr>
        <w:t xml:space="preserve"> </w:t>
      </w:r>
      <w:proofErr w:type="spellStart"/>
      <w:r w:rsidR="00B7595E" w:rsidRPr="007459C8">
        <w:rPr>
          <w:b/>
          <w:bCs/>
          <w:lang w:val="de-DE"/>
        </w:rPr>
        <w:t>trong</w:t>
      </w:r>
      <w:proofErr w:type="spellEnd"/>
      <w:r w:rsidR="00B7595E" w:rsidRPr="007459C8">
        <w:rPr>
          <w:b/>
          <w:bCs/>
          <w:lang w:val="de-DE"/>
        </w:rPr>
        <w:t xml:space="preserve"> CNTP </w:t>
      </w:r>
      <w:r w:rsidRPr="007459C8">
        <w:rPr>
          <w:b/>
          <w:bCs/>
          <w:lang w:val="de-DE"/>
        </w:rPr>
        <w:t>&gt;</w:t>
      </w:r>
      <w:r w:rsidRPr="007459C8">
        <w:rPr>
          <w:b/>
          <w:bCs/>
          <w:lang w:val="de-DE"/>
        </w:rPr>
        <w:tab/>
      </w:r>
      <w:r w:rsidRPr="007459C8">
        <w:rPr>
          <w:b/>
          <w:bCs/>
          <w:lang w:val="de-DE"/>
        </w:rPr>
        <w:tab/>
      </w:r>
      <w:r w:rsidR="007459C8">
        <w:rPr>
          <w:b/>
          <w:bCs/>
          <w:lang w:val="de-DE"/>
        </w:rPr>
        <w:tab/>
      </w:r>
      <w:r w:rsidRPr="007459C8">
        <w:rPr>
          <w:b/>
          <w:bCs/>
          <w:lang w:val="de-DE"/>
        </w:rPr>
        <w:tab/>
      </w:r>
      <w:r w:rsidR="00F5212D" w:rsidRPr="007459C8">
        <w:rPr>
          <w:b/>
          <w:bCs/>
          <w:lang w:val="de-DE"/>
        </w:rPr>
        <w:t>&lt;3&gt;</w:t>
      </w:r>
      <w:proofErr w:type="spellStart"/>
      <w:r w:rsidRPr="007459C8">
        <w:rPr>
          <w:b/>
          <w:bCs/>
          <w:lang w:val="de-DE"/>
        </w:rPr>
        <w:t>tín</w:t>
      </w:r>
      <w:proofErr w:type="spellEnd"/>
      <w:r w:rsidRPr="007459C8">
        <w:rPr>
          <w:b/>
          <w:bCs/>
          <w:lang w:val="de-DE"/>
        </w:rPr>
        <w:t xml:space="preserve"> </w:t>
      </w:r>
      <w:proofErr w:type="spellStart"/>
      <w:r w:rsidRPr="007459C8">
        <w:rPr>
          <w:b/>
          <w:bCs/>
          <w:lang w:val="de-DE"/>
        </w:rPr>
        <w:t>chỉ</w:t>
      </w:r>
      <w:proofErr w:type="spellEnd"/>
    </w:p>
    <w:p w14:paraId="1CB01576" w14:textId="77777777" w:rsidR="002B1C9A" w:rsidRPr="007459C8" w:rsidRDefault="002B1C9A" w:rsidP="002B1C9A">
      <w:pPr>
        <w:spacing w:after="120"/>
        <w:rPr>
          <w:bCs/>
          <w:i/>
          <w:lang w:val="pt-BR"/>
        </w:rPr>
      </w:pPr>
      <w:r w:rsidRPr="007459C8">
        <w:rPr>
          <w:bCs/>
          <w:i/>
          <w:lang w:val="pt-BR"/>
        </w:rPr>
        <w:t>Môn học trước: Không</w:t>
      </w:r>
    </w:p>
    <w:p w14:paraId="2A341B9F" w14:textId="77777777" w:rsidR="002B1C9A" w:rsidRPr="007459C8" w:rsidRDefault="002B1C9A" w:rsidP="002B1C9A">
      <w:pPr>
        <w:spacing w:after="120"/>
        <w:rPr>
          <w:bCs/>
          <w:i/>
          <w:lang w:val="pt-BR"/>
        </w:rPr>
      </w:pPr>
      <w:r w:rsidRPr="007459C8">
        <w:rPr>
          <w:bCs/>
          <w:i/>
          <w:lang w:val="pt-BR"/>
        </w:rPr>
        <w:t>Môn học tiên quyết: Không</w:t>
      </w:r>
    </w:p>
    <w:p w14:paraId="2C146EBE" w14:textId="77777777" w:rsidR="002B1C9A" w:rsidRPr="007459C8" w:rsidRDefault="002B1C9A" w:rsidP="002B1C9A">
      <w:pPr>
        <w:spacing w:after="120"/>
        <w:rPr>
          <w:b/>
          <w:bCs/>
          <w:lang w:val="pt-BR"/>
        </w:rPr>
      </w:pPr>
      <w:r w:rsidRPr="007459C8">
        <w:rPr>
          <w:bCs/>
          <w:i/>
          <w:lang w:val="pt-BR"/>
        </w:rPr>
        <w:t xml:space="preserve">Tóm tắt nội dung môn học: </w:t>
      </w:r>
    </w:p>
    <w:p w14:paraId="26E9298B" w14:textId="77777777" w:rsidR="000F32B4" w:rsidRPr="007459C8" w:rsidRDefault="000F32B4" w:rsidP="000F32B4">
      <w:pPr>
        <w:pStyle w:val="ListParagraph"/>
        <w:spacing w:line="300" w:lineRule="auto"/>
        <w:ind w:left="0" w:firstLine="709"/>
        <w:jc w:val="both"/>
        <w:rPr>
          <w:rFonts w:ascii="Times New Roman" w:hAnsi="Times New Roman"/>
          <w:bCs/>
          <w:sz w:val="24"/>
          <w:szCs w:val="24"/>
          <w:lang w:val="de-DE"/>
        </w:rPr>
      </w:pPr>
      <w:proofErr w:type="spellStart"/>
      <w:r w:rsidRPr="007459C8">
        <w:rPr>
          <w:rFonts w:ascii="Times New Roman" w:hAnsi="Times New Roman"/>
          <w:bCs/>
          <w:sz w:val="24"/>
          <w:szCs w:val="24"/>
          <w:lang w:val="de-DE"/>
        </w:rPr>
        <w:t>Môn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cung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cấp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thức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nâng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cao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phương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pháp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phân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tích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hiện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đại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ứng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dụng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trong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Môn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trang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bị</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kỹ</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năng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xử</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lý</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mẫu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phân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tích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đánh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giá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kết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quả</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nghiệm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Từ</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đó</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giúp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tích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lũy</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thức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kỹ</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năng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hành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phục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vụ</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cứu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làm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việc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trong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doanh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nghiệp</w:t>
      </w:r>
      <w:proofErr w:type="spellEnd"/>
      <w:r w:rsidRPr="007459C8">
        <w:rPr>
          <w:rFonts w:ascii="Times New Roman" w:hAnsi="Times New Roman"/>
          <w:bCs/>
          <w:sz w:val="24"/>
          <w:szCs w:val="24"/>
          <w:lang w:val="de-DE"/>
        </w:rPr>
        <w:t>.</w:t>
      </w:r>
    </w:p>
    <w:p w14:paraId="59EB8E04" w14:textId="77777777" w:rsidR="002B1C9A" w:rsidRPr="007459C8" w:rsidRDefault="002B1C9A" w:rsidP="002B1C9A">
      <w:pPr>
        <w:spacing w:after="120"/>
        <w:rPr>
          <w:b/>
          <w:bCs/>
          <w:lang w:val="de-DE"/>
        </w:rPr>
      </w:pPr>
      <w:r w:rsidRPr="007459C8">
        <w:rPr>
          <w:b/>
          <w:bCs/>
          <w:lang w:val="de-DE"/>
        </w:rPr>
        <w:t>9.5.  &lt;</w:t>
      </w:r>
      <w:r w:rsidRPr="007459C8">
        <w:rPr>
          <w:lang w:val="de-DE"/>
        </w:rPr>
        <w:t xml:space="preserve"> </w:t>
      </w:r>
      <w:proofErr w:type="spellStart"/>
      <w:r w:rsidR="00B7595E" w:rsidRPr="007459C8">
        <w:rPr>
          <w:b/>
          <w:bCs/>
          <w:lang w:val="de-DE"/>
        </w:rPr>
        <w:t>Carbohydrate</w:t>
      </w:r>
      <w:proofErr w:type="spellEnd"/>
      <w:r w:rsidR="00B7595E" w:rsidRPr="007459C8">
        <w:rPr>
          <w:b/>
          <w:bCs/>
          <w:lang w:val="de-DE"/>
        </w:rPr>
        <w:t xml:space="preserve">  </w:t>
      </w:r>
      <w:proofErr w:type="spellStart"/>
      <w:r w:rsidR="00B7595E" w:rsidRPr="007459C8">
        <w:rPr>
          <w:b/>
          <w:bCs/>
          <w:lang w:val="de-DE"/>
        </w:rPr>
        <w:t>trong</w:t>
      </w:r>
      <w:proofErr w:type="spellEnd"/>
      <w:r w:rsidR="00B7595E" w:rsidRPr="007459C8">
        <w:rPr>
          <w:b/>
          <w:bCs/>
          <w:lang w:val="de-DE"/>
        </w:rPr>
        <w:t xml:space="preserve"> CNTP</w:t>
      </w:r>
      <w:r w:rsidRPr="007459C8">
        <w:rPr>
          <w:b/>
          <w:bCs/>
          <w:lang w:val="de-DE"/>
        </w:rPr>
        <w:t xml:space="preserve"> &gt;</w:t>
      </w:r>
      <w:r w:rsidRPr="007459C8">
        <w:rPr>
          <w:b/>
          <w:bCs/>
          <w:lang w:val="de-DE"/>
        </w:rPr>
        <w:tab/>
      </w:r>
      <w:r w:rsidRPr="007459C8">
        <w:rPr>
          <w:b/>
          <w:bCs/>
          <w:lang w:val="de-DE"/>
        </w:rPr>
        <w:tab/>
      </w:r>
      <w:r w:rsidRPr="007459C8">
        <w:rPr>
          <w:b/>
          <w:bCs/>
          <w:lang w:val="de-DE"/>
        </w:rPr>
        <w:tab/>
      </w:r>
      <w:r w:rsidRPr="007459C8">
        <w:rPr>
          <w:b/>
          <w:bCs/>
          <w:lang w:val="de-DE"/>
        </w:rPr>
        <w:tab/>
      </w:r>
      <w:r w:rsidRPr="007459C8">
        <w:rPr>
          <w:b/>
          <w:bCs/>
          <w:lang w:val="de-DE"/>
        </w:rPr>
        <w:tab/>
      </w:r>
      <w:r w:rsidRPr="007459C8">
        <w:rPr>
          <w:b/>
          <w:bCs/>
          <w:lang w:val="de-DE"/>
        </w:rPr>
        <w:tab/>
      </w:r>
      <w:r w:rsidR="00F5212D" w:rsidRPr="007459C8">
        <w:rPr>
          <w:b/>
          <w:bCs/>
          <w:lang w:val="de-DE"/>
        </w:rPr>
        <w:t>&lt;3&gt;</w:t>
      </w:r>
      <w:proofErr w:type="spellStart"/>
      <w:r w:rsidRPr="007459C8">
        <w:rPr>
          <w:b/>
          <w:bCs/>
          <w:lang w:val="de-DE"/>
        </w:rPr>
        <w:t>tín</w:t>
      </w:r>
      <w:proofErr w:type="spellEnd"/>
      <w:r w:rsidRPr="007459C8">
        <w:rPr>
          <w:b/>
          <w:bCs/>
          <w:lang w:val="de-DE"/>
        </w:rPr>
        <w:t xml:space="preserve"> </w:t>
      </w:r>
      <w:proofErr w:type="spellStart"/>
      <w:r w:rsidRPr="007459C8">
        <w:rPr>
          <w:b/>
          <w:bCs/>
          <w:lang w:val="de-DE"/>
        </w:rPr>
        <w:t>chỉ</w:t>
      </w:r>
      <w:proofErr w:type="spellEnd"/>
    </w:p>
    <w:p w14:paraId="3CB40519" w14:textId="77777777" w:rsidR="002B1C9A" w:rsidRPr="007459C8" w:rsidRDefault="002B1C9A" w:rsidP="002B1C9A">
      <w:pPr>
        <w:spacing w:after="120"/>
        <w:rPr>
          <w:bCs/>
          <w:i/>
          <w:lang w:val="pt-BR"/>
        </w:rPr>
      </w:pPr>
      <w:r w:rsidRPr="007459C8">
        <w:rPr>
          <w:bCs/>
          <w:i/>
          <w:lang w:val="pt-BR"/>
        </w:rPr>
        <w:t>Môn học trước: Không</w:t>
      </w:r>
    </w:p>
    <w:p w14:paraId="61345B29" w14:textId="77777777" w:rsidR="002B1C9A" w:rsidRPr="007459C8" w:rsidRDefault="002B1C9A" w:rsidP="002B1C9A">
      <w:pPr>
        <w:spacing w:after="120"/>
        <w:rPr>
          <w:bCs/>
          <w:i/>
          <w:lang w:val="pt-BR"/>
        </w:rPr>
      </w:pPr>
      <w:r w:rsidRPr="007459C8">
        <w:rPr>
          <w:bCs/>
          <w:i/>
          <w:lang w:val="pt-BR"/>
        </w:rPr>
        <w:t>Môn học tiên quyết: Không</w:t>
      </w:r>
    </w:p>
    <w:p w14:paraId="309A0DE2" w14:textId="77777777" w:rsidR="002B1C9A" w:rsidRPr="007459C8" w:rsidRDefault="002B1C9A" w:rsidP="002B1C9A">
      <w:pPr>
        <w:spacing w:after="120"/>
        <w:rPr>
          <w:b/>
          <w:bCs/>
          <w:lang w:val="pt-BR"/>
        </w:rPr>
      </w:pPr>
      <w:r w:rsidRPr="007459C8">
        <w:rPr>
          <w:bCs/>
          <w:i/>
          <w:lang w:val="pt-BR"/>
        </w:rPr>
        <w:t xml:space="preserve">Tóm tắt nội dung môn học: </w:t>
      </w:r>
    </w:p>
    <w:p w14:paraId="211376B6" w14:textId="77777777" w:rsidR="000F32B4" w:rsidRPr="007459C8" w:rsidRDefault="000F32B4" w:rsidP="000F32B4">
      <w:pPr>
        <w:pStyle w:val="ListParagraph"/>
        <w:spacing w:line="300" w:lineRule="auto"/>
        <w:ind w:left="0" w:firstLine="709"/>
        <w:jc w:val="both"/>
        <w:rPr>
          <w:rFonts w:ascii="Times New Roman" w:hAnsi="Times New Roman"/>
          <w:sz w:val="24"/>
          <w:szCs w:val="24"/>
          <w:lang w:val="de-DE"/>
        </w:rPr>
      </w:pPr>
      <w:proofErr w:type="spellStart"/>
      <w:r w:rsidRPr="007459C8">
        <w:rPr>
          <w:rFonts w:ascii="Times New Roman" w:hAnsi="Times New Roman"/>
          <w:sz w:val="24"/>
          <w:szCs w:val="24"/>
          <w:lang w:val="de-DE"/>
        </w:rPr>
        <w:t>Môn</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học</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cung</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cấp</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cho</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học</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viên</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các</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kiến</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thức</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chuyên</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sâu</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về</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các</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loại</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carbohydrate</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trong</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thực</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phẩm</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cấu</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trúc</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và</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các</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chức</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năng</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ứng</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dụng</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của</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carbohydrate</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trong</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thực</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phẩm</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các</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tính</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chất</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của</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tinh</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bột</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và</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vai</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trò</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dinh</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dưỡng</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của</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tinh</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bột</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trong</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thực</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phẩm</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các</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kỹ</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thuật</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biến</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tính</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tinh</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bột</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các</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kỹ</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thuật</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phân</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tích</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chuyên</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biệt</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về</w:t>
      </w:r>
      <w:proofErr w:type="spellEnd"/>
      <w:r w:rsidRPr="007459C8">
        <w:rPr>
          <w:rFonts w:ascii="Times New Roman" w:hAnsi="Times New Roman"/>
          <w:sz w:val="24"/>
          <w:szCs w:val="24"/>
          <w:lang w:val="de-DE"/>
        </w:rPr>
        <w:t xml:space="preserve"> </w:t>
      </w:r>
      <w:proofErr w:type="spellStart"/>
      <w:r w:rsidRPr="007459C8">
        <w:rPr>
          <w:rFonts w:ascii="Times New Roman" w:hAnsi="Times New Roman"/>
          <w:sz w:val="24"/>
          <w:szCs w:val="24"/>
          <w:lang w:val="de-DE"/>
        </w:rPr>
        <w:t>carbohydrate</w:t>
      </w:r>
      <w:proofErr w:type="spellEnd"/>
      <w:r w:rsidRPr="007459C8">
        <w:rPr>
          <w:rFonts w:ascii="Times New Roman" w:hAnsi="Times New Roman"/>
          <w:sz w:val="24"/>
          <w:szCs w:val="24"/>
          <w:lang w:val="de-DE"/>
        </w:rPr>
        <w:t>.</w:t>
      </w:r>
    </w:p>
    <w:p w14:paraId="02BDF545" w14:textId="3894856E" w:rsidR="002B1C9A" w:rsidRPr="007459C8" w:rsidRDefault="002B1C9A" w:rsidP="002B1C9A">
      <w:pPr>
        <w:spacing w:after="120"/>
        <w:rPr>
          <w:b/>
          <w:bCs/>
          <w:lang w:val="de-DE"/>
        </w:rPr>
      </w:pPr>
      <w:r w:rsidRPr="007459C8">
        <w:rPr>
          <w:b/>
          <w:bCs/>
          <w:lang w:val="de-DE"/>
        </w:rPr>
        <w:t>9.6.  &lt;</w:t>
      </w:r>
      <w:r w:rsidRPr="007459C8">
        <w:rPr>
          <w:lang w:val="de-DE"/>
        </w:rPr>
        <w:t xml:space="preserve"> </w:t>
      </w:r>
      <w:proofErr w:type="spellStart"/>
      <w:r w:rsidR="00B7595E" w:rsidRPr="007459C8">
        <w:rPr>
          <w:b/>
          <w:bCs/>
          <w:lang w:val="de-DE"/>
        </w:rPr>
        <w:t>Mô</w:t>
      </w:r>
      <w:proofErr w:type="spellEnd"/>
      <w:r w:rsidR="00B7595E" w:rsidRPr="007459C8">
        <w:rPr>
          <w:b/>
          <w:bCs/>
          <w:lang w:val="de-DE"/>
        </w:rPr>
        <w:t xml:space="preserve"> </w:t>
      </w:r>
      <w:proofErr w:type="spellStart"/>
      <w:r w:rsidR="00B7595E" w:rsidRPr="007459C8">
        <w:rPr>
          <w:b/>
          <w:bCs/>
          <w:lang w:val="de-DE"/>
        </w:rPr>
        <w:t>hình</w:t>
      </w:r>
      <w:proofErr w:type="spellEnd"/>
      <w:r w:rsidR="00B7595E" w:rsidRPr="007459C8">
        <w:rPr>
          <w:b/>
          <w:bCs/>
          <w:lang w:val="de-DE"/>
        </w:rPr>
        <w:t xml:space="preserve"> </w:t>
      </w:r>
      <w:proofErr w:type="spellStart"/>
      <w:r w:rsidR="00B7595E" w:rsidRPr="007459C8">
        <w:rPr>
          <w:b/>
          <w:bCs/>
          <w:lang w:val="de-DE"/>
        </w:rPr>
        <w:t>hóa</w:t>
      </w:r>
      <w:proofErr w:type="spellEnd"/>
      <w:r w:rsidR="00B7595E" w:rsidRPr="007459C8">
        <w:rPr>
          <w:b/>
          <w:bCs/>
          <w:lang w:val="de-DE"/>
        </w:rPr>
        <w:t xml:space="preserve"> </w:t>
      </w:r>
      <w:proofErr w:type="spellStart"/>
      <w:r w:rsidR="00B7595E" w:rsidRPr="007459C8">
        <w:rPr>
          <w:b/>
          <w:bCs/>
          <w:lang w:val="de-DE"/>
        </w:rPr>
        <w:t>và</w:t>
      </w:r>
      <w:proofErr w:type="spellEnd"/>
      <w:r w:rsidR="00B7595E" w:rsidRPr="007459C8">
        <w:rPr>
          <w:b/>
          <w:bCs/>
          <w:lang w:val="de-DE"/>
        </w:rPr>
        <w:t xml:space="preserve"> </w:t>
      </w:r>
      <w:proofErr w:type="spellStart"/>
      <w:r w:rsidR="00B7595E" w:rsidRPr="007459C8">
        <w:rPr>
          <w:b/>
          <w:bCs/>
          <w:lang w:val="de-DE"/>
        </w:rPr>
        <w:t>tối</w:t>
      </w:r>
      <w:proofErr w:type="spellEnd"/>
      <w:r w:rsidR="00B7595E" w:rsidRPr="007459C8">
        <w:rPr>
          <w:b/>
          <w:bCs/>
          <w:lang w:val="de-DE"/>
        </w:rPr>
        <w:t xml:space="preserve"> </w:t>
      </w:r>
      <w:proofErr w:type="spellStart"/>
      <w:r w:rsidR="00B7595E" w:rsidRPr="007459C8">
        <w:rPr>
          <w:b/>
          <w:bCs/>
          <w:lang w:val="de-DE"/>
        </w:rPr>
        <w:t>ưu</w:t>
      </w:r>
      <w:proofErr w:type="spellEnd"/>
      <w:r w:rsidR="00B7595E" w:rsidRPr="007459C8">
        <w:rPr>
          <w:b/>
          <w:bCs/>
          <w:lang w:val="de-DE"/>
        </w:rPr>
        <w:t xml:space="preserve"> </w:t>
      </w:r>
      <w:proofErr w:type="spellStart"/>
      <w:r w:rsidR="00B7595E" w:rsidRPr="007459C8">
        <w:rPr>
          <w:b/>
          <w:bCs/>
          <w:lang w:val="de-DE"/>
        </w:rPr>
        <w:t>hóa</w:t>
      </w:r>
      <w:proofErr w:type="spellEnd"/>
      <w:r w:rsidR="00B7595E" w:rsidRPr="007459C8">
        <w:rPr>
          <w:b/>
          <w:bCs/>
          <w:lang w:val="de-DE"/>
        </w:rPr>
        <w:t xml:space="preserve"> </w:t>
      </w:r>
      <w:proofErr w:type="spellStart"/>
      <w:r w:rsidR="00B7595E" w:rsidRPr="007459C8">
        <w:rPr>
          <w:b/>
          <w:bCs/>
          <w:lang w:val="de-DE"/>
        </w:rPr>
        <w:t>trong</w:t>
      </w:r>
      <w:proofErr w:type="spellEnd"/>
      <w:r w:rsidR="00B7595E" w:rsidRPr="007459C8">
        <w:rPr>
          <w:b/>
          <w:bCs/>
          <w:lang w:val="de-DE"/>
        </w:rPr>
        <w:t xml:space="preserve">  CNTP </w:t>
      </w:r>
      <w:proofErr w:type="spellStart"/>
      <w:r w:rsidR="00B7595E" w:rsidRPr="007459C8">
        <w:rPr>
          <w:b/>
          <w:bCs/>
          <w:lang w:val="de-DE"/>
        </w:rPr>
        <w:t>và</w:t>
      </w:r>
      <w:proofErr w:type="spellEnd"/>
      <w:r w:rsidR="00B7595E" w:rsidRPr="007459C8">
        <w:rPr>
          <w:b/>
          <w:bCs/>
          <w:lang w:val="de-DE"/>
        </w:rPr>
        <w:t xml:space="preserve"> </w:t>
      </w:r>
      <w:proofErr w:type="spellStart"/>
      <w:r w:rsidR="00B7595E" w:rsidRPr="007459C8">
        <w:rPr>
          <w:b/>
          <w:bCs/>
          <w:lang w:val="de-DE"/>
        </w:rPr>
        <w:t>sinh</w:t>
      </w:r>
      <w:proofErr w:type="spellEnd"/>
      <w:r w:rsidR="00B7595E" w:rsidRPr="007459C8">
        <w:rPr>
          <w:b/>
          <w:bCs/>
          <w:lang w:val="de-DE"/>
        </w:rPr>
        <w:t xml:space="preserve"> </w:t>
      </w:r>
      <w:proofErr w:type="spellStart"/>
      <w:r w:rsidR="00B7595E" w:rsidRPr="007459C8">
        <w:rPr>
          <w:b/>
          <w:bCs/>
          <w:lang w:val="de-DE"/>
        </w:rPr>
        <w:t>học</w:t>
      </w:r>
      <w:proofErr w:type="spellEnd"/>
      <w:r w:rsidRPr="007459C8">
        <w:rPr>
          <w:b/>
          <w:bCs/>
          <w:lang w:val="de-DE"/>
        </w:rPr>
        <w:t xml:space="preserve"> &gt;</w:t>
      </w:r>
      <w:r w:rsidRPr="007459C8">
        <w:rPr>
          <w:b/>
          <w:bCs/>
          <w:lang w:val="de-DE"/>
        </w:rPr>
        <w:tab/>
      </w:r>
      <w:r w:rsidR="007459C8">
        <w:rPr>
          <w:b/>
          <w:bCs/>
          <w:lang w:val="de-DE"/>
        </w:rPr>
        <w:tab/>
      </w:r>
      <w:r w:rsidRPr="007459C8">
        <w:rPr>
          <w:b/>
          <w:bCs/>
          <w:lang w:val="de-DE"/>
        </w:rPr>
        <w:tab/>
      </w:r>
      <w:r w:rsidR="00F5212D" w:rsidRPr="007459C8">
        <w:rPr>
          <w:b/>
          <w:bCs/>
          <w:lang w:val="de-DE"/>
        </w:rPr>
        <w:t>&lt;3&gt;</w:t>
      </w:r>
      <w:proofErr w:type="spellStart"/>
      <w:r w:rsidRPr="007459C8">
        <w:rPr>
          <w:b/>
          <w:bCs/>
          <w:lang w:val="de-DE"/>
        </w:rPr>
        <w:t>tín</w:t>
      </w:r>
      <w:proofErr w:type="spellEnd"/>
      <w:r w:rsidRPr="007459C8">
        <w:rPr>
          <w:b/>
          <w:bCs/>
          <w:lang w:val="de-DE"/>
        </w:rPr>
        <w:t xml:space="preserve"> </w:t>
      </w:r>
      <w:proofErr w:type="spellStart"/>
      <w:r w:rsidRPr="007459C8">
        <w:rPr>
          <w:b/>
          <w:bCs/>
          <w:lang w:val="de-DE"/>
        </w:rPr>
        <w:t>chỉ</w:t>
      </w:r>
      <w:proofErr w:type="spellEnd"/>
    </w:p>
    <w:p w14:paraId="4C7700AD" w14:textId="77777777" w:rsidR="002B1C9A" w:rsidRPr="007459C8" w:rsidRDefault="002B1C9A" w:rsidP="002B1C9A">
      <w:pPr>
        <w:spacing w:after="120"/>
        <w:rPr>
          <w:bCs/>
          <w:i/>
          <w:lang w:val="pt-BR"/>
        </w:rPr>
      </w:pPr>
      <w:r w:rsidRPr="007459C8">
        <w:rPr>
          <w:bCs/>
          <w:i/>
          <w:lang w:val="pt-BR"/>
        </w:rPr>
        <w:t>Môn học trước: Không</w:t>
      </w:r>
    </w:p>
    <w:p w14:paraId="0C61D7ED" w14:textId="77777777" w:rsidR="002B1C9A" w:rsidRPr="007459C8" w:rsidRDefault="002B1C9A" w:rsidP="002B1C9A">
      <w:pPr>
        <w:spacing w:after="120"/>
        <w:rPr>
          <w:bCs/>
          <w:i/>
          <w:lang w:val="pt-BR"/>
        </w:rPr>
      </w:pPr>
      <w:r w:rsidRPr="007459C8">
        <w:rPr>
          <w:bCs/>
          <w:i/>
          <w:lang w:val="pt-BR"/>
        </w:rPr>
        <w:t>Môn học tiên quyết: Không</w:t>
      </w:r>
    </w:p>
    <w:p w14:paraId="20A558DF" w14:textId="77777777" w:rsidR="002B1C9A" w:rsidRPr="007459C8" w:rsidRDefault="002B1C9A" w:rsidP="002B1C9A">
      <w:pPr>
        <w:spacing w:after="120"/>
        <w:rPr>
          <w:b/>
          <w:bCs/>
          <w:lang w:val="pt-BR"/>
        </w:rPr>
      </w:pPr>
      <w:r w:rsidRPr="007459C8">
        <w:rPr>
          <w:bCs/>
          <w:i/>
          <w:lang w:val="pt-BR"/>
        </w:rPr>
        <w:t xml:space="preserve">Tóm tắt nội dung môn học: </w:t>
      </w:r>
    </w:p>
    <w:p w14:paraId="024F1837" w14:textId="77777777" w:rsidR="000F32B4" w:rsidRPr="007459C8" w:rsidRDefault="000F32B4" w:rsidP="000F32B4">
      <w:pPr>
        <w:pStyle w:val="ListParagraph"/>
        <w:spacing w:line="300" w:lineRule="auto"/>
        <w:ind w:left="0" w:firstLine="709"/>
        <w:jc w:val="both"/>
        <w:rPr>
          <w:rFonts w:ascii="Times New Roman" w:hAnsi="Times New Roman"/>
          <w:bCs/>
          <w:sz w:val="24"/>
          <w:szCs w:val="24"/>
          <w:lang w:val="de-DE"/>
        </w:rPr>
      </w:pPr>
      <w:proofErr w:type="spellStart"/>
      <w:r w:rsidRPr="007459C8">
        <w:rPr>
          <w:rFonts w:ascii="Times New Roman" w:hAnsi="Times New Roman"/>
          <w:bCs/>
          <w:sz w:val="24"/>
          <w:szCs w:val="24"/>
          <w:lang w:val="de-DE"/>
        </w:rPr>
        <w:t>Môn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cung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cấp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thức</w:t>
      </w:r>
      <w:proofErr w:type="spellEnd"/>
      <w:r w:rsidRPr="007459C8">
        <w:rPr>
          <w:rFonts w:ascii="Times New Roman" w:hAnsi="Times New Roman"/>
          <w:bCs/>
          <w:sz w:val="24"/>
          <w:szCs w:val="24"/>
          <w:lang w:val="de-DE"/>
        </w:rPr>
        <w:t xml:space="preserve"> sau: </w:t>
      </w:r>
    </w:p>
    <w:p w14:paraId="2F60A81C" w14:textId="77777777" w:rsidR="000F32B4" w:rsidRPr="007459C8" w:rsidRDefault="000F32B4" w:rsidP="000F32B4">
      <w:pPr>
        <w:pStyle w:val="ListParagraph"/>
        <w:spacing w:line="300" w:lineRule="auto"/>
        <w:ind w:left="0" w:firstLine="709"/>
        <w:jc w:val="both"/>
        <w:rPr>
          <w:rFonts w:ascii="Times New Roman" w:hAnsi="Times New Roman"/>
          <w:bCs/>
          <w:sz w:val="24"/>
          <w:szCs w:val="24"/>
          <w:lang w:val="de-DE"/>
        </w:rPr>
      </w:pPr>
      <w:r w:rsidRPr="007459C8">
        <w:rPr>
          <w:rFonts w:ascii="Times New Roman" w:hAnsi="Times New Roman"/>
          <w:bCs/>
          <w:sz w:val="24"/>
          <w:szCs w:val="24"/>
          <w:lang w:val="de-DE"/>
        </w:rPr>
        <w:t>•</w:t>
      </w:r>
      <w:r w:rsidRPr="007459C8">
        <w:rPr>
          <w:rFonts w:ascii="Times New Roman" w:hAnsi="Times New Roman"/>
          <w:bCs/>
          <w:sz w:val="24"/>
          <w:szCs w:val="24"/>
          <w:lang w:val="de-DE"/>
        </w:rPr>
        <w:tab/>
      </w:r>
      <w:proofErr w:type="spellStart"/>
      <w:r w:rsidRPr="007459C8">
        <w:rPr>
          <w:rFonts w:ascii="Times New Roman" w:hAnsi="Times New Roman"/>
          <w:bCs/>
          <w:sz w:val="24"/>
          <w:szCs w:val="24"/>
          <w:lang w:val="de-DE"/>
        </w:rPr>
        <w:t>Mô</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hình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hóa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tối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ưu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hóa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trong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công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nghệ</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sở</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đó</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tìm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ra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qui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luật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đổi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trong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quá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trình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công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nghệ</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hóa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w:t>
      </w:r>
    </w:p>
    <w:p w14:paraId="2A1E0182" w14:textId="77777777" w:rsidR="000F32B4" w:rsidRPr="007459C8" w:rsidRDefault="000F32B4" w:rsidP="000F32B4">
      <w:pPr>
        <w:pStyle w:val="ListParagraph"/>
        <w:spacing w:line="300" w:lineRule="auto"/>
        <w:ind w:left="0" w:firstLine="709"/>
        <w:jc w:val="both"/>
        <w:rPr>
          <w:rFonts w:ascii="Times New Roman" w:hAnsi="Times New Roman"/>
          <w:bCs/>
          <w:sz w:val="24"/>
          <w:szCs w:val="24"/>
          <w:lang w:val="de-DE"/>
        </w:rPr>
      </w:pPr>
      <w:r w:rsidRPr="007459C8">
        <w:rPr>
          <w:rFonts w:ascii="Times New Roman" w:hAnsi="Times New Roman"/>
          <w:bCs/>
          <w:sz w:val="24"/>
          <w:szCs w:val="24"/>
          <w:lang w:val="de-DE"/>
        </w:rPr>
        <w:t>•</w:t>
      </w:r>
      <w:r w:rsidRPr="007459C8">
        <w:rPr>
          <w:rFonts w:ascii="Times New Roman" w:hAnsi="Times New Roman"/>
          <w:bCs/>
          <w:sz w:val="24"/>
          <w:szCs w:val="24"/>
          <w:lang w:val="de-DE"/>
        </w:rPr>
        <w:tab/>
      </w:r>
      <w:proofErr w:type="spellStart"/>
      <w:r w:rsidRPr="007459C8">
        <w:rPr>
          <w:rFonts w:ascii="Times New Roman" w:hAnsi="Times New Roman"/>
          <w:bCs/>
          <w:sz w:val="24"/>
          <w:szCs w:val="24"/>
          <w:lang w:val="de-DE"/>
        </w:rPr>
        <w:t>Ứng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dụng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để</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xác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lập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chế</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độ</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công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nghệ</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ứng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dụng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sản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xuất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vận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hành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điều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khiển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hệ</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thống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thiết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bị</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phục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vụ</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quá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trình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sản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xuất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một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hợp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lý</w:t>
      </w:r>
      <w:proofErr w:type="spellEnd"/>
      <w:r w:rsidRPr="007459C8">
        <w:rPr>
          <w:rFonts w:ascii="Times New Roman" w:hAnsi="Times New Roman"/>
          <w:bCs/>
          <w:sz w:val="24"/>
          <w:szCs w:val="24"/>
          <w:lang w:val="de-DE"/>
        </w:rPr>
        <w:t>.</w:t>
      </w:r>
    </w:p>
    <w:p w14:paraId="5C2C9FB5" w14:textId="73F92886" w:rsidR="002B1C9A" w:rsidRPr="007459C8" w:rsidRDefault="002B1C9A" w:rsidP="002B1C9A">
      <w:pPr>
        <w:spacing w:after="120"/>
        <w:rPr>
          <w:b/>
          <w:bCs/>
          <w:lang w:val="de-DE"/>
        </w:rPr>
      </w:pPr>
      <w:r w:rsidRPr="007459C8">
        <w:rPr>
          <w:b/>
          <w:bCs/>
          <w:lang w:val="de-DE"/>
        </w:rPr>
        <w:t>9.7.  &lt;</w:t>
      </w:r>
      <w:r w:rsidRPr="007459C8">
        <w:rPr>
          <w:lang w:val="de-DE"/>
        </w:rPr>
        <w:t xml:space="preserve"> </w:t>
      </w:r>
      <w:proofErr w:type="spellStart"/>
      <w:r w:rsidR="00B7595E" w:rsidRPr="007459C8">
        <w:rPr>
          <w:b/>
          <w:bCs/>
          <w:lang w:val="de-DE"/>
        </w:rPr>
        <w:t>Ứng</w:t>
      </w:r>
      <w:proofErr w:type="spellEnd"/>
      <w:r w:rsidR="00B7595E" w:rsidRPr="007459C8">
        <w:rPr>
          <w:b/>
          <w:bCs/>
          <w:lang w:val="de-DE"/>
        </w:rPr>
        <w:t xml:space="preserve"> </w:t>
      </w:r>
      <w:proofErr w:type="spellStart"/>
      <w:r w:rsidR="00B7595E" w:rsidRPr="007459C8">
        <w:rPr>
          <w:b/>
          <w:bCs/>
          <w:lang w:val="de-DE"/>
        </w:rPr>
        <w:t>dụng</w:t>
      </w:r>
      <w:proofErr w:type="spellEnd"/>
      <w:r w:rsidR="00B7595E" w:rsidRPr="007459C8">
        <w:rPr>
          <w:b/>
          <w:bCs/>
          <w:lang w:val="de-DE"/>
        </w:rPr>
        <w:t xml:space="preserve"> </w:t>
      </w:r>
      <w:proofErr w:type="spellStart"/>
      <w:r w:rsidR="00B7595E" w:rsidRPr="007459C8">
        <w:rPr>
          <w:b/>
          <w:bCs/>
          <w:lang w:val="de-DE"/>
        </w:rPr>
        <w:t>kỹ</w:t>
      </w:r>
      <w:proofErr w:type="spellEnd"/>
      <w:r w:rsidR="00B7595E" w:rsidRPr="007459C8">
        <w:rPr>
          <w:b/>
          <w:bCs/>
          <w:lang w:val="de-DE"/>
        </w:rPr>
        <w:t xml:space="preserve"> </w:t>
      </w:r>
      <w:proofErr w:type="spellStart"/>
      <w:r w:rsidR="00B7595E" w:rsidRPr="007459C8">
        <w:rPr>
          <w:b/>
          <w:bCs/>
          <w:lang w:val="de-DE"/>
        </w:rPr>
        <w:t>thuật</w:t>
      </w:r>
      <w:proofErr w:type="spellEnd"/>
      <w:r w:rsidR="00B7595E" w:rsidRPr="007459C8">
        <w:rPr>
          <w:b/>
          <w:bCs/>
          <w:lang w:val="de-DE"/>
        </w:rPr>
        <w:t xml:space="preserve"> </w:t>
      </w:r>
      <w:proofErr w:type="spellStart"/>
      <w:r w:rsidR="00B7595E" w:rsidRPr="007459C8">
        <w:rPr>
          <w:b/>
          <w:bCs/>
          <w:lang w:val="de-DE"/>
        </w:rPr>
        <w:t>nhiệt</w:t>
      </w:r>
      <w:proofErr w:type="spellEnd"/>
      <w:r w:rsidR="00B7595E" w:rsidRPr="007459C8">
        <w:rPr>
          <w:b/>
          <w:bCs/>
          <w:lang w:val="de-DE"/>
        </w:rPr>
        <w:t xml:space="preserve"> </w:t>
      </w:r>
      <w:proofErr w:type="spellStart"/>
      <w:r w:rsidR="00B7595E" w:rsidRPr="007459C8">
        <w:rPr>
          <w:b/>
          <w:bCs/>
          <w:lang w:val="de-DE"/>
        </w:rPr>
        <w:t>trong</w:t>
      </w:r>
      <w:proofErr w:type="spellEnd"/>
      <w:r w:rsidR="00B7595E" w:rsidRPr="007459C8">
        <w:rPr>
          <w:b/>
          <w:bCs/>
          <w:lang w:val="de-DE"/>
        </w:rPr>
        <w:t xml:space="preserve"> </w:t>
      </w:r>
      <w:proofErr w:type="spellStart"/>
      <w:r w:rsidR="00B7595E" w:rsidRPr="007459C8">
        <w:rPr>
          <w:b/>
          <w:bCs/>
          <w:lang w:val="de-DE"/>
        </w:rPr>
        <w:t>chế</w:t>
      </w:r>
      <w:proofErr w:type="spellEnd"/>
      <w:r w:rsidR="00B7595E" w:rsidRPr="007459C8">
        <w:rPr>
          <w:b/>
          <w:bCs/>
          <w:lang w:val="de-DE"/>
        </w:rPr>
        <w:t xml:space="preserve"> </w:t>
      </w:r>
      <w:proofErr w:type="spellStart"/>
      <w:r w:rsidR="00B7595E" w:rsidRPr="007459C8">
        <w:rPr>
          <w:b/>
          <w:bCs/>
          <w:lang w:val="de-DE"/>
        </w:rPr>
        <w:t>biến</w:t>
      </w:r>
      <w:proofErr w:type="spellEnd"/>
      <w:r w:rsidR="00B7595E" w:rsidRPr="007459C8">
        <w:rPr>
          <w:b/>
          <w:bCs/>
          <w:lang w:val="de-DE"/>
        </w:rPr>
        <w:t xml:space="preserve"> </w:t>
      </w:r>
      <w:proofErr w:type="spellStart"/>
      <w:r w:rsidR="00B7595E" w:rsidRPr="007459C8">
        <w:rPr>
          <w:b/>
          <w:bCs/>
          <w:lang w:val="de-DE"/>
        </w:rPr>
        <w:t>thực</w:t>
      </w:r>
      <w:proofErr w:type="spellEnd"/>
      <w:r w:rsidR="00B7595E" w:rsidRPr="007459C8">
        <w:rPr>
          <w:b/>
          <w:bCs/>
          <w:lang w:val="de-DE"/>
        </w:rPr>
        <w:t xml:space="preserve"> </w:t>
      </w:r>
      <w:proofErr w:type="spellStart"/>
      <w:r w:rsidR="00B7595E" w:rsidRPr="007459C8">
        <w:rPr>
          <w:b/>
          <w:bCs/>
          <w:lang w:val="de-DE"/>
        </w:rPr>
        <w:t>phẩm</w:t>
      </w:r>
      <w:proofErr w:type="spellEnd"/>
      <w:r w:rsidR="00B7595E" w:rsidRPr="007459C8">
        <w:rPr>
          <w:b/>
          <w:bCs/>
          <w:lang w:val="de-DE"/>
        </w:rPr>
        <w:t xml:space="preserve"> </w:t>
      </w:r>
      <w:r w:rsidRPr="007459C8">
        <w:rPr>
          <w:b/>
          <w:bCs/>
          <w:lang w:val="de-DE"/>
        </w:rPr>
        <w:t>&gt;</w:t>
      </w:r>
      <w:r w:rsidRPr="007459C8">
        <w:rPr>
          <w:b/>
          <w:bCs/>
          <w:lang w:val="de-DE"/>
        </w:rPr>
        <w:tab/>
      </w:r>
      <w:r w:rsidR="007459C8">
        <w:rPr>
          <w:b/>
          <w:bCs/>
          <w:lang w:val="de-DE"/>
        </w:rPr>
        <w:tab/>
      </w:r>
      <w:r w:rsidRPr="007459C8">
        <w:rPr>
          <w:b/>
          <w:bCs/>
          <w:lang w:val="de-DE"/>
        </w:rPr>
        <w:tab/>
      </w:r>
      <w:r w:rsidR="00F5212D" w:rsidRPr="007459C8">
        <w:rPr>
          <w:b/>
          <w:bCs/>
          <w:lang w:val="de-DE"/>
        </w:rPr>
        <w:t>&lt;3&gt;</w:t>
      </w:r>
      <w:proofErr w:type="spellStart"/>
      <w:r w:rsidRPr="007459C8">
        <w:rPr>
          <w:b/>
          <w:bCs/>
          <w:lang w:val="de-DE"/>
        </w:rPr>
        <w:t>tín</w:t>
      </w:r>
      <w:proofErr w:type="spellEnd"/>
      <w:r w:rsidRPr="007459C8">
        <w:rPr>
          <w:b/>
          <w:bCs/>
          <w:lang w:val="de-DE"/>
        </w:rPr>
        <w:t xml:space="preserve"> </w:t>
      </w:r>
      <w:proofErr w:type="spellStart"/>
      <w:r w:rsidRPr="007459C8">
        <w:rPr>
          <w:b/>
          <w:bCs/>
          <w:lang w:val="de-DE"/>
        </w:rPr>
        <w:t>chỉ</w:t>
      </w:r>
      <w:proofErr w:type="spellEnd"/>
    </w:p>
    <w:p w14:paraId="36F7C789" w14:textId="77777777" w:rsidR="002B1C9A" w:rsidRPr="007459C8" w:rsidRDefault="002B1C9A" w:rsidP="002B1C9A">
      <w:pPr>
        <w:spacing w:after="120"/>
        <w:rPr>
          <w:bCs/>
          <w:i/>
          <w:lang w:val="pt-BR"/>
        </w:rPr>
      </w:pPr>
      <w:r w:rsidRPr="007459C8">
        <w:rPr>
          <w:bCs/>
          <w:i/>
          <w:lang w:val="pt-BR"/>
        </w:rPr>
        <w:t>Môn học trước: Không</w:t>
      </w:r>
    </w:p>
    <w:p w14:paraId="5AAE9202" w14:textId="77777777" w:rsidR="002B1C9A" w:rsidRPr="007459C8" w:rsidRDefault="002B1C9A" w:rsidP="002B1C9A">
      <w:pPr>
        <w:spacing w:after="120"/>
        <w:rPr>
          <w:bCs/>
          <w:i/>
          <w:lang w:val="pt-BR"/>
        </w:rPr>
      </w:pPr>
      <w:r w:rsidRPr="007459C8">
        <w:rPr>
          <w:bCs/>
          <w:i/>
          <w:lang w:val="pt-BR"/>
        </w:rPr>
        <w:t>Môn học tiên quyết: Không</w:t>
      </w:r>
    </w:p>
    <w:p w14:paraId="76243C40" w14:textId="77777777" w:rsidR="002B1C9A" w:rsidRPr="007459C8" w:rsidRDefault="002B1C9A" w:rsidP="002B1C9A">
      <w:pPr>
        <w:spacing w:after="120"/>
        <w:rPr>
          <w:b/>
          <w:bCs/>
          <w:lang w:val="pt-BR"/>
        </w:rPr>
      </w:pPr>
      <w:r w:rsidRPr="007459C8">
        <w:rPr>
          <w:bCs/>
          <w:i/>
          <w:lang w:val="pt-BR"/>
        </w:rPr>
        <w:t xml:space="preserve">Tóm tắt nội dung môn học: </w:t>
      </w:r>
    </w:p>
    <w:p w14:paraId="6728682C" w14:textId="77777777" w:rsidR="000F32B4" w:rsidRPr="007459C8" w:rsidRDefault="000F32B4" w:rsidP="000F32B4">
      <w:pPr>
        <w:pStyle w:val="ListParagraph"/>
        <w:spacing w:line="300" w:lineRule="auto"/>
        <w:ind w:left="0" w:firstLine="709"/>
        <w:jc w:val="both"/>
        <w:rPr>
          <w:rFonts w:ascii="Times New Roman" w:hAnsi="Times New Roman"/>
          <w:bCs/>
          <w:sz w:val="24"/>
          <w:szCs w:val="24"/>
          <w:lang w:val="de-DE"/>
        </w:rPr>
      </w:pPr>
      <w:proofErr w:type="spellStart"/>
      <w:r w:rsidRPr="007459C8">
        <w:rPr>
          <w:rFonts w:ascii="Times New Roman" w:hAnsi="Times New Roman"/>
          <w:bCs/>
          <w:sz w:val="24"/>
          <w:szCs w:val="24"/>
          <w:lang w:val="de-DE"/>
        </w:rPr>
        <w:lastRenderedPageBreak/>
        <w:t>Môn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cung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cấp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thức</w:t>
      </w:r>
      <w:proofErr w:type="spellEnd"/>
      <w:r w:rsidRPr="007459C8">
        <w:rPr>
          <w:rFonts w:ascii="Times New Roman" w:hAnsi="Times New Roman"/>
          <w:bCs/>
          <w:sz w:val="24"/>
          <w:szCs w:val="24"/>
          <w:lang w:val="de-DE"/>
        </w:rPr>
        <w:t xml:space="preserve"> sau: </w:t>
      </w:r>
    </w:p>
    <w:p w14:paraId="143142D1" w14:textId="77777777" w:rsidR="000F32B4" w:rsidRPr="007459C8" w:rsidRDefault="000F32B4" w:rsidP="000F32B4">
      <w:pPr>
        <w:pStyle w:val="ListParagraph"/>
        <w:spacing w:line="300" w:lineRule="auto"/>
        <w:ind w:left="0" w:firstLine="709"/>
        <w:jc w:val="both"/>
        <w:rPr>
          <w:rFonts w:ascii="Times New Roman" w:hAnsi="Times New Roman"/>
          <w:bCs/>
          <w:sz w:val="24"/>
          <w:szCs w:val="24"/>
          <w:lang w:val="de-DE"/>
        </w:rPr>
      </w:pPr>
      <w:r w:rsidRPr="007459C8">
        <w:rPr>
          <w:rFonts w:ascii="Times New Roman" w:hAnsi="Times New Roman"/>
          <w:bCs/>
          <w:sz w:val="24"/>
          <w:szCs w:val="24"/>
          <w:lang w:val="de-DE"/>
        </w:rPr>
        <w:t>•</w:t>
      </w:r>
      <w:r w:rsidRPr="007459C8">
        <w:rPr>
          <w:rFonts w:ascii="Times New Roman" w:hAnsi="Times New Roman"/>
          <w:bCs/>
          <w:sz w:val="24"/>
          <w:szCs w:val="24"/>
          <w:lang w:val="de-DE"/>
        </w:rPr>
        <w:tab/>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kỹ</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thuật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nhiệt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ứng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dụng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trong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công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nghệ</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sở</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đó</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tìm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ra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qui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luật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đổi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trong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quá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trình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công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nghệ</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tính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toán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hệ</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thống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thiết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bị</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đồng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thời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xác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lập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chế</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độ</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công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nghệ</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ứng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dụng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sản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xuất</w:t>
      </w:r>
      <w:proofErr w:type="spellEnd"/>
      <w:r w:rsidRPr="007459C8">
        <w:rPr>
          <w:rFonts w:ascii="Times New Roman" w:hAnsi="Times New Roman"/>
          <w:bCs/>
          <w:sz w:val="24"/>
          <w:szCs w:val="24"/>
          <w:lang w:val="de-DE"/>
        </w:rPr>
        <w:t>.</w:t>
      </w:r>
    </w:p>
    <w:p w14:paraId="40DD15CE" w14:textId="77777777" w:rsidR="000F32B4" w:rsidRPr="007459C8" w:rsidRDefault="000F32B4" w:rsidP="000F32B4">
      <w:pPr>
        <w:pStyle w:val="ListParagraph"/>
        <w:spacing w:line="300" w:lineRule="auto"/>
        <w:ind w:left="0" w:firstLine="709"/>
        <w:jc w:val="both"/>
        <w:rPr>
          <w:rFonts w:ascii="Times New Roman" w:hAnsi="Times New Roman"/>
          <w:bCs/>
          <w:sz w:val="24"/>
          <w:szCs w:val="24"/>
          <w:lang w:val="de-DE"/>
        </w:rPr>
      </w:pPr>
      <w:r w:rsidRPr="007459C8">
        <w:rPr>
          <w:rFonts w:ascii="Times New Roman" w:hAnsi="Times New Roman"/>
          <w:bCs/>
          <w:sz w:val="24"/>
          <w:szCs w:val="24"/>
          <w:lang w:val="de-DE"/>
        </w:rPr>
        <w:t>•</w:t>
      </w:r>
      <w:r w:rsidRPr="007459C8">
        <w:rPr>
          <w:rFonts w:ascii="Times New Roman" w:hAnsi="Times New Roman"/>
          <w:bCs/>
          <w:sz w:val="24"/>
          <w:szCs w:val="24"/>
          <w:lang w:val="de-DE"/>
        </w:rPr>
        <w:tab/>
      </w:r>
      <w:proofErr w:type="spellStart"/>
      <w:r w:rsidRPr="007459C8">
        <w:rPr>
          <w:rFonts w:ascii="Times New Roman" w:hAnsi="Times New Roman"/>
          <w:bCs/>
          <w:sz w:val="24"/>
          <w:szCs w:val="24"/>
          <w:lang w:val="de-DE"/>
        </w:rPr>
        <w:t>Ứng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dụng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vận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hành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điều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khiển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hệ</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thống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thiết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bị</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phục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vụ</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quá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trình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sản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xuất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một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hợp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lý</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đồng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thời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làm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nền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tảng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việc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hiện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luận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văn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sỹ</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luận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án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sỹ</w:t>
      </w:r>
      <w:proofErr w:type="spellEnd"/>
      <w:r w:rsidRPr="007459C8">
        <w:rPr>
          <w:rFonts w:ascii="Times New Roman" w:hAnsi="Times New Roman"/>
          <w:bCs/>
          <w:sz w:val="24"/>
          <w:szCs w:val="24"/>
          <w:lang w:val="de-DE"/>
        </w:rPr>
        <w:t>.</w:t>
      </w:r>
    </w:p>
    <w:p w14:paraId="7C9A5D6B" w14:textId="0583DD88" w:rsidR="002B1C9A" w:rsidRPr="007459C8" w:rsidRDefault="002B1C9A" w:rsidP="002B1C9A">
      <w:pPr>
        <w:spacing w:after="120"/>
        <w:rPr>
          <w:b/>
          <w:bCs/>
          <w:lang w:val="de-DE"/>
        </w:rPr>
      </w:pPr>
      <w:r w:rsidRPr="007459C8">
        <w:rPr>
          <w:b/>
          <w:bCs/>
          <w:lang w:val="de-DE"/>
        </w:rPr>
        <w:t>9.8.  &lt;</w:t>
      </w:r>
      <w:r w:rsidRPr="007459C8">
        <w:rPr>
          <w:lang w:val="de-DE"/>
        </w:rPr>
        <w:t xml:space="preserve"> </w:t>
      </w:r>
      <w:proofErr w:type="spellStart"/>
      <w:r w:rsidR="00B7595E" w:rsidRPr="007459C8">
        <w:rPr>
          <w:b/>
          <w:bCs/>
          <w:lang w:val="de-DE"/>
        </w:rPr>
        <w:t>Quản</w:t>
      </w:r>
      <w:proofErr w:type="spellEnd"/>
      <w:r w:rsidR="00B7595E" w:rsidRPr="007459C8">
        <w:rPr>
          <w:b/>
          <w:bCs/>
          <w:lang w:val="de-DE"/>
        </w:rPr>
        <w:t xml:space="preserve"> </w:t>
      </w:r>
      <w:proofErr w:type="spellStart"/>
      <w:r w:rsidR="00B7595E" w:rsidRPr="007459C8">
        <w:rPr>
          <w:b/>
          <w:bCs/>
          <w:lang w:val="de-DE"/>
        </w:rPr>
        <w:t>lý</w:t>
      </w:r>
      <w:proofErr w:type="spellEnd"/>
      <w:r w:rsidR="00B7595E" w:rsidRPr="007459C8">
        <w:rPr>
          <w:b/>
          <w:bCs/>
          <w:lang w:val="de-DE"/>
        </w:rPr>
        <w:t xml:space="preserve"> </w:t>
      </w:r>
      <w:proofErr w:type="spellStart"/>
      <w:r w:rsidR="007459C8">
        <w:rPr>
          <w:b/>
          <w:bCs/>
          <w:lang w:val="de-DE"/>
        </w:rPr>
        <w:t>chất</w:t>
      </w:r>
      <w:proofErr w:type="spellEnd"/>
      <w:r w:rsidR="007459C8">
        <w:rPr>
          <w:b/>
          <w:bCs/>
          <w:lang w:val="de-DE"/>
        </w:rPr>
        <w:t xml:space="preserve"> </w:t>
      </w:r>
      <w:proofErr w:type="spellStart"/>
      <w:r w:rsidR="007459C8">
        <w:rPr>
          <w:b/>
          <w:bCs/>
          <w:lang w:val="de-DE"/>
        </w:rPr>
        <w:t>lượng</w:t>
      </w:r>
      <w:proofErr w:type="spellEnd"/>
      <w:r w:rsidR="007459C8">
        <w:rPr>
          <w:b/>
          <w:bCs/>
          <w:lang w:val="de-DE"/>
        </w:rPr>
        <w:t xml:space="preserve"> </w:t>
      </w:r>
      <w:proofErr w:type="spellStart"/>
      <w:r w:rsidR="007459C8">
        <w:rPr>
          <w:b/>
          <w:bCs/>
          <w:lang w:val="de-DE"/>
        </w:rPr>
        <w:t>va</w:t>
      </w:r>
      <w:proofErr w:type="spellEnd"/>
      <w:r w:rsidR="007459C8">
        <w:rPr>
          <w:b/>
          <w:bCs/>
          <w:lang w:val="de-DE"/>
        </w:rPr>
        <w:t xml:space="preserve"> </w:t>
      </w:r>
      <w:r w:rsidR="00B7595E" w:rsidRPr="007459C8">
        <w:rPr>
          <w:b/>
          <w:bCs/>
          <w:lang w:val="de-DE"/>
        </w:rPr>
        <w:t xml:space="preserve">an </w:t>
      </w:r>
      <w:proofErr w:type="spellStart"/>
      <w:r w:rsidR="00B7595E" w:rsidRPr="007459C8">
        <w:rPr>
          <w:b/>
          <w:bCs/>
          <w:lang w:val="de-DE"/>
        </w:rPr>
        <w:t>toàn</w:t>
      </w:r>
      <w:proofErr w:type="spellEnd"/>
      <w:r w:rsidR="00B7595E" w:rsidRPr="007459C8">
        <w:rPr>
          <w:b/>
          <w:bCs/>
          <w:lang w:val="de-DE"/>
        </w:rPr>
        <w:t xml:space="preserve"> </w:t>
      </w:r>
      <w:proofErr w:type="spellStart"/>
      <w:r w:rsidR="00B7595E" w:rsidRPr="007459C8">
        <w:rPr>
          <w:b/>
          <w:bCs/>
          <w:lang w:val="de-DE"/>
        </w:rPr>
        <w:t>thực</w:t>
      </w:r>
      <w:proofErr w:type="spellEnd"/>
      <w:r w:rsidR="00B7595E" w:rsidRPr="007459C8">
        <w:rPr>
          <w:b/>
          <w:bCs/>
          <w:lang w:val="de-DE"/>
        </w:rPr>
        <w:t xml:space="preserve"> </w:t>
      </w:r>
      <w:proofErr w:type="spellStart"/>
      <w:r w:rsidR="00B7595E" w:rsidRPr="007459C8">
        <w:rPr>
          <w:b/>
          <w:bCs/>
          <w:lang w:val="de-DE"/>
        </w:rPr>
        <w:t>phẩm</w:t>
      </w:r>
      <w:proofErr w:type="spellEnd"/>
      <w:r w:rsidR="00B7595E" w:rsidRPr="007459C8">
        <w:rPr>
          <w:b/>
          <w:bCs/>
          <w:lang w:val="de-DE"/>
        </w:rPr>
        <w:t xml:space="preserve"> </w:t>
      </w:r>
      <w:r w:rsidRPr="007459C8">
        <w:rPr>
          <w:b/>
          <w:bCs/>
          <w:lang w:val="de-DE"/>
        </w:rPr>
        <w:t>&gt;</w:t>
      </w:r>
      <w:r w:rsidRPr="007459C8">
        <w:rPr>
          <w:b/>
          <w:bCs/>
          <w:lang w:val="de-DE"/>
        </w:rPr>
        <w:tab/>
      </w:r>
      <w:r w:rsidRPr="007459C8">
        <w:rPr>
          <w:b/>
          <w:bCs/>
          <w:lang w:val="de-DE"/>
        </w:rPr>
        <w:tab/>
      </w:r>
      <w:r w:rsidRPr="007459C8">
        <w:rPr>
          <w:b/>
          <w:bCs/>
          <w:lang w:val="de-DE"/>
        </w:rPr>
        <w:tab/>
      </w:r>
      <w:r w:rsidRPr="007459C8">
        <w:rPr>
          <w:b/>
          <w:bCs/>
          <w:lang w:val="de-DE"/>
        </w:rPr>
        <w:tab/>
      </w:r>
      <w:r w:rsidR="00F5212D" w:rsidRPr="007459C8">
        <w:rPr>
          <w:b/>
          <w:bCs/>
          <w:lang w:val="de-DE"/>
        </w:rPr>
        <w:t>&lt;3&gt;</w:t>
      </w:r>
      <w:proofErr w:type="spellStart"/>
      <w:r w:rsidRPr="007459C8">
        <w:rPr>
          <w:b/>
          <w:bCs/>
          <w:lang w:val="de-DE"/>
        </w:rPr>
        <w:t>tín</w:t>
      </w:r>
      <w:proofErr w:type="spellEnd"/>
      <w:r w:rsidRPr="007459C8">
        <w:rPr>
          <w:b/>
          <w:bCs/>
          <w:lang w:val="de-DE"/>
        </w:rPr>
        <w:t xml:space="preserve"> </w:t>
      </w:r>
      <w:proofErr w:type="spellStart"/>
      <w:r w:rsidRPr="007459C8">
        <w:rPr>
          <w:b/>
          <w:bCs/>
          <w:lang w:val="de-DE"/>
        </w:rPr>
        <w:t>chỉ</w:t>
      </w:r>
      <w:proofErr w:type="spellEnd"/>
    </w:p>
    <w:p w14:paraId="48FECD0E" w14:textId="77777777" w:rsidR="002B1C9A" w:rsidRPr="007459C8" w:rsidRDefault="002B1C9A" w:rsidP="002B1C9A">
      <w:pPr>
        <w:spacing w:after="120"/>
        <w:rPr>
          <w:bCs/>
          <w:i/>
          <w:lang w:val="pt-BR"/>
        </w:rPr>
      </w:pPr>
      <w:r w:rsidRPr="007459C8">
        <w:rPr>
          <w:bCs/>
          <w:i/>
          <w:lang w:val="pt-BR"/>
        </w:rPr>
        <w:t>Môn học trước: Không</w:t>
      </w:r>
    </w:p>
    <w:p w14:paraId="720D5D3C" w14:textId="77777777" w:rsidR="002B1C9A" w:rsidRPr="007459C8" w:rsidRDefault="002B1C9A" w:rsidP="002B1C9A">
      <w:pPr>
        <w:spacing w:after="120"/>
        <w:rPr>
          <w:bCs/>
          <w:i/>
          <w:lang w:val="pt-BR"/>
        </w:rPr>
      </w:pPr>
      <w:r w:rsidRPr="007459C8">
        <w:rPr>
          <w:bCs/>
          <w:i/>
          <w:lang w:val="pt-BR"/>
        </w:rPr>
        <w:t>Môn học tiên quyết: Không</w:t>
      </w:r>
    </w:p>
    <w:p w14:paraId="05BECE1F" w14:textId="77777777" w:rsidR="002B1C9A" w:rsidRPr="007459C8" w:rsidRDefault="002B1C9A" w:rsidP="002B1C9A">
      <w:pPr>
        <w:spacing w:after="120"/>
        <w:rPr>
          <w:b/>
          <w:bCs/>
          <w:lang w:val="pt-BR"/>
        </w:rPr>
      </w:pPr>
      <w:r w:rsidRPr="007459C8">
        <w:rPr>
          <w:bCs/>
          <w:i/>
          <w:lang w:val="pt-BR"/>
        </w:rPr>
        <w:t xml:space="preserve">Tóm tắt nội dung môn học: </w:t>
      </w:r>
    </w:p>
    <w:p w14:paraId="03F6308A" w14:textId="77777777" w:rsidR="000F32B4" w:rsidRPr="007459C8" w:rsidRDefault="000F32B4" w:rsidP="000F32B4">
      <w:pPr>
        <w:pStyle w:val="ListParagraph"/>
        <w:spacing w:line="300" w:lineRule="auto"/>
        <w:ind w:left="0" w:firstLine="709"/>
        <w:jc w:val="both"/>
        <w:rPr>
          <w:rFonts w:ascii="Times New Roman" w:hAnsi="Times New Roman"/>
          <w:bCs/>
          <w:sz w:val="24"/>
          <w:szCs w:val="24"/>
        </w:rPr>
      </w:pPr>
      <w:r w:rsidRPr="007459C8">
        <w:rPr>
          <w:rFonts w:ascii="Times New Roman" w:hAnsi="Times New Roman"/>
          <w:bCs/>
          <w:sz w:val="24"/>
          <w:szCs w:val="24"/>
        </w:rPr>
        <w:t>Môn học cung cấp cho học viên các kiến thức nâng cao về thực phẩm, chất lượng thực phẩm, luật an toàn thực phẩm và các kiến thức, kỹ năng để tiến hành các hoạt động quản lý an toàn thực phẩm trong nhà máy chế biến thực phẩm, tạo điều kiện cho học viên hội nhập kinh tế quốc tế (WTO,TTP). Đồng thời xây dựng, áp dụng và quản lý được hệ thống quản lý chất lượng tiên tiến, đảm bảo an toàn thực phẩm tại các nhà máy thực phẩm.</w:t>
      </w:r>
    </w:p>
    <w:p w14:paraId="16B0D73B" w14:textId="77777777" w:rsidR="002B1C9A" w:rsidRPr="007459C8" w:rsidRDefault="002B1C9A" w:rsidP="002B1C9A">
      <w:pPr>
        <w:spacing w:after="120"/>
        <w:rPr>
          <w:b/>
          <w:bCs/>
          <w:lang w:val="vi-VN"/>
        </w:rPr>
      </w:pPr>
      <w:r w:rsidRPr="007459C8">
        <w:rPr>
          <w:b/>
          <w:bCs/>
          <w:lang w:val="vi-VN"/>
        </w:rPr>
        <w:t>9.9.  &lt;</w:t>
      </w:r>
      <w:r w:rsidRPr="007459C8">
        <w:rPr>
          <w:lang w:val="vi-VN"/>
        </w:rPr>
        <w:t xml:space="preserve"> </w:t>
      </w:r>
      <w:r w:rsidR="00B7595E" w:rsidRPr="007459C8">
        <w:rPr>
          <w:b/>
          <w:bCs/>
          <w:lang w:val="vi-VN"/>
        </w:rPr>
        <w:t>Các kỹ thuật hiện đại trong CNTP</w:t>
      </w:r>
      <w:r w:rsidRPr="007459C8">
        <w:rPr>
          <w:b/>
          <w:bCs/>
          <w:lang w:val="vi-VN"/>
        </w:rPr>
        <w:t xml:space="preserve"> &gt;</w:t>
      </w:r>
      <w:r w:rsidRPr="007459C8">
        <w:rPr>
          <w:b/>
          <w:bCs/>
          <w:lang w:val="vi-VN"/>
        </w:rPr>
        <w:tab/>
      </w:r>
      <w:r w:rsidRPr="007459C8">
        <w:rPr>
          <w:b/>
          <w:bCs/>
          <w:lang w:val="vi-VN"/>
        </w:rPr>
        <w:tab/>
      </w:r>
      <w:r w:rsidRPr="007459C8">
        <w:rPr>
          <w:b/>
          <w:bCs/>
          <w:lang w:val="vi-VN"/>
        </w:rPr>
        <w:tab/>
      </w:r>
      <w:r w:rsidRPr="007459C8">
        <w:rPr>
          <w:b/>
          <w:bCs/>
          <w:lang w:val="vi-VN"/>
        </w:rPr>
        <w:tab/>
      </w:r>
      <w:r w:rsidRPr="007459C8">
        <w:rPr>
          <w:b/>
          <w:bCs/>
          <w:lang w:val="vi-VN"/>
        </w:rPr>
        <w:tab/>
      </w:r>
      <w:r w:rsidR="00F5212D" w:rsidRPr="007459C8">
        <w:rPr>
          <w:b/>
          <w:bCs/>
          <w:lang w:val="vi-VN"/>
        </w:rPr>
        <w:t>&lt;3&gt;</w:t>
      </w:r>
      <w:r w:rsidRPr="007459C8">
        <w:rPr>
          <w:b/>
          <w:bCs/>
          <w:lang w:val="vi-VN"/>
        </w:rPr>
        <w:t>tín chỉ</w:t>
      </w:r>
    </w:p>
    <w:p w14:paraId="193DB5A6" w14:textId="77777777" w:rsidR="002B1C9A" w:rsidRPr="007459C8" w:rsidRDefault="002B1C9A" w:rsidP="002B1C9A">
      <w:pPr>
        <w:spacing w:after="120"/>
        <w:rPr>
          <w:bCs/>
          <w:i/>
          <w:lang w:val="pt-BR"/>
        </w:rPr>
      </w:pPr>
      <w:r w:rsidRPr="007459C8">
        <w:rPr>
          <w:bCs/>
          <w:i/>
          <w:lang w:val="pt-BR"/>
        </w:rPr>
        <w:t>Môn học trước: Không</w:t>
      </w:r>
    </w:p>
    <w:p w14:paraId="6F6E5228" w14:textId="77777777" w:rsidR="002B1C9A" w:rsidRPr="007459C8" w:rsidRDefault="002B1C9A" w:rsidP="002B1C9A">
      <w:pPr>
        <w:spacing w:after="120"/>
        <w:rPr>
          <w:bCs/>
          <w:i/>
          <w:lang w:val="pt-BR"/>
        </w:rPr>
      </w:pPr>
      <w:r w:rsidRPr="007459C8">
        <w:rPr>
          <w:bCs/>
          <w:i/>
          <w:lang w:val="pt-BR"/>
        </w:rPr>
        <w:t>Môn học tiên quyết: Không</w:t>
      </w:r>
    </w:p>
    <w:p w14:paraId="7652B2DA" w14:textId="77777777" w:rsidR="002B1C9A" w:rsidRPr="007459C8" w:rsidRDefault="002B1C9A" w:rsidP="002B1C9A">
      <w:pPr>
        <w:spacing w:after="120"/>
        <w:rPr>
          <w:b/>
          <w:bCs/>
          <w:lang w:val="pt-BR"/>
        </w:rPr>
      </w:pPr>
      <w:r w:rsidRPr="007459C8">
        <w:rPr>
          <w:bCs/>
          <w:i/>
          <w:lang w:val="pt-BR"/>
        </w:rPr>
        <w:t xml:space="preserve">Tóm tắt nội dung môn học: </w:t>
      </w:r>
    </w:p>
    <w:p w14:paraId="5DA44BCE" w14:textId="77777777" w:rsidR="000F32B4" w:rsidRPr="007459C8" w:rsidRDefault="000F32B4" w:rsidP="000F32B4">
      <w:pPr>
        <w:pStyle w:val="ListParagraph"/>
        <w:spacing w:line="300" w:lineRule="auto"/>
        <w:ind w:left="0" w:firstLine="709"/>
        <w:jc w:val="both"/>
        <w:rPr>
          <w:rFonts w:ascii="Times New Roman" w:hAnsi="Times New Roman"/>
          <w:bCs/>
          <w:sz w:val="24"/>
          <w:szCs w:val="24"/>
        </w:rPr>
      </w:pPr>
      <w:r w:rsidRPr="007459C8">
        <w:rPr>
          <w:rFonts w:ascii="Times New Roman" w:hAnsi="Times New Roman"/>
          <w:bCs/>
          <w:sz w:val="24"/>
          <w:szCs w:val="24"/>
        </w:rPr>
        <w:t xml:space="preserve">Môn học cung cấp cho học viên các kiến thức sau: </w:t>
      </w:r>
    </w:p>
    <w:p w14:paraId="02FD0C5C" w14:textId="77777777" w:rsidR="000F32B4" w:rsidRPr="007459C8" w:rsidRDefault="000F32B4" w:rsidP="000F32B4">
      <w:pPr>
        <w:pStyle w:val="ListParagraph"/>
        <w:spacing w:line="300" w:lineRule="auto"/>
        <w:ind w:left="0" w:firstLine="709"/>
        <w:jc w:val="both"/>
        <w:rPr>
          <w:rFonts w:ascii="Times New Roman" w:hAnsi="Times New Roman"/>
          <w:bCs/>
          <w:sz w:val="24"/>
          <w:szCs w:val="24"/>
        </w:rPr>
      </w:pPr>
      <w:r w:rsidRPr="007459C8">
        <w:rPr>
          <w:rFonts w:ascii="Times New Roman" w:hAnsi="Times New Roman"/>
          <w:bCs/>
          <w:sz w:val="24"/>
          <w:szCs w:val="24"/>
        </w:rPr>
        <w:t>•</w:t>
      </w:r>
      <w:r w:rsidRPr="007459C8">
        <w:rPr>
          <w:rFonts w:ascii="Times New Roman" w:hAnsi="Times New Roman"/>
          <w:bCs/>
          <w:sz w:val="24"/>
          <w:szCs w:val="24"/>
        </w:rPr>
        <w:tab/>
        <w:t>Các kỹ thuật hiện đại trong công nghệ thực phẩm hiện nay như: kỹ thuật sấy thăng hoa, sấy chân không nhiệt độ thấp, kỹ thuật sấy lạnh tầng sôi, kỹ thuật lạnh đông nhanh và sâu (bằng nitơ lỏng hay CO2, …), kỹ thuật plasma ứng dụng trong CNTP, kỹ thuật trích ly bằng lưu chất siêu tới hạn và kỹ thuật xử lý bằng sóng siêu âm và bằng các loại bức xạ có bước sóng ngắn, kỹ thuật membrane, kỹ thuật chiếu xạ, kỹ thuật xử lý bằng áp suất cao, …v.v trong công nghệ thực phẩm.</w:t>
      </w:r>
    </w:p>
    <w:p w14:paraId="40CFD5D3" w14:textId="77777777" w:rsidR="000F32B4" w:rsidRPr="007459C8" w:rsidRDefault="000F32B4" w:rsidP="000F32B4">
      <w:pPr>
        <w:pStyle w:val="ListParagraph"/>
        <w:spacing w:line="300" w:lineRule="auto"/>
        <w:ind w:left="0" w:firstLine="709"/>
        <w:jc w:val="both"/>
        <w:rPr>
          <w:rFonts w:ascii="Times New Roman" w:hAnsi="Times New Roman"/>
          <w:bCs/>
          <w:sz w:val="24"/>
          <w:szCs w:val="24"/>
        </w:rPr>
      </w:pPr>
      <w:r w:rsidRPr="007459C8">
        <w:rPr>
          <w:rFonts w:ascii="Times New Roman" w:hAnsi="Times New Roman"/>
          <w:bCs/>
          <w:sz w:val="24"/>
          <w:szCs w:val="24"/>
        </w:rPr>
        <w:t>•</w:t>
      </w:r>
      <w:r w:rsidRPr="007459C8">
        <w:rPr>
          <w:rFonts w:ascii="Times New Roman" w:hAnsi="Times New Roman"/>
          <w:bCs/>
          <w:sz w:val="24"/>
          <w:szCs w:val="24"/>
        </w:rPr>
        <w:tab/>
        <w:t>Ứng dụng các kỹ thuật hiện đại vào trong quá trình sản xuất thực phẩm một cách hợp lý.</w:t>
      </w:r>
    </w:p>
    <w:p w14:paraId="004AE689" w14:textId="4D594000" w:rsidR="002B1C9A" w:rsidRPr="007459C8" w:rsidRDefault="002B1C9A" w:rsidP="002B1C9A">
      <w:pPr>
        <w:spacing w:after="120"/>
        <w:rPr>
          <w:b/>
          <w:bCs/>
          <w:lang w:val="vi-VN"/>
        </w:rPr>
      </w:pPr>
      <w:r w:rsidRPr="007459C8">
        <w:rPr>
          <w:b/>
          <w:bCs/>
          <w:lang w:val="vi-VN"/>
        </w:rPr>
        <w:t>9.10.  &lt;</w:t>
      </w:r>
      <w:r w:rsidRPr="007459C8">
        <w:rPr>
          <w:lang w:val="vi-VN"/>
        </w:rPr>
        <w:t xml:space="preserve"> </w:t>
      </w:r>
      <w:r w:rsidRPr="007459C8">
        <w:rPr>
          <w:b/>
          <w:bCs/>
          <w:lang w:val="vi-VN"/>
        </w:rPr>
        <w:t>Đánh giá cảm quan thực phẩm &gt;</w:t>
      </w:r>
      <w:r w:rsidRPr="007459C8">
        <w:rPr>
          <w:b/>
          <w:bCs/>
          <w:lang w:val="vi-VN"/>
        </w:rPr>
        <w:tab/>
      </w:r>
      <w:r w:rsidRPr="007459C8">
        <w:rPr>
          <w:b/>
          <w:bCs/>
          <w:lang w:val="vi-VN"/>
        </w:rPr>
        <w:tab/>
      </w:r>
      <w:r w:rsidRPr="007459C8">
        <w:rPr>
          <w:b/>
          <w:bCs/>
          <w:lang w:val="vi-VN"/>
        </w:rPr>
        <w:tab/>
      </w:r>
      <w:r w:rsidRPr="007459C8">
        <w:rPr>
          <w:b/>
          <w:bCs/>
          <w:lang w:val="vi-VN"/>
        </w:rPr>
        <w:tab/>
      </w:r>
      <w:r w:rsidR="007459C8">
        <w:rPr>
          <w:b/>
          <w:bCs/>
          <w:lang w:val="vi-VN"/>
        </w:rPr>
        <w:tab/>
      </w:r>
      <w:r w:rsidRPr="007459C8">
        <w:rPr>
          <w:b/>
          <w:bCs/>
          <w:lang w:val="vi-VN"/>
        </w:rPr>
        <w:tab/>
      </w:r>
      <w:r w:rsidR="00F5212D" w:rsidRPr="007459C8">
        <w:rPr>
          <w:b/>
          <w:bCs/>
          <w:lang w:val="vi-VN"/>
        </w:rPr>
        <w:t>&lt;3&gt;</w:t>
      </w:r>
      <w:r w:rsidRPr="007459C8">
        <w:rPr>
          <w:b/>
          <w:bCs/>
          <w:lang w:val="vi-VN"/>
        </w:rPr>
        <w:t>tín chỉ</w:t>
      </w:r>
    </w:p>
    <w:p w14:paraId="547AC8F2" w14:textId="77777777" w:rsidR="002B1C9A" w:rsidRPr="007459C8" w:rsidRDefault="002B1C9A" w:rsidP="002B1C9A">
      <w:pPr>
        <w:spacing w:after="120"/>
        <w:rPr>
          <w:bCs/>
          <w:i/>
          <w:lang w:val="pt-BR"/>
        </w:rPr>
      </w:pPr>
      <w:r w:rsidRPr="007459C8">
        <w:rPr>
          <w:bCs/>
          <w:i/>
          <w:lang w:val="pt-BR"/>
        </w:rPr>
        <w:t>Môn học trước: Không</w:t>
      </w:r>
    </w:p>
    <w:p w14:paraId="057BC815" w14:textId="77777777" w:rsidR="002B1C9A" w:rsidRPr="007459C8" w:rsidRDefault="002B1C9A" w:rsidP="002B1C9A">
      <w:pPr>
        <w:spacing w:after="120"/>
        <w:rPr>
          <w:bCs/>
          <w:i/>
          <w:lang w:val="pt-BR"/>
        </w:rPr>
      </w:pPr>
      <w:r w:rsidRPr="007459C8">
        <w:rPr>
          <w:bCs/>
          <w:i/>
          <w:lang w:val="pt-BR"/>
        </w:rPr>
        <w:t>Môn học tiên quyết: Không</w:t>
      </w:r>
    </w:p>
    <w:p w14:paraId="78B77929" w14:textId="77777777" w:rsidR="002B1C9A" w:rsidRPr="007459C8" w:rsidRDefault="002B1C9A" w:rsidP="002B1C9A">
      <w:pPr>
        <w:spacing w:after="120"/>
        <w:rPr>
          <w:b/>
          <w:bCs/>
          <w:lang w:val="pt-BR"/>
        </w:rPr>
      </w:pPr>
      <w:r w:rsidRPr="007459C8">
        <w:rPr>
          <w:bCs/>
          <w:i/>
          <w:lang w:val="pt-BR"/>
        </w:rPr>
        <w:t xml:space="preserve">Tóm tắt nội dung môn học: </w:t>
      </w:r>
    </w:p>
    <w:p w14:paraId="31B00831" w14:textId="6F0B8117" w:rsidR="000F32B4" w:rsidRDefault="000F32B4" w:rsidP="000F32B4">
      <w:pPr>
        <w:pStyle w:val="ListParagraph"/>
        <w:spacing w:line="300" w:lineRule="auto"/>
        <w:ind w:left="0" w:firstLine="709"/>
        <w:jc w:val="both"/>
        <w:rPr>
          <w:rFonts w:ascii="Times New Roman" w:hAnsi="Times New Roman"/>
          <w:bCs/>
          <w:sz w:val="24"/>
          <w:szCs w:val="24"/>
          <w:lang w:val="de-DE"/>
        </w:rPr>
      </w:pP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phần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giúp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người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tổng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hợp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được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những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thức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bản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đánh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giá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cảm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quan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trong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nắm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chắc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thuật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ngữ</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mô</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tả</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thức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huấn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luyện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thành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của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hội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đồng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đánh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giá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cảm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quan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Đồng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thời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giúp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người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tiếp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cận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với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những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phương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pháp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đánh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giá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cảm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quan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nhanh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xử</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lý</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số</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liệu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tương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ứng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được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sử</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dụng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phổ</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trong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đánh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giá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chất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lượng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cứu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phát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triển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sản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w:t>
      </w:r>
    </w:p>
    <w:p w14:paraId="27643662" w14:textId="4A871E26" w:rsidR="005B5C66" w:rsidRDefault="005B5C66" w:rsidP="000F32B4">
      <w:pPr>
        <w:pStyle w:val="ListParagraph"/>
        <w:spacing w:line="300" w:lineRule="auto"/>
        <w:ind w:left="0" w:firstLine="709"/>
        <w:jc w:val="both"/>
        <w:rPr>
          <w:rFonts w:ascii="Times New Roman" w:hAnsi="Times New Roman"/>
          <w:bCs/>
          <w:sz w:val="24"/>
          <w:szCs w:val="24"/>
          <w:lang w:val="de-DE"/>
        </w:rPr>
      </w:pPr>
    </w:p>
    <w:p w14:paraId="3C9C7BC2" w14:textId="5A44A727" w:rsidR="005B5C66" w:rsidRDefault="005B5C66" w:rsidP="000F32B4">
      <w:pPr>
        <w:pStyle w:val="ListParagraph"/>
        <w:spacing w:line="300" w:lineRule="auto"/>
        <w:ind w:left="0" w:firstLine="709"/>
        <w:jc w:val="both"/>
        <w:rPr>
          <w:rFonts w:ascii="Times New Roman" w:hAnsi="Times New Roman"/>
          <w:bCs/>
          <w:sz w:val="24"/>
          <w:szCs w:val="24"/>
          <w:lang w:val="de-DE"/>
        </w:rPr>
      </w:pPr>
    </w:p>
    <w:p w14:paraId="16CD6FAB" w14:textId="77777777" w:rsidR="005B5C66" w:rsidRPr="007459C8" w:rsidRDefault="005B5C66" w:rsidP="000F32B4">
      <w:pPr>
        <w:pStyle w:val="ListParagraph"/>
        <w:spacing w:line="300" w:lineRule="auto"/>
        <w:ind w:left="0" w:firstLine="709"/>
        <w:jc w:val="both"/>
        <w:rPr>
          <w:rFonts w:ascii="Times New Roman" w:hAnsi="Times New Roman"/>
          <w:bCs/>
          <w:sz w:val="24"/>
          <w:szCs w:val="24"/>
          <w:lang w:val="de-DE"/>
        </w:rPr>
      </w:pPr>
    </w:p>
    <w:p w14:paraId="493701AA" w14:textId="77777777" w:rsidR="002B1C9A" w:rsidRPr="007459C8" w:rsidRDefault="002B1C9A" w:rsidP="002B1C9A">
      <w:pPr>
        <w:spacing w:after="120"/>
        <w:rPr>
          <w:b/>
          <w:bCs/>
          <w:lang w:val="de-DE"/>
        </w:rPr>
      </w:pPr>
      <w:r w:rsidRPr="007459C8">
        <w:rPr>
          <w:b/>
          <w:bCs/>
          <w:lang w:val="de-DE"/>
        </w:rPr>
        <w:lastRenderedPageBreak/>
        <w:t>9.11.  &lt;</w:t>
      </w:r>
      <w:r w:rsidRPr="007459C8">
        <w:rPr>
          <w:lang w:val="de-DE"/>
        </w:rPr>
        <w:t xml:space="preserve"> </w:t>
      </w:r>
      <w:proofErr w:type="spellStart"/>
      <w:r w:rsidRPr="007459C8">
        <w:rPr>
          <w:b/>
          <w:bCs/>
          <w:lang w:val="de-DE"/>
        </w:rPr>
        <w:t>Công</w:t>
      </w:r>
      <w:proofErr w:type="spellEnd"/>
      <w:r w:rsidRPr="007459C8">
        <w:rPr>
          <w:b/>
          <w:bCs/>
          <w:lang w:val="de-DE"/>
        </w:rPr>
        <w:t xml:space="preserve"> </w:t>
      </w:r>
      <w:proofErr w:type="spellStart"/>
      <w:r w:rsidRPr="007459C8">
        <w:rPr>
          <w:b/>
          <w:bCs/>
          <w:lang w:val="de-DE"/>
        </w:rPr>
        <w:t>nghệ</w:t>
      </w:r>
      <w:proofErr w:type="spellEnd"/>
      <w:r w:rsidRPr="007459C8">
        <w:rPr>
          <w:b/>
          <w:bCs/>
          <w:lang w:val="de-DE"/>
        </w:rPr>
        <w:t xml:space="preserve"> </w:t>
      </w:r>
      <w:proofErr w:type="spellStart"/>
      <w:r w:rsidRPr="007459C8">
        <w:rPr>
          <w:b/>
          <w:bCs/>
          <w:lang w:val="de-DE"/>
        </w:rPr>
        <w:t>sản</w:t>
      </w:r>
      <w:proofErr w:type="spellEnd"/>
      <w:r w:rsidRPr="007459C8">
        <w:rPr>
          <w:b/>
          <w:bCs/>
          <w:lang w:val="de-DE"/>
        </w:rPr>
        <w:t xml:space="preserve"> </w:t>
      </w:r>
      <w:proofErr w:type="spellStart"/>
      <w:r w:rsidRPr="007459C8">
        <w:rPr>
          <w:b/>
          <w:bCs/>
          <w:lang w:val="de-DE"/>
        </w:rPr>
        <w:t>xuất</w:t>
      </w:r>
      <w:proofErr w:type="spellEnd"/>
      <w:r w:rsidRPr="007459C8">
        <w:rPr>
          <w:b/>
          <w:bCs/>
          <w:lang w:val="de-DE"/>
        </w:rPr>
        <w:t xml:space="preserve"> </w:t>
      </w:r>
      <w:proofErr w:type="spellStart"/>
      <w:r w:rsidRPr="007459C8">
        <w:rPr>
          <w:b/>
          <w:bCs/>
          <w:lang w:val="de-DE"/>
        </w:rPr>
        <w:t>sạch</w:t>
      </w:r>
      <w:proofErr w:type="spellEnd"/>
      <w:r w:rsidRPr="007459C8">
        <w:rPr>
          <w:b/>
          <w:bCs/>
          <w:lang w:val="de-DE"/>
        </w:rPr>
        <w:t xml:space="preserve"> </w:t>
      </w:r>
      <w:proofErr w:type="spellStart"/>
      <w:r w:rsidRPr="007459C8">
        <w:rPr>
          <w:b/>
          <w:bCs/>
          <w:lang w:val="de-DE"/>
        </w:rPr>
        <w:t>hơn</w:t>
      </w:r>
      <w:proofErr w:type="spellEnd"/>
      <w:r w:rsidRPr="007459C8">
        <w:rPr>
          <w:b/>
          <w:bCs/>
          <w:lang w:val="de-DE"/>
        </w:rPr>
        <w:t xml:space="preserve"> &gt;</w:t>
      </w:r>
      <w:r w:rsidRPr="007459C8">
        <w:rPr>
          <w:b/>
          <w:bCs/>
          <w:lang w:val="de-DE"/>
        </w:rPr>
        <w:tab/>
      </w:r>
      <w:r w:rsidRPr="007459C8">
        <w:rPr>
          <w:b/>
          <w:bCs/>
          <w:lang w:val="de-DE"/>
        </w:rPr>
        <w:tab/>
      </w:r>
      <w:r w:rsidRPr="007459C8">
        <w:rPr>
          <w:b/>
          <w:bCs/>
          <w:lang w:val="de-DE"/>
        </w:rPr>
        <w:tab/>
      </w:r>
      <w:r w:rsidRPr="007459C8">
        <w:rPr>
          <w:b/>
          <w:bCs/>
          <w:lang w:val="de-DE"/>
        </w:rPr>
        <w:tab/>
      </w:r>
      <w:r w:rsidRPr="007459C8">
        <w:rPr>
          <w:b/>
          <w:bCs/>
          <w:lang w:val="de-DE"/>
        </w:rPr>
        <w:tab/>
      </w:r>
      <w:r w:rsidRPr="007459C8">
        <w:rPr>
          <w:b/>
          <w:bCs/>
          <w:lang w:val="de-DE"/>
        </w:rPr>
        <w:tab/>
      </w:r>
      <w:r w:rsidR="00F5212D" w:rsidRPr="007459C8">
        <w:rPr>
          <w:b/>
          <w:bCs/>
          <w:lang w:val="de-DE"/>
        </w:rPr>
        <w:t>&lt;3&gt;</w:t>
      </w:r>
      <w:proofErr w:type="spellStart"/>
      <w:r w:rsidRPr="007459C8">
        <w:rPr>
          <w:b/>
          <w:bCs/>
          <w:lang w:val="de-DE"/>
        </w:rPr>
        <w:t>tín</w:t>
      </w:r>
      <w:proofErr w:type="spellEnd"/>
      <w:r w:rsidRPr="007459C8">
        <w:rPr>
          <w:b/>
          <w:bCs/>
          <w:lang w:val="de-DE"/>
        </w:rPr>
        <w:t xml:space="preserve"> </w:t>
      </w:r>
      <w:proofErr w:type="spellStart"/>
      <w:r w:rsidRPr="007459C8">
        <w:rPr>
          <w:b/>
          <w:bCs/>
          <w:lang w:val="de-DE"/>
        </w:rPr>
        <w:t>chỉ</w:t>
      </w:r>
      <w:proofErr w:type="spellEnd"/>
    </w:p>
    <w:p w14:paraId="5E47A3A2" w14:textId="77777777" w:rsidR="002B1C9A" w:rsidRPr="007459C8" w:rsidRDefault="002B1C9A" w:rsidP="002B1C9A">
      <w:pPr>
        <w:spacing w:after="120"/>
        <w:rPr>
          <w:bCs/>
          <w:i/>
          <w:lang w:val="pt-BR"/>
        </w:rPr>
      </w:pPr>
      <w:r w:rsidRPr="007459C8">
        <w:rPr>
          <w:bCs/>
          <w:i/>
          <w:lang w:val="pt-BR"/>
        </w:rPr>
        <w:t>Môn học trước: Không</w:t>
      </w:r>
    </w:p>
    <w:p w14:paraId="7D5D65A0" w14:textId="77777777" w:rsidR="002B1C9A" w:rsidRPr="007459C8" w:rsidRDefault="002B1C9A" w:rsidP="002B1C9A">
      <w:pPr>
        <w:spacing w:after="120"/>
        <w:rPr>
          <w:bCs/>
          <w:i/>
          <w:lang w:val="pt-BR"/>
        </w:rPr>
      </w:pPr>
      <w:r w:rsidRPr="007459C8">
        <w:rPr>
          <w:bCs/>
          <w:i/>
          <w:lang w:val="pt-BR"/>
        </w:rPr>
        <w:t>Môn học tiên quyết: Không</w:t>
      </w:r>
    </w:p>
    <w:p w14:paraId="03109AEC" w14:textId="77777777" w:rsidR="002B1C9A" w:rsidRPr="007459C8" w:rsidRDefault="002B1C9A" w:rsidP="002B1C9A">
      <w:pPr>
        <w:spacing w:after="120"/>
        <w:rPr>
          <w:b/>
          <w:bCs/>
          <w:lang w:val="pt-BR"/>
        </w:rPr>
      </w:pPr>
      <w:r w:rsidRPr="007459C8">
        <w:rPr>
          <w:bCs/>
          <w:i/>
          <w:lang w:val="pt-BR"/>
        </w:rPr>
        <w:t xml:space="preserve">Tóm tắt nội dung môn học: </w:t>
      </w:r>
    </w:p>
    <w:p w14:paraId="2F140383" w14:textId="77777777" w:rsidR="000F32B4" w:rsidRPr="007459C8" w:rsidRDefault="000F32B4" w:rsidP="000F32B4">
      <w:pPr>
        <w:pStyle w:val="ListParagraph"/>
        <w:spacing w:line="300" w:lineRule="auto"/>
        <w:ind w:left="0" w:firstLine="709"/>
        <w:jc w:val="both"/>
        <w:rPr>
          <w:rFonts w:ascii="Times New Roman" w:hAnsi="Times New Roman"/>
          <w:bCs/>
          <w:sz w:val="24"/>
          <w:szCs w:val="24"/>
          <w:lang w:val="de-DE"/>
        </w:rPr>
      </w:pPr>
      <w:proofErr w:type="spellStart"/>
      <w:r w:rsidRPr="007459C8">
        <w:rPr>
          <w:rFonts w:ascii="Times New Roman" w:hAnsi="Times New Roman"/>
          <w:bCs/>
          <w:sz w:val="24"/>
          <w:szCs w:val="24"/>
          <w:lang w:val="de-DE"/>
        </w:rPr>
        <w:t>Môn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cung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cấp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thức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nâng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cao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quản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lý</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môi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trường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công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nghiệp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theo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tiếp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cận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của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sản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xuất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sạch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hơn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với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nội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dung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chính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bao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gồm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phương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pháp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luận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đánh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giá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sản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xuất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sạch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hơn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ứng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dụng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sản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xuất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sạch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hơn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chế</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nhằm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đạt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mục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tiêu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giảm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thiểu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phí</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sản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xuất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tận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dụng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nguyên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liệu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còn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lại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giảm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thiểu</w:t>
      </w:r>
      <w:proofErr w:type="spellEnd"/>
      <w:r w:rsidRPr="007459C8">
        <w:rPr>
          <w:rFonts w:ascii="Times New Roman" w:hAnsi="Times New Roman"/>
          <w:bCs/>
          <w:sz w:val="24"/>
          <w:szCs w:val="24"/>
          <w:lang w:val="de-DE"/>
        </w:rPr>
        <w:t xml:space="preserve"> ô </w:t>
      </w:r>
      <w:proofErr w:type="spellStart"/>
      <w:r w:rsidRPr="007459C8">
        <w:rPr>
          <w:rFonts w:ascii="Times New Roman" w:hAnsi="Times New Roman"/>
          <w:bCs/>
          <w:sz w:val="24"/>
          <w:szCs w:val="24"/>
          <w:lang w:val="de-DE"/>
        </w:rPr>
        <w:t>nhiễm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môi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trường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phần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sẽ</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giúp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người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có</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năng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xuất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giải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pháp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chuyên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môn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góp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phần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tăng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hiệu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quả</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sản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xuất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bảo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vệ</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môi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trường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phát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triển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bền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vững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doanh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nghiệp</w:t>
      </w:r>
      <w:proofErr w:type="spellEnd"/>
      <w:r w:rsidRPr="007459C8">
        <w:rPr>
          <w:rFonts w:ascii="Times New Roman" w:hAnsi="Times New Roman"/>
          <w:bCs/>
          <w:sz w:val="24"/>
          <w:szCs w:val="24"/>
          <w:lang w:val="de-DE"/>
        </w:rPr>
        <w:t>.</w:t>
      </w:r>
    </w:p>
    <w:p w14:paraId="2DD77FC7" w14:textId="77777777" w:rsidR="002B1C9A" w:rsidRPr="007459C8" w:rsidRDefault="002B1C9A" w:rsidP="002B1C9A">
      <w:pPr>
        <w:spacing w:after="120"/>
        <w:rPr>
          <w:b/>
          <w:bCs/>
          <w:lang w:val="de-DE"/>
        </w:rPr>
      </w:pPr>
      <w:r w:rsidRPr="007459C8">
        <w:rPr>
          <w:b/>
          <w:bCs/>
          <w:lang w:val="de-DE"/>
        </w:rPr>
        <w:t>9.12.  &lt;</w:t>
      </w:r>
      <w:r w:rsidRPr="007459C8">
        <w:rPr>
          <w:lang w:val="de-DE"/>
        </w:rPr>
        <w:t xml:space="preserve"> </w:t>
      </w:r>
      <w:proofErr w:type="spellStart"/>
      <w:r w:rsidRPr="007459C8">
        <w:rPr>
          <w:b/>
          <w:bCs/>
          <w:lang w:val="de-DE"/>
        </w:rPr>
        <w:t>Độc</w:t>
      </w:r>
      <w:proofErr w:type="spellEnd"/>
      <w:r w:rsidRPr="007459C8">
        <w:rPr>
          <w:b/>
          <w:bCs/>
          <w:lang w:val="de-DE"/>
        </w:rPr>
        <w:t xml:space="preserve"> </w:t>
      </w:r>
      <w:proofErr w:type="spellStart"/>
      <w:r w:rsidRPr="007459C8">
        <w:rPr>
          <w:b/>
          <w:bCs/>
          <w:lang w:val="de-DE"/>
        </w:rPr>
        <w:t>tố</w:t>
      </w:r>
      <w:proofErr w:type="spellEnd"/>
      <w:r w:rsidRPr="007459C8">
        <w:rPr>
          <w:b/>
          <w:bCs/>
          <w:lang w:val="de-DE"/>
        </w:rPr>
        <w:t xml:space="preserve"> </w:t>
      </w:r>
      <w:proofErr w:type="spellStart"/>
      <w:r w:rsidRPr="007459C8">
        <w:rPr>
          <w:b/>
          <w:bCs/>
          <w:lang w:val="de-DE"/>
        </w:rPr>
        <w:t>học</w:t>
      </w:r>
      <w:proofErr w:type="spellEnd"/>
      <w:r w:rsidRPr="007459C8">
        <w:rPr>
          <w:b/>
          <w:bCs/>
          <w:lang w:val="de-DE"/>
        </w:rPr>
        <w:t xml:space="preserve"> </w:t>
      </w:r>
      <w:proofErr w:type="spellStart"/>
      <w:r w:rsidRPr="007459C8">
        <w:rPr>
          <w:b/>
          <w:bCs/>
          <w:lang w:val="de-DE"/>
        </w:rPr>
        <w:t>thực</w:t>
      </w:r>
      <w:proofErr w:type="spellEnd"/>
      <w:r w:rsidRPr="007459C8">
        <w:rPr>
          <w:b/>
          <w:bCs/>
          <w:lang w:val="de-DE"/>
        </w:rPr>
        <w:t xml:space="preserve"> </w:t>
      </w:r>
      <w:proofErr w:type="spellStart"/>
      <w:r w:rsidRPr="007459C8">
        <w:rPr>
          <w:b/>
          <w:bCs/>
          <w:lang w:val="de-DE"/>
        </w:rPr>
        <w:t>phẩm</w:t>
      </w:r>
      <w:proofErr w:type="spellEnd"/>
      <w:r w:rsidRPr="007459C8">
        <w:rPr>
          <w:b/>
          <w:bCs/>
          <w:lang w:val="de-DE"/>
        </w:rPr>
        <w:t xml:space="preserve"> &gt;</w:t>
      </w:r>
      <w:r w:rsidRPr="007459C8">
        <w:rPr>
          <w:b/>
          <w:bCs/>
          <w:lang w:val="de-DE"/>
        </w:rPr>
        <w:tab/>
      </w:r>
      <w:r w:rsidRPr="007459C8">
        <w:rPr>
          <w:b/>
          <w:bCs/>
          <w:lang w:val="de-DE"/>
        </w:rPr>
        <w:tab/>
        <w:t xml:space="preserve"> </w:t>
      </w:r>
      <w:r w:rsidRPr="007459C8">
        <w:rPr>
          <w:b/>
          <w:bCs/>
          <w:lang w:val="de-DE"/>
        </w:rPr>
        <w:tab/>
      </w:r>
      <w:r w:rsidRPr="007459C8">
        <w:rPr>
          <w:b/>
          <w:bCs/>
          <w:lang w:val="de-DE"/>
        </w:rPr>
        <w:tab/>
      </w:r>
      <w:r w:rsidRPr="007459C8">
        <w:rPr>
          <w:b/>
          <w:bCs/>
          <w:lang w:val="de-DE"/>
        </w:rPr>
        <w:tab/>
      </w:r>
      <w:r w:rsidRPr="007459C8">
        <w:rPr>
          <w:b/>
          <w:bCs/>
          <w:lang w:val="de-DE"/>
        </w:rPr>
        <w:tab/>
      </w:r>
      <w:r w:rsidRPr="007459C8">
        <w:rPr>
          <w:b/>
          <w:bCs/>
          <w:lang w:val="de-DE"/>
        </w:rPr>
        <w:tab/>
      </w:r>
      <w:r w:rsidR="00F5212D" w:rsidRPr="007459C8">
        <w:rPr>
          <w:b/>
          <w:bCs/>
          <w:lang w:val="de-DE"/>
        </w:rPr>
        <w:t>&lt;3&gt;</w:t>
      </w:r>
      <w:proofErr w:type="spellStart"/>
      <w:r w:rsidRPr="007459C8">
        <w:rPr>
          <w:b/>
          <w:bCs/>
          <w:lang w:val="de-DE"/>
        </w:rPr>
        <w:t>tín</w:t>
      </w:r>
      <w:proofErr w:type="spellEnd"/>
      <w:r w:rsidRPr="007459C8">
        <w:rPr>
          <w:b/>
          <w:bCs/>
          <w:lang w:val="de-DE"/>
        </w:rPr>
        <w:t xml:space="preserve"> </w:t>
      </w:r>
      <w:proofErr w:type="spellStart"/>
      <w:r w:rsidRPr="007459C8">
        <w:rPr>
          <w:b/>
          <w:bCs/>
          <w:lang w:val="de-DE"/>
        </w:rPr>
        <w:t>chỉ</w:t>
      </w:r>
      <w:proofErr w:type="spellEnd"/>
    </w:p>
    <w:p w14:paraId="3F4DAED7" w14:textId="77777777" w:rsidR="002B1C9A" w:rsidRPr="007459C8" w:rsidRDefault="002B1C9A" w:rsidP="002B1C9A">
      <w:pPr>
        <w:spacing w:after="120"/>
        <w:rPr>
          <w:bCs/>
          <w:i/>
          <w:lang w:val="pt-BR"/>
        </w:rPr>
      </w:pPr>
      <w:r w:rsidRPr="007459C8">
        <w:rPr>
          <w:bCs/>
          <w:i/>
          <w:lang w:val="pt-BR"/>
        </w:rPr>
        <w:t>Môn học trước: Không</w:t>
      </w:r>
    </w:p>
    <w:p w14:paraId="223934C4" w14:textId="77777777" w:rsidR="002B1C9A" w:rsidRPr="007459C8" w:rsidRDefault="002B1C9A" w:rsidP="002B1C9A">
      <w:pPr>
        <w:spacing w:after="120"/>
        <w:rPr>
          <w:bCs/>
          <w:i/>
          <w:lang w:val="pt-BR"/>
        </w:rPr>
      </w:pPr>
      <w:r w:rsidRPr="007459C8">
        <w:rPr>
          <w:bCs/>
          <w:i/>
          <w:lang w:val="pt-BR"/>
        </w:rPr>
        <w:t>Môn học tiên quyết: Không</w:t>
      </w:r>
    </w:p>
    <w:p w14:paraId="07AA01B2" w14:textId="77777777" w:rsidR="002B1C9A" w:rsidRPr="007459C8" w:rsidRDefault="002B1C9A" w:rsidP="002B1C9A">
      <w:pPr>
        <w:spacing w:after="120"/>
        <w:rPr>
          <w:b/>
          <w:bCs/>
          <w:lang w:val="pt-BR"/>
        </w:rPr>
      </w:pPr>
      <w:r w:rsidRPr="007459C8">
        <w:rPr>
          <w:bCs/>
          <w:i/>
          <w:lang w:val="pt-BR"/>
        </w:rPr>
        <w:t xml:space="preserve">Tóm tắt nội dung môn học: </w:t>
      </w:r>
    </w:p>
    <w:p w14:paraId="200FCFE0" w14:textId="77777777" w:rsidR="000F32B4" w:rsidRPr="007459C8" w:rsidRDefault="000F32B4" w:rsidP="000F32B4">
      <w:pPr>
        <w:pStyle w:val="ListParagraph"/>
        <w:spacing w:line="300" w:lineRule="auto"/>
        <w:ind w:left="0" w:firstLine="709"/>
        <w:jc w:val="both"/>
        <w:rPr>
          <w:rFonts w:ascii="Times New Roman" w:hAnsi="Times New Roman"/>
          <w:bCs/>
          <w:sz w:val="24"/>
          <w:szCs w:val="24"/>
          <w:lang w:val="de-DE"/>
        </w:rPr>
      </w:pPr>
      <w:proofErr w:type="spellStart"/>
      <w:r w:rsidRPr="007459C8">
        <w:rPr>
          <w:rFonts w:ascii="Times New Roman" w:hAnsi="Times New Roman"/>
          <w:bCs/>
          <w:sz w:val="24"/>
          <w:szCs w:val="24"/>
          <w:lang w:val="de-DE"/>
        </w:rPr>
        <w:t>Môn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cung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cấp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thức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bản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độc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tố</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hiện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đại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Những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thức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bản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độc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tố</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sẽ</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phép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sinh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nhận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ra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hiểu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biết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tốt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hơn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mối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nguy</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hại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từ</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độc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tố</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trong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w:t>
      </w:r>
    </w:p>
    <w:p w14:paraId="19A67F6C" w14:textId="6E264606" w:rsidR="002B1C9A" w:rsidRPr="007459C8" w:rsidRDefault="002B1C9A" w:rsidP="002B1C9A">
      <w:pPr>
        <w:spacing w:after="120"/>
        <w:rPr>
          <w:b/>
          <w:bCs/>
          <w:lang w:val="de-DE"/>
        </w:rPr>
      </w:pPr>
      <w:r w:rsidRPr="007459C8">
        <w:rPr>
          <w:b/>
          <w:bCs/>
          <w:lang w:val="de-DE"/>
        </w:rPr>
        <w:t>9.13.  &lt;</w:t>
      </w:r>
      <w:r w:rsidRPr="007459C8">
        <w:rPr>
          <w:lang w:val="de-DE"/>
        </w:rPr>
        <w:t xml:space="preserve"> </w:t>
      </w:r>
      <w:proofErr w:type="spellStart"/>
      <w:r w:rsidRPr="007459C8">
        <w:rPr>
          <w:b/>
          <w:bCs/>
          <w:lang w:val="de-DE"/>
        </w:rPr>
        <w:t>Nghiên</w:t>
      </w:r>
      <w:proofErr w:type="spellEnd"/>
      <w:r w:rsidRPr="007459C8">
        <w:rPr>
          <w:b/>
          <w:bCs/>
          <w:lang w:val="de-DE"/>
        </w:rPr>
        <w:t xml:space="preserve"> </w:t>
      </w:r>
      <w:proofErr w:type="spellStart"/>
      <w:r w:rsidRPr="007459C8">
        <w:rPr>
          <w:b/>
          <w:bCs/>
          <w:lang w:val="de-DE"/>
        </w:rPr>
        <w:t>cứu</w:t>
      </w:r>
      <w:proofErr w:type="spellEnd"/>
      <w:r w:rsidRPr="007459C8">
        <w:rPr>
          <w:b/>
          <w:bCs/>
          <w:lang w:val="de-DE"/>
        </w:rPr>
        <w:t xml:space="preserve"> </w:t>
      </w:r>
      <w:proofErr w:type="spellStart"/>
      <w:r w:rsidRPr="007459C8">
        <w:rPr>
          <w:b/>
          <w:bCs/>
          <w:lang w:val="de-DE"/>
        </w:rPr>
        <w:t>phát</w:t>
      </w:r>
      <w:proofErr w:type="spellEnd"/>
      <w:r w:rsidRPr="007459C8">
        <w:rPr>
          <w:b/>
          <w:bCs/>
          <w:lang w:val="de-DE"/>
        </w:rPr>
        <w:t xml:space="preserve"> </w:t>
      </w:r>
      <w:proofErr w:type="spellStart"/>
      <w:r w:rsidRPr="007459C8">
        <w:rPr>
          <w:b/>
          <w:bCs/>
          <w:lang w:val="de-DE"/>
        </w:rPr>
        <w:t>triển</w:t>
      </w:r>
      <w:proofErr w:type="spellEnd"/>
      <w:r w:rsidRPr="007459C8">
        <w:rPr>
          <w:b/>
          <w:bCs/>
          <w:lang w:val="de-DE"/>
        </w:rPr>
        <w:t xml:space="preserve"> </w:t>
      </w:r>
      <w:proofErr w:type="spellStart"/>
      <w:r w:rsidRPr="007459C8">
        <w:rPr>
          <w:b/>
          <w:bCs/>
          <w:lang w:val="de-DE"/>
        </w:rPr>
        <w:t>sản</w:t>
      </w:r>
      <w:proofErr w:type="spellEnd"/>
      <w:r w:rsidRPr="007459C8">
        <w:rPr>
          <w:b/>
          <w:bCs/>
          <w:lang w:val="de-DE"/>
        </w:rPr>
        <w:t xml:space="preserve"> </w:t>
      </w:r>
      <w:proofErr w:type="spellStart"/>
      <w:r w:rsidRPr="007459C8">
        <w:rPr>
          <w:b/>
          <w:bCs/>
          <w:lang w:val="de-DE"/>
        </w:rPr>
        <w:t>phẩm</w:t>
      </w:r>
      <w:proofErr w:type="spellEnd"/>
      <w:r w:rsidRPr="007459C8">
        <w:rPr>
          <w:b/>
          <w:bCs/>
          <w:lang w:val="de-DE"/>
        </w:rPr>
        <w:t xml:space="preserve"> &gt;</w:t>
      </w:r>
      <w:r w:rsidRPr="007459C8">
        <w:rPr>
          <w:b/>
          <w:bCs/>
          <w:lang w:val="de-DE"/>
        </w:rPr>
        <w:tab/>
      </w:r>
      <w:r w:rsidRPr="007459C8">
        <w:rPr>
          <w:b/>
          <w:bCs/>
          <w:lang w:val="de-DE"/>
        </w:rPr>
        <w:tab/>
      </w:r>
      <w:r w:rsidRPr="007459C8">
        <w:rPr>
          <w:b/>
          <w:bCs/>
          <w:lang w:val="de-DE"/>
        </w:rPr>
        <w:tab/>
      </w:r>
      <w:r w:rsidRPr="007459C8">
        <w:rPr>
          <w:b/>
          <w:bCs/>
          <w:lang w:val="de-DE"/>
        </w:rPr>
        <w:tab/>
      </w:r>
      <w:r w:rsidR="007459C8">
        <w:rPr>
          <w:b/>
          <w:bCs/>
          <w:lang w:val="de-DE"/>
        </w:rPr>
        <w:tab/>
      </w:r>
      <w:r w:rsidRPr="007459C8">
        <w:rPr>
          <w:b/>
          <w:bCs/>
          <w:lang w:val="de-DE"/>
        </w:rPr>
        <w:tab/>
      </w:r>
      <w:r w:rsidR="00F5212D" w:rsidRPr="007459C8">
        <w:rPr>
          <w:b/>
          <w:bCs/>
          <w:lang w:val="de-DE"/>
        </w:rPr>
        <w:t>&lt;3&gt;</w:t>
      </w:r>
      <w:proofErr w:type="spellStart"/>
      <w:r w:rsidRPr="007459C8">
        <w:rPr>
          <w:b/>
          <w:bCs/>
          <w:lang w:val="de-DE"/>
        </w:rPr>
        <w:t>tín</w:t>
      </w:r>
      <w:proofErr w:type="spellEnd"/>
      <w:r w:rsidRPr="007459C8">
        <w:rPr>
          <w:b/>
          <w:bCs/>
          <w:lang w:val="de-DE"/>
        </w:rPr>
        <w:t xml:space="preserve"> </w:t>
      </w:r>
      <w:proofErr w:type="spellStart"/>
      <w:r w:rsidRPr="007459C8">
        <w:rPr>
          <w:b/>
          <w:bCs/>
          <w:lang w:val="de-DE"/>
        </w:rPr>
        <w:t>chỉ</w:t>
      </w:r>
      <w:proofErr w:type="spellEnd"/>
    </w:p>
    <w:p w14:paraId="23730ACF" w14:textId="77777777" w:rsidR="002B1C9A" w:rsidRPr="007459C8" w:rsidRDefault="002B1C9A" w:rsidP="002B1C9A">
      <w:pPr>
        <w:spacing w:after="120"/>
        <w:rPr>
          <w:bCs/>
          <w:i/>
          <w:lang w:val="pt-BR"/>
        </w:rPr>
      </w:pPr>
      <w:r w:rsidRPr="007459C8">
        <w:rPr>
          <w:bCs/>
          <w:i/>
          <w:lang w:val="pt-BR"/>
        </w:rPr>
        <w:t>Môn học trước: Không</w:t>
      </w:r>
    </w:p>
    <w:p w14:paraId="0F726000" w14:textId="77777777" w:rsidR="002B1C9A" w:rsidRPr="007459C8" w:rsidRDefault="002B1C9A" w:rsidP="002B1C9A">
      <w:pPr>
        <w:spacing w:after="120"/>
        <w:rPr>
          <w:bCs/>
          <w:i/>
          <w:lang w:val="pt-BR"/>
        </w:rPr>
      </w:pPr>
      <w:r w:rsidRPr="007459C8">
        <w:rPr>
          <w:bCs/>
          <w:i/>
          <w:lang w:val="pt-BR"/>
        </w:rPr>
        <w:t>Môn học tiên quyết: Không</w:t>
      </w:r>
    </w:p>
    <w:p w14:paraId="31D98757" w14:textId="77777777" w:rsidR="002B1C9A" w:rsidRPr="007459C8" w:rsidRDefault="002B1C9A" w:rsidP="002B1C9A">
      <w:pPr>
        <w:spacing w:after="120"/>
        <w:rPr>
          <w:b/>
          <w:bCs/>
          <w:lang w:val="pt-BR"/>
        </w:rPr>
      </w:pPr>
      <w:r w:rsidRPr="007459C8">
        <w:rPr>
          <w:bCs/>
          <w:i/>
          <w:lang w:val="pt-BR"/>
        </w:rPr>
        <w:t xml:space="preserve">Tóm tắt nội dung môn học: </w:t>
      </w:r>
    </w:p>
    <w:p w14:paraId="0129D5F2" w14:textId="77777777" w:rsidR="000F32B4" w:rsidRPr="007459C8" w:rsidRDefault="000F32B4" w:rsidP="000F32B4">
      <w:pPr>
        <w:pStyle w:val="ListParagraph"/>
        <w:spacing w:line="300" w:lineRule="auto"/>
        <w:ind w:left="0" w:firstLine="709"/>
        <w:jc w:val="both"/>
        <w:rPr>
          <w:rFonts w:ascii="Times New Roman" w:hAnsi="Times New Roman"/>
          <w:bCs/>
          <w:sz w:val="24"/>
          <w:szCs w:val="24"/>
          <w:lang w:val="pl-PL"/>
        </w:rPr>
      </w:pPr>
      <w:r w:rsidRPr="007459C8">
        <w:rPr>
          <w:rFonts w:ascii="Times New Roman" w:hAnsi="Times New Roman"/>
          <w:bCs/>
          <w:sz w:val="24"/>
          <w:szCs w:val="24"/>
          <w:lang w:val="pl-PL"/>
        </w:rPr>
        <w:t>Môn học cung cấp cho học viên các kiến thức nâng cao về phương pháp để nghiên cứu phát triển sản phẩm mới. Đồng thời cung cấp kỹ năng để tiến hành các hoạt động quản lý, phát triển, nghiên cứu sản phẩm thực phẩm mới trong nhà máy chế biến. Giúp cho người học có phương pháp hệ thống, cách tiếp cận, phương pháp nghiên cứu, đánh giá và phát triển sản phẩm mới. Từ đó có những tư duy định hướng cụ thể về khả năng nghiên cứu và phát triển sản phẩm mới trong nghề nghiệp của mình.</w:t>
      </w:r>
    </w:p>
    <w:p w14:paraId="3D016760" w14:textId="77777777" w:rsidR="002B1C9A" w:rsidRPr="007459C8" w:rsidRDefault="002B1C9A" w:rsidP="002B1C9A">
      <w:pPr>
        <w:spacing w:after="120"/>
        <w:rPr>
          <w:b/>
          <w:bCs/>
          <w:lang w:val="pl-PL"/>
        </w:rPr>
      </w:pPr>
      <w:r w:rsidRPr="007459C8">
        <w:rPr>
          <w:b/>
          <w:bCs/>
          <w:lang w:val="pl-PL"/>
        </w:rPr>
        <w:t>9.14.  &lt;</w:t>
      </w:r>
      <w:r w:rsidRPr="007459C8">
        <w:rPr>
          <w:lang w:val="pl-PL"/>
        </w:rPr>
        <w:t xml:space="preserve"> </w:t>
      </w:r>
      <w:r w:rsidRPr="007459C8">
        <w:rPr>
          <w:b/>
          <w:bCs/>
          <w:lang w:val="pl-PL"/>
        </w:rPr>
        <w:t>Công nghệ lên men thực phẩm nâng cao &gt;</w:t>
      </w:r>
      <w:r w:rsidRPr="007459C8">
        <w:rPr>
          <w:b/>
          <w:bCs/>
          <w:lang w:val="pl-PL"/>
        </w:rPr>
        <w:tab/>
      </w:r>
      <w:r w:rsidRPr="007459C8">
        <w:rPr>
          <w:b/>
          <w:bCs/>
          <w:lang w:val="pl-PL"/>
        </w:rPr>
        <w:tab/>
      </w:r>
      <w:r w:rsidRPr="007459C8">
        <w:rPr>
          <w:b/>
          <w:bCs/>
          <w:lang w:val="pl-PL"/>
        </w:rPr>
        <w:tab/>
      </w:r>
      <w:r w:rsidRPr="007459C8">
        <w:rPr>
          <w:b/>
          <w:bCs/>
          <w:lang w:val="pl-PL"/>
        </w:rPr>
        <w:tab/>
      </w:r>
      <w:r w:rsidR="00F5212D" w:rsidRPr="007459C8">
        <w:rPr>
          <w:b/>
          <w:bCs/>
          <w:lang w:val="pl-PL"/>
        </w:rPr>
        <w:t>&lt;3&gt;</w:t>
      </w:r>
      <w:r w:rsidRPr="007459C8">
        <w:rPr>
          <w:b/>
          <w:bCs/>
          <w:lang w:val="pl-PL"/>
        </w:rPr>
        <w:t>tín chỉ</w:t>
      </w:r>
    </w:p>
    <w:p w14:paraId="79E7AC22" w14:textId="77777777" w:rsidR="002B1C9A" w:rsidRPr="007459C8" w:rsidRDefault="002B1C9A" w:rsidP="002B1C9A">
      <w:pPr>
        <w:spacing w:after="120"/>
        <w:rPr>
          <w:bCs/>
          <w:i/>
          <w:lang w:val="pt-BR"/>
        </w:rPr>
      </w:pPr>
      <w:r w:rsidRPr="007459C8">
        <w:rPr>
          <w:bCs/>
          <w:i/>
          <w:lang w:val="pt-BR"/>
        </w:rPr>
        <w:t>Môn học trước: Không</w:t>
      </w:r>
    </w:p>
    <w:p w14:paraId="47C38CFC" w14:textId="77777777" w:rsidR="002B1C9A" w:rsidRPr="007459C8" w:rsidRDefault="002B1C9A" w:rsidP="002B1C9A">
      <w:pPr>
        <w:spacing w:after="120"/>
        <w:rPr>
          <w:bCs/>
          <w:i/>
          <w:lang w:val="pt-BR"/>
        </w:rPr>
      </w:pPr>
      <w:r w:rsidRPr="007459C8">
        <w:rPr>
          <w:bCs/>
          <w:i/>
          <w:lang w:val="pt-BR"/>
        </w:rPr>
        <w:t>Môn học tiên quyết: Không</w:t>
      </w:r>
    </w:p>
    <w:p w14:paraId="34048A78" w14:textId="77777777" w:rsidR="002B1C9A" w:rsidRPr="007459C8" w:rsidRDefault="002B1C9A" w:rsidP="002B1C9A">
      <w:pPr>
        <w:spacing w:after="120"/>
        <w:rPr>
          <w:b/>
          <w:bCs/>
          <w:lang w:val="pt-BR"/>
        </w:rPr>
      </w:pPr>
      <w:r w:rsidRPr="007459C8">
        <w:rPr>
          <w:bCs/>
          <w:i/>
          <w:lang w:val="pt-BR"/>
        </w:rPr>
        <w:t xml:space="preserve">Tóm tắt nội dung môn học: </w:t>
      </w:r>
    </w:p>
    <w:p w14:paraId="2D40FF27" w14:textId="77777777" w:rsidR="000F32B4" w:rsidRPr="007459C8" w:rsidRDefault="000F32B4" w:rsidP="000F32B4">
      <w:pPr>
        <w:pStyle w:val="ListParagraph"/>
        <w:spacing w:line="300" w:lineRule="auto"/>
        <w:ind w:left="0" w:firstLine="709"/>
        <w:jc w:val="both"/>
        <w:rPr>
          <w:rFonts w:ascii="Times New Roman" w:hAnsi="Times New Roman"/>
          <w:bCs/>
          <w:sz w:val="24"/>
          <w:szCs w:val="24"/>
          <w:lang w:val="de-DE"/>
        </w:rPr>
      </w:pPr>
      <w:proofErr w:type="spellStart"/>
      <w:r w:rsidRPr="007459C8">
        <w:rPr>
          <w:rFonts w:ascii="Times New Roman" w:hAnsi="Times New Roman"/>
          <w:bCs/>
          <w:sz w:val="24"/>
          <w:szCs w:val="24"/>
          <w:lang w:val="de-DE"/>
        </w:rPr>
        <w:t>Môn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cung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cấp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thức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nâng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cao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công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nghệ</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men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ứng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dụng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trong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lĩnh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Công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nghệ</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Bao </w:t>
      </w:r>
      <w:proofErr w:type="spellStart"/>
      <w:r w:rsidRPr="007459C8">
        <w:rPr>
          <w:rFonts w:ascii="Times New Roman" w:hAnsi="Times New Roman"/>
          <w:bCs/>
          <w:sz w:val="24"/>
          <w:szCs w:val="24"/>
          <w:lang w:val="de-DE"/>
        </w:rPr>
        <w:t>gồm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thức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quá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trình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men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công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nghiệp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sinh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trưởng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của</w:t>
      </w:r>
      <w:proofErr w:type="spellEnd"/>
      <w:r w:rsidRPr="007459C8">
        <w:rPr>
          <w:rFonts w:ascii="Times New Roman" w:hAnsi="Times New Roman"/>
          <w:bCs/>
          <w:sz w:val="24"/>
          <w:szCs w:val="24"/>
          <w:lang w:val="de-DE"/>
        </w:rPr>
        <w:t xml:space="preserve"> vi </w:t>
      </w:r>
      <w:proofErr w:type="spellStart"/>
      <w:r w:rsidRPr="007459C8">
        <w:rPr>
          <w:rFonts w:ascii="Times New Roman" w:hAnsi="Times New Roman"/>
          <w:bCs/>
          <w:sz w:val="24"/>
          <w:szCs w:val="24"/>
          <w:lang w:val="de-DE"/>
        </w:rPr>
        <w:t>sinh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vật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nhu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cầu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dinh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dưỡng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của</w:t>
      </w:r>
      <w:proofErr w:type="spellEnd"/>
      <w:r w:rsidRPr="007459C8">
        <w:rPr>
          <w:rFonts w:ascii="Times New Roman" w:hAnsi="Times New Roman"/>
          <w:bCs/>
          <w:sz w:val="24"/>
          <w:szCs w:val="24"/>
          <w:lang w:val="de-DE"/>
        </w:rPr>
        <w:t xml:space="preserve"> vi </w:t>
      </w:r>
      <w:proofErr w:type="spellStart"/>
      <w:r w:rsidRPr="007459C8">
        <w:rPr>
          <w:rFonts w:ascii="Times New Roman" w:hAnsi="Times New Roman"/>
          <w:bCs/>
          <w:sz w:val="24"/>
          <w:szCs w:val="24"/>
          <w:lang w:val="de-DE"/>
        </w:rPr>
        <w:t>sinh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vật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yêu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cầu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của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một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quá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trình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men</w:t>
      </w:r>
      <w:proofErr w:type="spellEnd"/>
      <w:r w:rsidRPr="007459C8">
        <w:rPr>
          <w:rFonts w:ascii="Times New Roman" w:hAnsi="Times New Roman"/>
          <w:bCs/>
          <w:sz w:val="24"/>
          <w:szCs w:val="24"/>
          <w:lang w:val="de-DE"/>
        </w:rPr>
        <w:t xml:space="preserve"> ở </w:t>
      </w:r>
      <w:proofErr w:type="spellStart"/>
      <w:r w:rsidRPr="007459C8">
        <w:rPr>
          <w:rFonts w:ascii="Times New Roman" w:hAnsi="Times New Roman"/>
          <w:bCs/>
          <w:sz w:val="24"/>
          <w:szCs w:val="24"/>
          <w:lang w:val="de-DE"/>
        </w:rPr>
        <w:t>qui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mô</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sản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xuất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yêu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cầu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thiết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kế</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của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một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thiết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bị</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men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ứng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dụng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của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công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nghệ</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men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trong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công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nghệ</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w:t>
      </w:r>
    </w:p>
    <w:p w14:paraId="318941AD" w14:textId="75E1AFE8" w:rsidR="002B1C9A" w:rsidRPr="007459C8" w:rsidRDefault="002B1C9A" w:rsidP="002B1C9A">
      <w:pPr>
        <w:spacing w:after="120"/>
        <w:rPr>
          <w:b/>
          <w:bCs/>
          <w:lang w:val="de-DE"/>
        </w:rPr>
      </w:pPr>
      <w:r w:rsidRPr="007459C8">
        <w:rPr>
          <w:b/>
          <w:bCs/>
          <w:lang w:val="de-DE"/>
        </w:rPr>
        <w:t>9.15.  &lt;</w:t>
      </w:r>
      <w:r w:rsidRPr="007459C8">
        <w:rPr>
          <w:lang w:val="de-DE"/>
        </w:rPr>
        <w:t xml:space="preserve"> </w:t>
      </w:r>
      <w:r w:rsidRPr="007459C8">
        <w:rPr>
          <w:b/>
          <w:bCs/>
          <w:lang w:val="nl-NL"/>
        </w:rPr>
        <w:t>Công nghệ Enzyme và Protein</w:t>
      </w:r>
      <w:r w:rsidRPr="007459C8">
        <w:rPr>
          <w:b/>
          <w:bCs/>
          <w:lang w:val="de-DE"/>
        </w:rPr>
        <w:t xml:space="preserve"> &gt;</w:t>
      </w:r>
      <w:r w:rsidRPr="007459C8">
        <w:rPr>
          <w:b/>
          <w:bCs/>
          <w:lang w:val="de-DE"/>
        </w:rPr>
        <w:tab/>
      </w:r>
      <w:r w:rsidRPr="007459C8">
        <w:rPr>
          <w:b/>
          <w:bCs/>
          <w:lang w:val="de-DE"/>
        </w:rPr>
        <w:tab/>
      </w:r>
      <w:r w:rsidRPr="007459C8">
        <w:rPr>
          <w:b/>
          <w:bCs/>
          <w:lang w:val="de-DE"/>
        </w:rPr>
        <w:tab/>
      </w:r>
      <w:r w:rsidR="007459C8">
        <w:rPr>
          <w:b/>
          <w:bCs/>
          <w:lang w:val="de-DE"/>
        </w:rPr>
        <w:tab/>
      </w:r>
      <w:r w:rsidRPr="007459C8">
        <w:rPr>
          <w:b/>
          <w:bCs/>
          <w:lang w:val="de-DE"/>
        </w:rPr>
        <w:tab/>
      </w:r>
      <w:r w:rsidRPr="007459C8">
        <w:rPr>
          <w:b/>
          <w:bCs/>
          <w:lang w:val="de-DE"/>
        </w:rPr>
        <w:tab/>
      </w:r>
      <w:r w:rsidR="00F5212D" w:rsidRPr="007459C8">
        <w:rPr>
          <w:b/>
          <w:bCs/>
          <w:lang w:val="de-DE"/>
        </w:rPr>
        <w:t>&lt;3&gt;</w:t>
      </w:r>
      <w:proofErr w:type="spellStart"/>
      <w:r w:rsidRPr="007459C8">
        <w:rPr>
          <w:b/>
          <w:bCs/>
          <w:lang w:val="de-DE"/>
        </w:rPr>
        <w:t>tín</w:t>
      </w:r>
      <w:proofErr w:type="spellEnd"/>
      <w:r w:rsidRPr="007459C8">
        <w:rPr>
          <w:b/>
          <w:bCs/>
          <w:lang w:val="de-DE"/>
        </w:rPr>
        <w:t xml:space="preserve"> </w:t>
      </w:r>
      <w:proofErr w:type="spellStart"/>
      <w:r w:rsidRPr="007459C8">
        <w:rPr>
          <w:b/>
          <w:bCs/>
          <w:lang w:val="de-DE"/>
        </w:rPr>
        <w:t>chỉ</w:t>
      </w:r>
      <w:proofErr w:type="spellEnd"/>
    </w:p>
    <w:p w14:paraId="79A960C3" w14:textId="77777777" w:rsidR="002B1C9A" w:rsidRPr="007459C8" w:rsidRDefault="002B1C9A" w:rsidP="002B1C9A">
      <w:pPr>
        <w:spacing w:after="120"/>
        <w:rPr>
          <w:bCs/>
          <w:i/>
          <w:lang w:val="pt-BR"/>
        </w:rPr>
      </w:pPr>
      <w:r w:rsidRPr="007459C8">
        <w:rPr>
          <w:bCs/>
          <w:i/>
          <w:lang w:val="pt-BR"/>
        </w:rPr>
        <w:t>Môn học trước: Không</w:t>
      </w:r>
    </w:p>
    <w:p w14:paraId="71F20DA6" w14:textId="77777777" w:rsidR="002B1C9A" w:rsidRPr="007459C8" w:rsidRDefault="002B1C9A" w:rsidP="002B1C9A">
      <w:pPr>
        <w:spacing w:after="120"/>
        <w:rPr>
          <w:bCs/>
          <w:i/>
          <w:lang w:val="pt-BR"/>
        </w:rPr>
      </w:pPr>
      <w:r w:rsidRPr="007459C8">
        <w:rPr>
          <w:bCs/>
          <w:i/>
          <w:lang w:val="pt-BR"/>
        </w:rPr>
        <w:t>Môn học tiên quyết: Không</w:t>
      </w:r>
    </w:p>
    <w:p w14:paraId="6E02A066" w14:textId="77777777" w:rsidR="002B1C9A" w:rsidRPr="007459C8" w:rsidRDefault="002B1C9A" w:rsidP="002B1C9A">
      <w:pPr>
        <w:spacing w:after="120"/>
        <w:rPr>
          <w:b/>
          <w:bCs/>
          <w:lang w:val="pt-BR"/>
        </w:rPr>
      </w:pPr>
      <w:r w:rsidRPr="007459C8">
        <w:rPr>
          <w:bCs/>
          <w:i/>
          <w:lang w:val="pt-BR"/>
        </w:rPr>
        <w:t xml:space="preserve">Tóm tắt nội dung môn học: </w:t>
      </w:r>
    </w:p>
    <w:p w14:paraId="75D05613" w14:textId="77777777" w:rsidR="000F32B4" w:rsidRPr="007459C8" w:rsidRDefault="000F32B4" w:rsidP="000F32B4">
      <w:pPr>
        <w:pStyle w:val="ListParagraph"/>
        <w:spacing w:line="300" w:lineRule="auto"/>
        <w:ind w:left="0" w:firstLine="709"/>
        <w:jc w:val="both"/>
        <w:rPr>
          <w:rFonts w:ascii="Times New Roman" w:hAnsi="Times New Roman"/>
          <w:bCs/>
          <w:sz w:val="24"/>
          <w:szCs w:val="24"/>
          <w:lang w:val="nl-NL"/>
        </w:rPr>
      </w:pPr>
      <w:r w:rsidRPr="007459C8">
        <w:rPr>
          <w:rFonts w:ascii="Times New Roman" w:hAnsi="Times New Roman"/>
          <w:bCs/>
          <w:sz w:val="24"/>
          <w:szCs w:val="24"/>
          <w:lang w:val="nl-NL"/>
        </w:rPr>
        <w:lastRenderedPageBreak/>
        <w:t xml:space="preserve">Môn học cung cấp cho học viên các kiến thức sau: </w:t>
      </w:r>
    </w:p>
    <w:p w14:paraId="5482FBD4" w14:textId="77777777" w:rsidR="000F32B4" w:rsidRPr="007459C8" w:rsidRDefault="000F32B4" w:rsidP="000F32B4">
      <w:pPr>
        <w:pStyle w:val="ListParagraph"/>
        <w:spacing w:line="300" w:lineRule="auto"/>
        <w:ind w:left="0" w:firstLine="709"/>
        <w:jc w:val="both"/>
        <w:rPr>
          <w:rFonts w:ascii="Times New Roman" w:hAnsi="Times New Roman"/>
          <w:bCs/>
          <w:sz w:val="24"/>
          <w:szCs w:val="24"/>
          <w:lang w:val="nl-NL"/>
        </w:rPr>
      </w:pPr>
      <w:r w:rsidRPr="007459C8">
        <w:rPr>
          <w:rFonts w:ascii="Times New Roman" w:hAnsi="Times New Roman"/>
          <w:bCs/>
          <w:sz w:val="24"/>
          <w:szCs w:val="24"/>
          <w:lang w:val="nl-NL"/>
        </w:rPr>
        <w:t>•</w:t>
      </w:r>
      <w:r w:rsidRPr="007459C8">
        <w:rPr>
          <w:rFonts w:ascii="Times New Roman" w:hAnsi="Times New Roman"/>
          <w:bCs/>
          <w:sz w:val="24"/>
          <w:szCs w:val="24"/>
          <w:lang w:val="nl-NL"/>
        </w:rPr>
        <w:tab/>
        <w:t>Các kiến thức cơ bản về các phương pháp sản xuất, thu nhận protein và enzyme</w:t>
      </w:r>
    </w:p>
    <w:p w14:paraId="4003E7A1" w14:textId="77777777" w:rsidR="000F32B4" w:rsidRPr="007459C8" w:rsidRDefault="000F32B4" w:rsidP="000F32B4">
      <w:pPr>
        <w:pStyle w:val="ListParagraph"/>
        <w:spacing w:line="300" w:lineRule="auto"/>
        <w:ind w:left="0" w:firstLine="709"/>
        <w:jc w:val="both"/>
        <w:rPr>
          <w:rFonts w:ascii="Times New Roman" w:hAnsi="Times New Roman"/>
          <w:bCs/>
          <w:sz w:val="24"/>
          <w:szCs w:val="24"/>
          <w:lang w:val="nl-NL"/>
        </w:rPr>
      </w:pPr>
      <w:r w:rsidRPr="007459C8">
        <w:rPr>
          <w:rFonts w:ascii="Times New Roman" w:hAnsi="Times New Roman"/>
          <w:bCs/>
          <w:sz w:val="24"/>
          <w:szCs w:val="24"/>
          <w:lang w:val="nl-NL"/>
        </w:rPr>
        <w:t>•</w:t>
      </w:r>
      <w:r w:rsidRPr="007459C8">
        <w:rPr>
          <w:rFonts w:ascii="Times New Roman" w:hAnsi="Times New Roman"/>
          <w:bCs/>
          <w:sz w:val="24"/>
          <w:szCs w:val="24"/>
          <w:lang w:val="nl-NL"/>
        </w:rPr>
        <w:tab/>
        <w:t>ứng dụng của enzyme và protein trong CNTP</w:t>
      </w:r>
    </w:p>
    <w:p w14:paraId="70D9EFBD" w14:textId="1DFFB579" w:rsidR="002B1C9A" w:rsidRPr="007459C8" w:rsidRDefault="002B1C9A" w:rsidP="002B1C9A">
      <w:pPr>
        <w:spacing w:after="120"/>
        <w:rPr>
          <w:b/>
          <w:bCs/>
          <w:lang w:val="nl-NL"/>
        </w:rPr>
      </w:pPr>
      <w:r w:rsidRPr="007459C8">
        <w:rPr>
          <w:b/>
          <w:bCs/>
          <w:lang w:val="nl-NL"/>
        </w:rPr>
        <w:t>9.16.  &lt;</w:t>
      </w:r>
      <w:r w:rsidRPr="007459C8">
        <w:rPr>
          <w:lang w:val="nl-NL"/>
        </w:rPr>
        <w:t xml:space="preserve"> </w:t>
      </w:r>
      <w:r w:rsidRPr="007459C8">
        <w:rPr>
          <w:b/>
          <w:bCs/>
          <w:lang w:val="nl-NL"/>
        </w:rPr>
        <w:t>Công nghệ sau thu hoạch &gt;</w:t>
      </w:r>
      <w:r w:rsidRPr="007459C8">
        <w:rPr>
          <w:b/>
          <w:bCs/>
          <w:lang w:val="nl-NL"/>
        </w:rPr>
        <w:tab/>
      </w:r>
      <w:r w:rsidRPr="007459C8">
        <w:rPr>
          <w:b/>
          <w:bCs/>
          <w:lang w:val="nl-NL"/>
        </w:rPr>
        <w:tab/>
      </w:r>
      <w:r w:rsidRPr="007459C8">
        <w:rPr>
          <w:b/>
          <w:bCs/>
          <w:lang w:val="nl-NL"/>
        </w:rPr>
        <w:tab/>
      </w:r>
      <w:r w:rsidRPr="007459C8">
        <w:rPr>
          <w:b/>
          <w:bCs/>
          <w:lang w:val="nl-NL"/>
        </w:rPr>
        <w:tab/>
      </w:r>
      <w:r w:rsidR="007459C8">
        <w:rPr>
          <w:b/>
          <w:bCs/>
          <w:lang w:val="nl-NL"/>
        </w:rPr>
        <w:tab/>
      </w:r>
      <w:r w:rsidRPr="007459C8">
        <w:rPr>
          <w:b/>
          <w:bCs/>
          <w:lang w:val="nl-NL"/>
        </w:rPr>
        <w:tab/>
      </w:r>
      <w:r w:rsidRPr="007459C8">
        <w:rPr>
          <w:b/>
          <w:bCs/>
          <w:lang w:val="nl-NL"/>
        </w:rPr>
        <w:tab/>
      </w:r>
      <w:r w:rsidR="00F5212D" w:rsidRPr="007459C8">
        <w:rPr>
          <w:b/>
          <w:bCs/>
          <w:lang w:val="nl-NL"/>
        </w:rPr>
        <w:t>&lt;3&gt;</w:t>
      </w:r>
      <w:r w:rsidRPr="007459C8">
        <w:rPr>
          <w:b/>
          <w:bCs/>
          <w:lang w:val="nl-NL"/>
        </w:rPr>
        <w:t>tín chỉ</w:t>
      </w:r>
    </w:p>
    <w:p w14:paraId="73CF2735" w14:textId="77777777" w:rsidR="002B1C9A" w:rsidRPr="007459C8" w:rsidRDefault="002B1C9A" w:rsidP="002B1C9A">
      <w:pPr>
        <w:spacing w:after="120"/>
        <w:rPr>
          <w:bCs/>
          <w:i/>
          <w:lang w:val="pt-BR"/>
        </w:rPr>
      </w:pPr>
      <w:r w:rsidRPr="007459C8">
        <w:rPr>
          <w:bCs/>
          <w:i/>
          <w:lang w:val="pt-BR"/>
        </w:rPr>
        <w:t>Môn học trước: Không</w:t>
      </w:r>
    </w:p>
    <w:p w14:paraId="6D201EB4" w14:textId="77777777" w:rsidR="002B1C9A" w:rsidRPr="007459C8" w:rsidRDefault="002B1C9A" w:rsidP="002B1C9A">
      <w:pPr>
        <w:spacing w:after="120"/>
        <w:rPr>
          <w:bCs/>
          <w:i/>
          <w:lang w:val="pt-BR"/>
        </w:rPr>
      </w:pPr>
      <w:r w:rsidRPr="007459C8">
        <w:rPr>
          <w:bCs/>
          <w:i/>
          <w:lang w:val="pt-BR"/>
        </w:rPr>
        <w:t>Môn học tiên quyết: Không</w:t>
      </w:r>
    </w:p>
    <w:p w14:paraId="0446C260" w14:textId="77777777" w:rsidR="002B1C9A" w:rsidRPr="007459C8" w:rsidRDefault="002B1C9A" w:rsidP="002B1C9A">
      <w:pPr>
        <w:spacing w:after="120"/>
        <w:rPr>
          <w:b/>
          <w:bCs/>
          <w:lang w:val="pt-BR"/>
        </w:rPr>
      </w:pPr>
      <w:r w:rsidRPr="007459C8">
        <w:rPr>
          <w:bCs/>
          <w:i/>
          <w:lang w:val="pt-BR"/>
        </w:rPr>
        <w:t xml:space="preserve">Tóm tắt nội dung môn học: </w:t>
      </w:r>
    </w:p>
    <w:p w14:paraId="299B8E68" w14:textId="77777777" w:rsidR="000F32B4" w:rsidRPr="007459C8" w:rsidRDefault="000F32B4" w:rsidP="000F32B4">
      <w:pPr>
        <w:pStyle w:val="ListParagraph"/>
        <w:spacing w:line="300" w:lineRule="auto"/>
        <w:ind w:left="0" w:firstLine="709"/>
        <w:jc w:val="both"/>
        <w:rPr>
          <w:rFonts w:ascii="Times New Roman" w:hAnsi="Times New Roman"/>
          <w:bCs/>
          <w:sz w:val="24"/>
          <w:szCs w:val="24"/>
        </w:rPr>
      </w:pPr>
      <w:r w:rsidRPr="007459C8">
        <w:rPr>
          <w:rFonts w:ascii="Times New Roman" w:hAnsi="Times New Roman"/>
          <w:bCs/>
          <w:sz w:val="24"/>
          <w:szCs w:val="24"/>
        </w:rPr>
        <w:t xml:space="preserve">Môn học cung cấp cho học viên các kiến thức sau: </w:t>
      </w:r>
    </w:p>
    <w:p w14:paraId="4FB2E1BB" w14:textId="77777777" w:rsidR="000F32B4" w:rsidRPr="007459C8" w:rsidRDefault="000F32B4" w:rsidP="000F32B4">
      <w:pPr>
        <w:pStyle w:val="ListParagraph"/>
        <w:spacing w:line="300" w:lineRule="auto"/>
        <w:ind w:left="0" w:firstLine="709"/>
        <w:jc w:val="both"/>
        <w:rPr>
          <w:rFonts w:ascii="Times New Roman" w:hAnsi="Times New Roman"/>
          <w:bCs/>
          <w:sz w:val="24"/>
          <w:szCs w:val="24"/>
        </w:rPr>
      </w:pPr>
      <w:r w:rsidRPr="007459C8">
        <w:rPr>
          <w:rFonts w:ascii="Times New Roman" w:hAnsi="Times New Roman"/>
          <w:bCs/>
          <w:sz w:val="24"/>
          <w:szCs w:val="24"/>
        </w:rPr>
        <w:t>•</w:t>
      </w:r>
      <w:r w:rsidRPr="007459C8">
        <w:rPr>
          <w:rFonts w:ascii="Times New Roman" w:hAnsi="Times New Roman"/>
          <w:bCs/>
          <w:sz w:val="24"/>
          <w:szCs w:val="24"/>
        </w:rPr>
        <w:tab/>
        <w:t xml:space="preserve">Các nguyên tắc, tầm quan trọng và thực tiễn của công nghệ sau hoạch, </w:t>
      </w:r>
    </w:p>
    <w:p w14:paraId="1C8A9462" w14:textId="77777777" w:rsidR="000F32B4" w:rsidRPr="007459C8" w:rsidRDefault="000F32B4" w:rsidP="000F32B4">
      <w:pPr>
        <w:pStyle w:val="ListParagraph"/>
        <w:spacing w:line="300" w:lineRule="auto"/>
        <w:ind w:left="0" w:firstLine="709"/>
        <w:jc w:val="both"/>
        <w:rPr>
          <w:rFonts w:ascii="Times New Roman" w:hAnsi="Times New Roman"/>
          <w:bCs/>
          <w:sz w:val="24"/>
          <w:szCs w:val="24"/>
        </w:rPr>
      </w:pPr>
      <w:r w:rsidRPr="007459C8">
        <w:rPr>
          <w:rFonts w:ascii="Times New Roman" w:hAnsi="Times New Roman"/>
          <w:bCs/>
          <w:sz w:val="24"/>
          <w:szCs w:val="24"/>
        </w:rPr>
        <w:t>•</w:t>
      </w:r>
      <w:r w:rsidRPr="007459C8">
        <w:rPr>
          <w:rFonts w:ascii="Times New Roman" w:hAnsi="Times New Roman"/>
          <w:bCs/>
          <w:sz w:val="24"/>
          <w:szCs w:val="24"/>
        </w:rPr>
        <w:tab/>
        <w:t>Các kiến thức về cách xử lý, bảo vệ và bảo quản sản phẩm sau thu hoạch ở quy mô nhỏ đến lớn.</w:t>
      </w:r>
    </w:p>
    <w:p w14:paraId="0B6B3817" w14:textId="77777777" w:rsidR="000F32B4" w:rsidRPr="007459C8" w:rsidRDefault="000F32B4" w:rsidP="000F32B4">
      <w:pPr>
        <w:pStyle w:val="ListParagraph"/>
        <w:spacing w:line="300" w:lineRule="auto"/>
        <w:ind w:left="0" w:firstLine="709"/>
        <w:jc w:val="both"/>
        <w:rPr>
          <w:rFonts w:ascii="Times New Roman" w:hAnsi="Times New Roman"/>
          <w:bCs/>
          <w:sz w:val="24"/>
          <w:szCs w:val="24"/>
        </w:rPr>
      </w:pPr>
      <w:r w:rsidRPr="007459C8">
        <w:rPr>
          <w:rFonts w:ascii="Times New Roman" w:hAnsi="Times New Roman"/>
          <w:bCs/>
          <w:sz w:val="24"/>
          <w:szCs w:val="24"/>
        </w:rPr>
        <w:t>•</w:t>
      </w:r>
      <w:r w:rsidRPr="007459C8">
        <w:rPr>
          <w:rFonts w:ascii="Times New Roman" w:hAnsi="Times New Roman"/>
          <w:bCs/>
          <w:sz w:val="24"/>
          <w:szCs w:val="24"/>
        </w:rPr>
        <w:tab/>
        <w:t>Những nghiên cứu cụ thể về việc xử lý và bảo quản các sản phẩm lưu trữ dài hạn (durable crops) và các sản phẩm dễ hư hỏng (perishables).</w:t>
      </w:r>
    </w:p>
    <w:p w14:paraId="2B537E95" w14:textId="77777777" w:rsidR="002B1C9A" w:rsidRPr="007459C8" w:rsidRDefault="00F5212D" w:rsidP="002B1C9A">
      <w:pPr>
        <w:spacing w:after="120"/>
        <w:rPr>
          <w:b/>
          <w:bCs/>
        </w:rPr>
      </w:pPr>
      <w:r w:rsidRPr="007459C8">
        <w:rPr>
          <w:b/>
          <w:bCs/>
        </w:rPr>
        <w:t>9.17</w:t>
      </w:r>
      <w:r w:rsidR="002B1C9A" w:rsidRPr="007459C8">
        <w:rPr>
          <w:b/>
          <w:bCs/>
        </w:rPr>
        <w:t>.  &lt;</w:t>
      </w:r>
      <w:r w:rsidR="002B1C9A" w:rsidRPr="007459C8">
        <w:t xml:space="preserve"> </w:t>
      </w:r>
      <w:proofErr w:type="spellStart"/>
      <w:r w:rsidR="002B1C9A" w:rsidRPr="007459C8">
        <w:rPr>
          <w:b/>
          <w:bCs/>
        </w:rPr>
        <w:t>Các</w:t>
      </w:r>
      <w:proofErr w:type="spellEnd"/>
      <w:r w:rsidR="002B1C9A" w:rsidRPr="007459C8">
        <w:rPr>
          <w:b/>
          <w:bCs/>
        </w:rPr>
        <w:t xml:space="preserve"> </w:t>
      </w:r>
      <w:proofErr w:type="spellStart"/>
      <w:r w:rsidR="002B1C9A" w:rsidRPr="007459C8">
        <w:rPr>
          <w:b/>
          <w:bCs/>
        </w:rPr>
        <w:t>chất</w:t>
      </w:r>
      <w:proofErr w:type="spellEnd"/>
      <w:r w:rsidR="002B1C9A" w:rsidRPr="007459C8">
        <w:rPr>
          <w:b/>
          <w:bCs/>
        </w:rPr>
        <w:t xml:space="preserve"> </w:t>
      </w:r>
      <w:proofErr w:type="spellStart"/>
      <w:r w:rsidR="002B1C9A" w:rsidRPr="007459C8">
        <w:rPr>
          <w:b/>
          <w:bCs/>
        </w:rPr>
        <w:t>màu</w:t>
      </w:r>
      <w:proofErr w:type="spellEnd"/>
      <w:r w:rsidR="002B1C9A" w:rsidRPr="007459C8">
        <w:rPr>
          <w:b/>
          <w:bCs/>
        </w:rPr>
        <w:t xml:space="preserve"> </w:t>
      </w:r>
      <w:proofErr w:type="spellStart"/>
      <w:r w:rsidR="002B1C9A" w:rsidRPr="007459C8">
        <w:rPr>
          <w:b/>
          <w:bCs/>
        </w:rPr>
        <w:t>trong</w:t>
      </w:r>
      <w:proofErr w:type="spellEnd"/>
      <w:r w:rsidR="002B1C9A" w:rsidRPr="007459C8">
        <w:rPr>
          <w:b/>
          <w:bCs/>
        </w:rPr>
        <w:t xml:space="preserve"> CNTP &gt;</w:t>
      </w:r>
      <w:r w:rsidR="002B1C9A" w:rsidRPr="007459C8">
        <w:rPr>
          <w:b/>
          <w:bCs/>
        </w:rPr>
        <w:tab/>
      </w:r>
      <w:r w:rsidR="002B1C9A" w:rsidRPr="007459C8">
        <w:rPr>
          <w:b/>
          <w:bCs/>
        </w:rPr>
        <w:tab/>
      </w:r>
      <w:r w:rsidR="002B1C9A" w:rsidRPr="007459C8">
        <w:rPr>
          <w:b/>
          <w:bCs/>
        </w:rPr>
        <w:tab/>
      </w:r>
      <w:r w:rsidR="002B1C9A" w:rsidRPr="007459C8">
        <w:rPr>
          <w:b/>
          <w:bCs/>
        </w:rPr>
        <w:tab/>
      </w:r>
      <w:r w:rsidR="002B1C9A" w:rsidRPr="007459C8">
        <w:rPr>
          <w:b/>
          <w:bCs/>
        </w:rPr>
        <w:tab/>
      </w:r>
      <w:r w:rsidR="002B1C9A" w:rsidRPr="007459C8">
        <w:rPr>
          <w:b/>
          <w:bCs/>
        </w:rPr>
        <w:tab/>
      </w:r>
      <w:r w:rsidRPr="007459C8">
        <w:rPr>
          <w:b/>
          <w:bCs/>
        </w:rPr>
        <w:t>&lt;3&gt;</w:t>
      </w:r>
      <w:proofErr w:type="spellStart"/>
      <w:r w:rsidR="002B1C9A" w:rsidRPr="007459C8">
        <w:rPr>
          <w:b/>
          <w:bCs/>
        </w:rPr>
        <w:t>tín</w:t>
      </w:r>
      <w:proofErr w:type="spellEnd"/>
      <w:r w:rsidR="002B1C9A" w:rsidRPr="007459C8">
        <w:rPr>
          <w:b/>
          <w:bCs/>
        </w:rPr>
        <w:t xml:space="preserve"> </w:t>
      </w:r>
      <w:proofErr w:type="spellStart"/>
      <w:r w:rsidR="002B1C9A" w:rsidRPr="007459C8">
        <w:rPr>
          <w:b/>
          <w:bCs/>
        </w:rPr>
        <w:t>chỉ</w:t>
      </w:r>
      <w:proofErr w:type="spellEnd"/>
    </w:p>
    <w:p w14:paraId="3D2BE4C2" w14:textId="77777777" w:rsidR="002B1C9A" w:rsidRPr="007459C8" w:rsidRDefault="002B1C9A" w:rsidP="002B1C9A">
      <w:pPr>
        <w:spacing w:after="120"/>
        <w:rPr>
          <w:bCs/>
          <w:i/>
          <w:lang w:val="pt-BR"/>
        </w:rPr>
      </w:pPr>
      <w:r w:rsidRPr="007459C8">
        <w:rPr>
          <w:bCs/>
          <w:i/>
          <w:lang w:val="pt-BR"/>
        </w:rPr>
        <w:t>Môn học trước: Không</w:t>
      </w:r>
    </w:p>
    <w:p w14:paraId="57F3BD05" w14:textId="77777777" w:rsidR="002B1C9A" w:rsidRPr="007459C8" w:rsidRDefault="002B1C9A" w:rsidP="002B1C9A">
      <w:pPr>
        <w:spacing w:after="120"/>
        <w:rPr>
          <w:bCs/>
          <w:i/>
          <w:lang w:val="pt-BR"/>
        </w:rPr>
      </w:pPr>
      <w:r w:rsidRPr="007459C8">
        <w:rPr>
          <w:bCs/>
          <w:i/>
          <w:lang w:val="pt-BR"/>
        </w:rPr>
        <w:t>Môn học tiên quyết: Không</w:t>
      </w:r>
    </w:p>
    <w:p w14:paraId="3CA73ACA" w14:textId="77777777" w:rsidR="002B1C9A" w:rsidRPr="007459C8" w:rsidRDefault="002B1C9A" w:rsidP="002B1C9A">
      <w:pPr>
        <w:spacing w:after="120"/>
        <w:rPr>
          <w:b/>
          <w:bCs/>
          <w:lang w:val="pt-BR"/>
        </w:rPr>
      </w:pPr>
      <w:r w:rsidRPr="007459C8">
        <w:rPr>
          <w:bCs/>
          <w:i/>
          <w:lang w:val="pt-BR"/>
        </w:rPr>
        <w:t xml:space="preserve">Tóm tắt nội dung môn học: </w:t>
      </w:r>
    </w:p>
    <w:p w14:paraId="76872648" w14:textId="77777777" w:rsidR="000F32B4" w:rsidRPr="007459C8" w:rsidRDefault="000F32B4" w:rsidP="000F32B4">
      <w:pPr>
        <w:pStyle w:val="ListParagraph"/>
        <w:spacing w:line="300" w:lineRule="auto"/>
        <w:ind w:left="0" w:firstLine="709"/>
        <w:jc w:val="both"/>
        <w:rPr>
          <w:rFonts w:ascii="Times New Roman" w:hAnsi="Times New Roman"/>
          <w:bCs/>
          <w:sz w:val="24"/>
          <w:szCs w:val="24"/>
          <w:lang w:val="de-DE"/>
        </w:rPr>
      </w:pPr>
      <w:proofErr w:type="spellStart"/>
      <w:r w:rsidRPr="007459C8">
        <w:rPr>
          <w:rFonts w:ascii="Times New Roman" w:hAnsi="Times New Roman"/>
          <w:bCs/>
          <w:sz w:val="24"/>
          <w:szCs w:val="24"/>
          <w:lang w:val="de-DE"/>
        </w:rPr>
        <w:t>Môn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cung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cấp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thức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bản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chất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màu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trong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Cấu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trúc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chức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năng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của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chất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màu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bị</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ảnh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hưởng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bởi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quá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trình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tồn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trữ</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điều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kiện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chế</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Những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vấn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này</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sẽ</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động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chất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lượng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an </w:t>
      </w:r>
      <w:proofErr w:type="spellStart"/>
      <w:r w:rsidRPr="007459C8">
        <w:rPr>
          <w:rFonts w:ascii="Times New Roman" w:hAnsi="Times New Roman"/>
          <w:bCs/>
          <w:sz w:val="24"/>
          <w:szCs w:val="24"/>
          <w:lang w:val="de-DE"/>
        </w:rPr>
        <w:t>toàn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Vì</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vậy</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những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thức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chất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màu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rất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cần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thiết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việc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kiểm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soát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độ</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bền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màu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của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chọn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lựa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thông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số</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tối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ưu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trong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công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nghiệp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chế</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w:t>
      </w:r>
    </w:p>
    <w:p w14:paraId="39D47C43" w14:textId="77777777" w:rsidR="002B1C9A" w:rsidRPr="007459C8" w:rsidRDefault="00F5212D" w:rsidP="002B1C9A">
      <w:pPr>
        <w:spacing w:after="120"/>
        <w:rPr>
          <w:b/>
          <w:bCs/>
          <w:lang w:val="de-DE"/>
        </w:rPr>
      </w:pPr>
      <w:r w:rsidRPr="007459C8">
        <w:rPr>
          <w:b/>
          <w:bCs/>
          <w:lang w:val="de-DE"/>
        </w:rPr>
        <w:t>9.18</w:t>
      </w:r>
      <w:r w:rsidR="002B1C9A" w:rsidRPr="007459C8">
        <w:rPr>
          <w:b/>
          <w:bCs/>
          <w:lang w:val="de-DE"/>
        </w:rPr>
        <w:t>.  &lt;</w:t>
      </w:r>
      <w:r w:rsidR="002B1C9A" w:rsidRPr="007459C8">
        <w:rPr>
          <w:lang w:val="de-DE"/>
        </w:rPr>
        <w:t xml:space="preserve"> </w:t>
      </w:r>
      <w:proofErr w:type="spellStart"/>
      <w:r w:rsidR="002B1C9A" w:rsidRPr="007459C8">
        <w:rPr>
          <w:b/>
          <w:bCs/>
          <w:lang w:val="de-DE"/>
        </w:rPr>
        <w:t>Thực</w:t>
      </w:r>
      <w:proofErr w:type="spellEnd"/>
      <w:r w:rsidR="002B1C9A" w:rsidRPr="007459C8">
        <w:rPr>
          <w:b/>
          <w:bCs/>
          <w:lang w:val="de-DE"/>
        </w:rPr>
        <w:t xml:space="preserve"> </w:t>
      </w:r>
      <w:proofErr w:type="spellStart"/>
      <w:r w:rsidR="002B1C9A" w:rsidRPr="007459C8">
        <w:rPr>
          <w:b/>
          <w:bCs/>
          <w:lang w:val="de-DE"/>
        </w:rPr>
        <w:t>phẩm</w:t>
      </w:r>
      <w:proofErr w:type="spellEnd"/>
      <w:r w:rsidR="002B1C9A" w:rsidRPr="007459C8">
        <w:rPr>
          <w:b/>
          <w:bCs/>
          <w:lang w:val="de-DE"/>
        </w:rPr>
        <w:t xml:space="preserve"> </w:t>
      </w:r>
      <w:proofErr w:type="spellStart"/>
      <w:r w:rsidR="002B1C9A" w:rsidRPr="007459C8">
        <w:rPr>
          <w:b/>
          <w:bCs/>
          <w:lang w:val="de-DE"/>
        </w:rPr>
        <w:t>chức</w:t>
      </w:r>
      <w:proofErr w:type="spellEnd"/>
      <w:r w:rsidR="002B1C9A" w:rsidRPr="007459C8">
        <w:rPr>
          <w:b/>
          <w:bCs/>
          <w:lang w:val="de-DE"/>
        </w:rPr>
        <w:t xml:space="preserve"> </w:t>
      </w:r>
      <w:proofErr w:type="spellStart"/>
      <w:r w:rsidR="002B1C9A" w:rsidRPr="007459C8">
        <w:rPr>
          <w:b/>
          <w:bCs/>
          <w:lang w:val="de-DE"/>
        </w:rPr>
        <w:t>năng</w:t>
      </w:r>
      <w:proofErr w:type="spellEnd"/>
      <w:r w:rsidR="002B1C9A" w:rsidRPr="007459C8">
        <w:rPr>
          <w:b/>
          <w:bCs/>
          <w:lang w:val="de-DE"/>
        </w:rPr>
        <w:t xml:space="preserve"> &gt;</w:t>
      </w:r>
      <w:r w:rsidR="002B1C9A" w:rsidRPr="007459C8">
        <w:rPr>
          <w:b/>
          <w:bCs/>
          <w:lang w:val="de-DE"/>
        </w:rPr>
        <w:tab/>
      </w:r>
      <w:r w:rsidR="002B1C9A" w:rsidRPr="007459C8">
        <w:rPr>
          <w:b/>
          <w:bCs/>
          <w:lang w:val="de-DE"/>
        </w:rPr>
        <w:tab/>
      </w:r>
      <w:r w:rsidR="002B1C9A" w:rsidRPr="007459C8">
        <w:rPr>
          <w:b/>
          <w:bCs/>
          <w:lang w:val="de-DE"/>
        </w:rPr>
        <w:tab/>
      </w:r>
      <w:r w:rsidR="002B1C9A" w:rsidRPr="007459C8">
        <w:rPr>
          <w:b/>
          <w:bCs/>
          <w:lang w:val="de-DE"/>
        </w:rPr>
        <w:tab/>
      </w:r>
      <w:r w:rsidR="002B1C9A" w:rsidRPr="007459C8">
        <w:rPr>
          <w:b/>
          <w:bCs/>
          <w:lang w:val="de-DE"/>
        </w:rPr>
        <w:tab/>
      </w:r>
      <w:r w:rsidR="002B1C9A" w:rsidRPr="007459C8">
        <w:rPr>
          <w:b/>
          <w:bCs/>
          <w:lang w:val="de-DE"/>
        </w:rPr>
        <w:tab/>
      </w:r>
      <w:r w:rsidR="002B1C9A" w:rsidRPr="007459C8">
        <w:rPr>
          <w:b/>
          <w:bCs/>
          <w:lang w:val="de-DE"/>
        </w:rPr>
        <w:tab/>
      </w:r>
      <w:r w:rsidRPr="007459C8">
        <w:rPr>
          <w:b/>
          <w:bCs/>
          <w:lang w:val="de-DE"/>
        </w:rPr>
        <w:t>&lt;3&gt;</w:t>
      </w:r>
      <w:proofErr w:type="spellStart"/>
      <w:r w:rsidR="002B1C9A" w:rsidRPr="007459C8">
        <w:rPr>
          <w:b/>
          <w:bCs/>
          <w:lang w:val="de-DE"/>
        </w:rPr>
        <w:t>tín</w:t>
      </w:r>
      <w:proofErr w:type="spellEnd"/>
      <w:r w:rsidR="002B1C9A" w:rsidRPr="007459C8">
        <w:rPr>
          <w:b/>
          <w:bCs/>
          <w:lang w:val="de-DE"/>
        </w:rPr>
        <w:t xml:space="preserve"> </w:t>
      </w:r>
      <w:proofErr w:type="spellStart"/>
      <w:r w:rsidR="002B1C9A" w:rsidRPr="007459C8">
        <w:rPr>
          <w:b/>
          <w:bCs/>
          <w:lang w:val="de-DE"/>
        </w:rPr>
        <w:t>chỉ</w:t>
      </w:r>
      <w:proofErr w:type="spellEnd"/>
    </w:p>
    <w:p w14:paraId="27AFE398" w14:textId="77777777" w:rsidR="002B1C9A" w:rsidRPr="007459C8" w:rsidRDefault="002B1C9A" w:rsidP="002B1C9A">
      <w:pPr>
        <w:spacing w:after="120"/>
        <w:rPr>
          <w:bCs/>
          <w:i/>
          <w:lang w:val="pt-BR"/>
        </w:rPr>
      </w:pPr>
      <w:r w:rsidRPr="007459C8">
        <w:rPr>
          <w:bCs/>
          <w:i/>
          <w:lang w:val="pt-BR"/>
        </w:rPr>
        <w:t>Môn học trước: Không</w:t>
      </w:r>
    </w:p>
    <w:p w14:paraId="21BAFC1D" w14:textId="77777777" w:rsidR="002B1C9A" w:rsidRPr="007459C8" w:rsidRDefault="002B1C9A" w:rsidP="002B1C9A">
      <w:pPr>
        <w:spacing w:after="120"/>
        <w:rPr>
          <w:bCs/>
          <w:i/>
          <w:lang w:val="pt-BR"/>
        </w:rPr>
      </w:pPr>
      <w:r w:rsidRPr="007459C8">
        <w:rPr>
          <w:bCs/>
          <w:i/>
          <w:lang w:val="pt-BR"/>
        </w:rPr>
        <w:t>Môn học tiên quyết: Không</w:t>
      </w:r>
    </w:p>
    <w:p w14:paraId="1D66995D" w14:textId="77777777" w:rsidR="002B1C9A" w:rsidRPr="007459C8" w:rsidRDefault="002B1C9A" w:rsidP="002B1C9A">
      <w:pPr>
        <w:spacing w:after="120"/>
        <w:rPr>
          <w:b/>
          <w:bCs/>
          <w:lang w:val="pt-BR"/>
        </w:rPr>
      </w:pPr>
      <w:r w:rsidRPr="007459C8">
        <w:rPr>
          <w:bCs/>
          <w:i/>
          <w:lang w:val="pt-BR"/>
        </w:rPr>
        <w:t xml:space="preserve">Tóm tắt nội dung môn học: </w:t>
      </w:r>
    </w:p>
    <w:p w14:paraId="04163A70" w14:textId="77777777" w:rsidR="000F32B4" w:rsidRPr="007459C8" w:rsidRDefault="00F5212D" w:rsidP="000F32B4">
      <w:pPr>
        <w:pStyle w:val="ListParagraph"/>
        <w:spacing w:line="300" w:lineRule="auto"/>
        <w:ind w:left="0" w:firstLine="709"/>
        <w:jc w:val="both"/>
        <w:rPr>
          <w:rFonts w:ascii="Times New Roman" w:hAnsi="Times New Roman"/>
          <w:bCs/>
          <w:sz w:val="24"/>
          <w:szCs w:val="24"/>
          <w:lang w:val="de-DE"/>
        </w:rPr>
      </w:pP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phần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trang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bị</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người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những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khái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niệm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những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thức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bản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nhóm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chức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năng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nắm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được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quy</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định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kỹ</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thuật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mới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xu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hướng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phát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triển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trong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sản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xuất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chức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năng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Đồng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thời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giúp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người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tiếp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cận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phân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loại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đánh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giá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một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số</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sản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chức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năng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hiện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có</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thị</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trường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cạnh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đó</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phần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còn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trang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bị</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người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những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khái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niệm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những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kiến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thức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bản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các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chế</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sinh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probiotics</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prebiotics</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được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ứng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dụng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trong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phẩm</w:t>
      </w:r>
      <w:proofErr w:type="spellEnd"/>
      <w:r w:rsidRPr="007459C8">
        <w:rPr>
          <w:rFonts w:ascii="Times New Roman" w:hAnsi="Times New Roman"/>
          <w:bCs/>
          <w:sz w:val="24"/>
          <w:szCs w:val="24"/>
          <w:lang w:val="de-DE"/>
        </w:rPr>
        <w:t>.</w:t>
      </w:r>
    </w:p>
    <w:p w14:paraId="63CC9042" w14:textId="6216C13A" w:rsidR="002B1C9A" w:rsidRPr="007459C8" w:rsidRDefault="00F5212D" w:rsidP="002B1C9A">
      <w:pPr>
        <w:spacing w:after="120"/>
        <w:rPr>
          <w:b/>
          <w:bCs/>
          <w:lang w:val="de-DE"/>
        </w:rPr>
      </w:pPr>
      <w:r w:rsidRPr="007459C8">
        <w:rPr>
          <w:b/>
          <w:bCs/>
          <w:lang w:val="de-DE"/>
        </w:rPr>
        <w:t>9.19</w:t>
      </w:r>
      <w:r w:rsidR="002B1C9A" w:rsidRPr="007459C8">
        <w:rPr>
          <w:b/>
          <w:bCs/>
          <w:lang w:val="de-DE"/>
        </w:rPr>
        <w:t xml:space="preserve">.  &lt; </w:t>
      </w:r>
      <w:proofErr w:type="spellStart"/>
      <w:r w:rsidR="002B1C9A" w:rsidRPr="007459C8">
        <w:rPr>
          <w:b/>
          <w:bCs/>
          <w:lang w:val="de-DE"/>
        </w:rPr>
        <w:t>Chuyên</w:t>
      </w:r>
      <w:proofErr w:type="spellEnd"/>
      <w:r w:rsidR="002B1C9A" w:rsidRPr="007459C8">
        <w:rPr>
          <w:b/>
          <w:bCs/>
          <w:lang w:val="de-DE"/>
        </w:rPr>
        <w:t xml:space="preserve"> </w:t>
      </w:r>
      <w:proofErr w:type="spellStart"/>
      <w:r w:rsidR="002B1C9A" w:rsidRPr="007459C8">
        <w:rPr>
          <w:b/>
          <w:bCs/>
          <w:lang w:val="de-DE"/>
        </w:rPr>
        <w:t>đề</w:t>
      </w:r>
      <w:proofErr w:type="spellEnd"/>
      <w:r w:rsidR="002B1C9A" w:rsidRPr="007459C8">
        <w:rPr>
          <w:b/>
          <w:bCs/>
          <w:lang w:val="de-DE"/>
        </w:rPr>
        <w:t xml:space="preserve"> &gt;</w:t>
      </w:r>
      <w:r w:rsidR="002B1C9A" w:rsidRPr="007459C8">
        <w:rPr>
          <w:b/>
          <w:bCs/>
          <w:lang w:val="de-DE"/>
        </w:rPr>
        <w:tab/>
      </w:r>
      <w:r w:rsidR="002B1C9A" w:rsidRPr="007459C8">
        <w:rPr>
          <w:b/>
          <w:bCs/>
          <w:lang w:val="de-DE"/>
        </w:rPr>
        <w:tab/>
      </w:r>
      <w:r w:rsidR="002B1C9A" w:rsidRPr="007459C8">
        <w:rPr>
          <w:b/>
          <w:bCs/>
          <w:lang w:val="de-DE"/>
        </w:rPr>
        <w:tab/>
      </w:r>
      <w:r w:rsidR="002B1C9A" w:rsidRPr="007459C8">
        <w:rPr>
          <w:b/>
          <w:bCs/>
          <w:lang w:val="de-DE"/>
        </w:rPr>
        <w:tab/>
      </w:r>
      <w:r w:rsidR="002B1C9A" w:rsidRPr="007459C8">
        <w:rPr>
          <w:b/>
          <w:bCs/>
          <w:lang w:val="de-DE"/>
        </w:rPr>
        <w:tab/>
      </w:r>
      <w:r w:rsidR="007459C8">
        <w:rPr>
          <w:b/>
          <w:bCs/>
          <w:lang w:val="de-DE"/>
        </w:rPr>
        <w:tab/>
      </w:r>
      <w:r w:rsidR="002B1C9A" w:rsidRPr="007459C8">
        <w:rPr>
          <w:b/>
          <w:bCs/>
          <w:lang w:val="de-DE"/>
        </w:rPr>
        <w:tab/>
      </w:r>
      <w:r w:rsidR="002B1C9A" w:rsidRPr="007459C8">
        <w:rPr>
          <w:b/>
          <w:bCs/>
          <w:lang w:val="de-DE"/>
        </w:rPr>
        <w:tab/>
      </w:r>
      <w:r w:rsidR="002B1C9A" w:rsidRPr="007459C8">
        <w:rPr>
          <w:b/>
          <w:bCs/>
          <w:lang w:val="de-DE"/>
        </w:rPr>
        <w:tab/>
        <w:t>&lt;3&gt;</w:t>
      </w:r>
      <w:proofErr w:type="spellStart"/>
      <w:r w:rsidR="002B1C9A" w:rsidRPr="007459C8">
        <w:rPr>
          <w:b/>
          <w:bCs/>
          <w:lang w:val="de-DE"/>
        </w:rPr>
        <w:t>tín</w:t>
      </w:r>
      <w:proofErr w:type="spellEnd"/>
      <w:r w:rsidR="002B1C9A" w:rsidRPr="007459C8">
        <w:rPr>
          <w:b/>
          <w:bCs/>
          <w:lang w:val="de-DE"/>
        </w:rPr>
        <w:t xml:space="preserve"> </w:t>
      </w:r>
      <w:proofErr w:type="spellStart"/>
      <w:r w:rsidR="002B1C9A" w:rsidRPr="007459C8">
        <w:rPr>
          <w:b/>
          <w:bCs/>
          <w:lang w:val="de-DE"/>
        </w:rPr>
        <w:t>chỉ</w:t>
      </w:r>
      <w:proofErr w:type="spellEnd"/>
    </w:p>
    <w:p w14:paraId="39C72F4F" w14:textId="77777777" w:rsidR="002B1C9A" w:rsidRPr="007459C8" w:rsidRDefault="002B1C9A" w:rsidP="002B1C9A">
      <w:pPr>
        <w:spacing w:after="120"/>
        <w:rPr>
          <w:bCs/>
          <w:i/>
          <w:lang w:val="pt-BR"/>
        </w:rPr>
      </w:pPr>
      <w:r w:rsidRPr="007459C8">
        <w:rPr>
          <w:bCs/>
          <w:i/>
          <w:lang w:val="pt-BR"/>
        </w:rPr>
        <w:t>Môn học trước: Không</w:t>
      </w:r>
    </w:p>
    <w:p w14:paraId="296EC2CA" w14:textId="77777777" w:rsidR="002B1C9A" w:rsidRPr="007459C8" w:rsidRDefault="002B1C9A" w:rsidP="002B1C9A">
      <w:pPr>
        <w:spacing w:after="120"/>
        <w:rPr>
          <w:bCs/>
          <w:i/>
          <w:lang w:val="pt-BR"/>
        </w:rPr>
      </w:pPr>
      <w:r w:rsidRPr="007459C8">
        <w:rPr>
          <w:bCs/>
          <w:i/>
          <w:lang w:val="pt-BR"/>
        </w:rPr>
        <w:t>Môn học tiên quyết: Không</w:t>
      </w:r>
    </w:p>
    <w:p w14:paraId="1933981A" w14:textId="77777777" w:rsidR="002B1C9A" w:rsidRPr="007459C8" w:rsidRDefault="002B1C9A" w:rsidP="002B1C9A">
      <w:pPr>
        <w:spacing w:after="120"/>
        <w:rPr>
          <w:b/>
          <w:bCs/>
          <w:lang w:val="pt-BR"/>
        </w:rPr>
      </w:pPr>
      <w:r w:rsidRPr="007459C8">
        <w:rPr>
          <w:bCs/>
          <w:i/>
          <w:lang w:val="pt-BR"/>
        </w:rPr>
        <w:t xml:space="preserve">Tóm tắt nội dung môn học: </w:t>
      </w:r>
    </w:p>
    <w:p w14:paraId="6B5ED351" w14:textId="77777777" w:rsidR="000F32B4" w:rsidRPr="007459C8" w:rsidRDefault="000F32B4" w:rsidP="000F32B4">
      <w:pPr>
        <w:pStyle w:val="ListParagraph"/>
        <w:spacing w:line="300" w:lineRule="auto"/>
        <w:ind w:left="0" w:firstLine="709"/>
        <w:jc w:val="both"/>
        <w:rPr>
          <w:rFonts w:ascii="Times New Roman" w:hAnsi="Times New Roman"/>
          <w:bCs/>
          <w:sz w:val="24"/>
          <w:szCs w:val="24"/>
          <w:lang w:val="de-DE"/>
        </w:rPr>
      </w:pPr>
      <w:proofErr w:type="spellStart"/>
      <w:r w:rsidRPr="007459C8">
        <w:rPr>
          <w:rFonts w:ascii="Times New Roman" w:hAnsi="Times New Roman"/>
          <w:bCs/>
          <w:sz w:val="24"/>
          <w:szCs w:val="24"/>
          <w:lang w:val="de-DE"/>
        </w:rPr>
        <w:t>Chuyên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bước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khởi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đầu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để</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có</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thể</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bắt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đầu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cứu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tài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đã</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được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thảo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luận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thống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nhất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với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giảng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hướng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dẫn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Nội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dung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bao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gồm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chọn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tài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nội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dung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cứu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giới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hạn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phạm</w:t>
      </w:r>
      <w:proofErr w:type="spellEnd"/>
      <w:r w:rsidRPr="007459C8">
        <w:rPr>
          <w:rFonts w:ascii="Times New Roman" w:hAnsi="Times New Roman"/>
          <w:bCs/>
          <w:sz w:val="24"/>
          <w:szCs w:val="24"/>
          <w:lang w:val="de-DE"/>
        </w:rPr>
        <w:t xml:space="preserve"> vi </w:t>
      </w:r>
      <w:proofErr w:type="spellStart"/>
      <w:r w:rsidRPr="007459C8">
        <w:rPr>
          <w:rFonts w:ascii="Times New Roman" w:hAnsi="Times New Roman"/>
          <w:bCs/>
          <w:sz w:val="24"/>
          <w:szCs w:val="24"/>
          <w:lang w:val="de-DE"/>
        </w:rPr>
        <w:t>nghiên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cứu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tìm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hiểu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sở</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lý</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thuyết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những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cứu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ban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đầu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của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dựa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cơ</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sở</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lý</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thuyết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để</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phát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triển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hướng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cứu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của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tài</w:t>
      </w:r>
      <w:proofErr w:type="spellEnd"/>
      <w:r w:rsidRPr="007459C8">
        <w:rPr>
          <w:rFonts w:ascii="Times New Roman" w:hAnsi="Times New Roman"/>
          <w:bCs/>
          <w:sz w:val="24"/>
          <w:szCs w:val="24"/>
          <w:lang w:val="de-DE"/>
        </w:rPr>
        <w:t xml:space="preserve">. </w:t>
      </w:r>
    </w:p>
    <w:p w14:paraId="2FDDBB45" w14:textId="77777777" w:rsidR="000F32B4" w:rsidRPr="007459C8" w:rsidRDefault="000F32B4" w:rsidP="000F32B4">
      <w:pPr>
        <w:pStyle w:val="ListParagraph"/>
        <w:spacing w:line="300" w:lineRule="auto"/>
        <w:ind w:left="0" w:firstLine="709"/>
        <w:jc w:val="both"/>
        <w:rPr>
          <w:rFonts w:ascii="Times New Roman" w:hAnsi="Times New Roman"/>
          <w:bCs/>
          <w:sz w:val="24"/>
          <w:szCs w:val="24"/>
          <w:lang w:val="de-DE"/>
        </w:rPr>
      </w:pPr>
      <w:proofErr w:type="spellStart"/>
      <w:r w:rsidRPr="007459C8">
        <w:rPr>
          <w:rFonts w:ascii="Times New Roman" w:hAnsi="Times New Roman"/>
          <w:bCs/>
          <w:sz w:val="24"/>
          <w:szCs w:val="24"/>
          <w:lang w:val="de-DE"/>
        </w:rPr>
        <w:lastRenderedPageBreak/>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phải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đăng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ký</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Chuyên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với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giảng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hướng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dẫn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cuối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kỳ</w:t>
      </w:r>
      <w:proofErr w:type="spellEnd"/>
      <w:r w:rsidRPr="007459C8">
        <w:rPr>
          <w:rFonts w:ascii="Times New Roman" w:hAnsi="Times New Roman"/>
          <w:bCs/>
          <w:sz w:val="24"/>
          <w:szCs w:val="24"/>
          <w:lang w:val="de-DE"/>
        </w:rPr>
        <w:t xml:space="preserve"> 1 </w:t>
      </w:r>
      <w:proofErr w:type="spellStart"/>
      <w:r w:rsidRPr="007459C8">
        <w:rPr>
          <w:rFonts w:ascii="Times New Roman" w:hAnsi="Times New Roman"/>
          <w:bCs/>
          <w:sz w:val="24"/>
          <w:szCs w:val="24"/>
          <w:lang w:val="de-DE"/>
        </w:rPr>
        <w:t>và</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hiện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tài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cứu</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dưới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sự</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hướng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dẫn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tiếp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của</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giảng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Cuối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kỳ</w:t>
      </w:r>
      <w:proofErr w:type="spellEnd"/>
      <w:r w:rsidRPr="007459C8">
        <w:rPr>
          <w:rFonts w:ascii="Times New Roman" w:hAnsi="Times New Roman"/>
          <w:bCs/>
          <w:sz w:val="24"/>
          <w:szCs w:val="24"/>
          <w:lang w:val="de-DE"/>
        </w:rPr>
        <w:t xml:space="preserve"> 2 h</w:t>
      </w:r>
      <w:r w:rsidRPr="007459C8">
        <w:rPr>
          <w:rFonts w:ascii="Times New Roman" w:hAnsi="Times New Roman"/>
          <w:bCs/>
          <w:sz w:val="24"/>
          <w:szCs w:val="24"/>
        </w:rPr>
        <w:t>ọc viên phải báo cáo chuyên đề trước hội đồng</w:t>
      </w:r>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Học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viên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hoàn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thành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chuyên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đề</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có</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thể</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tiếp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tục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đăng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ký</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thực</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hiện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luận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văn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tốt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nghiệp</w:t>
      </w:r>
      <w:proofErr w:type="spellEnd"/>
      <w:r w:rsidRPr="007459C8">
        <w:rPr>
          <w:rFonts w:ascii="Times New Roman" w:hAnsi="Times New Roman"/>
          <w:bCs/>
          <w:sz w:val="24"/>
          <w:szCs w:val="24"/>
          <w:lang w:val="de-DE"/>
        </w:rPr>
        <w:t>.</w:t>
      </w:r>
    </w:p>
    <w:p w14:paraId="68660ED2" w14:textId="2A530D1A" w:rsidR="002B1C9A" w:rsidRPr="007459C8" w:rsidRDefault="00F5212D" w:rsidP="002B1C9A">
      <w:pPr>
        <w:spacing w:after="120"/>
        <w:rPr>
          <w:b/>
          <w:bCs/>
          <w:lang w:val="de-DE"/>
        </w:rPr>
      </w:pPr>
      <w:r w:rsidRPr="007459C8">
        <w:rPr>
          <w:b/>
          <w:bCs/>
          <w:lang w:val="de-DE"/>
        </w:rPr>
        <w:t>9.20</w:t>
      </w:r>
      <w:r w:rsidR="002B1C9A" w:rsidRPr="007459C8">
        <w:rPr>
          <w:b/>
          <w:bCs/>
          <w:lang w:val="de-DE"/>
        </w:rPr>
        <w:t>.  &lt;</w:t>
      </w:r>
      <w:r w:rsidR="002B1C9A" w:rsidRPr="007459C8">
        <w:rPr>
          <w:lang w:val="de-DE"/>
        </w:rPr>
        <w:t xml:space="preserve"> </w:t>
      </w:r>
      <w:proofErr w:type="spellStart"/>
      <w:r w:rsidR="002B1C9A" w:rsidRPr="007459C8">
        <w:rPr>
          <w:b/>
          <w:bCs/>
          <w:lang w:val="de-DE"/>
        </w:rPr>
        <w:t>Luận</w:t>
      </w:r>
      <w:proofErr w:type="spellEnd"/>
      <w:r w:rsidR="002B1C9A" w:rsidRPr="007459C8">
        <w:rPr>
          <w:b/>
          <w:bCs/>
          <w:lang w:val="de-DE"/>
        </w:rPr>
        <w:t xml:space="preserve"> </w:t>
      </w:r>
      <w:proofErr w:type="spellStart"/>
      <w:r w:rsidR="002B1C9A" w:rsidRPr="007459C8">
        <w:rPr>
          <w:b/>
          <w:bCs/>
          <w:lang w:val="de-DE"/>
        </w:rPr>
        <w:t>văn</w:t>
      </w:r>
      <w:proofErr w:type="spellEnd"/>
      <w:r w:rsidR="002B1C9A" w:rsidRPr="007459C8">
        <w:rPr>
          <w:b/>
          <w:bCs/>
          <w:lang w:val="de-DE"/>
        </w:rPr>
        <w:t xml:space="preserve"> </w:t>
      </w:r>
      <w:proofErr w:type="spellStart"/>
      <w:r w:rsidR="002B1C9A" w:rsidRPr="007459C8">
        <w:rPr>
          <w:b/>
          <w:bCs/>
          <w:lang w:val="de-DE"/>
        </w:rPr>
        <w:t>tốt</w:t>
      </w:r>
      <w:proofErr w:type="spellEnd"/>
      <w:r w:rsidR="002B1C9A" w:rsidRPr="007459C8">
        <w:rPr>
          <w:b/>
          <w:bCs/>
          <w:lang w:val="de-DE"/>
        </w:rPr>
        <w:t xml:space="preserve"> </w:t>
      </w:r>
      <w:proofErr w:type="spellStart"/>
      <w:r w:rsidR="002B1C9A" w:rsidRPr="007459C8">
        <w:rPr>
          <w:b/>
          <w:bCs/>
          <w:lang w:val="de-DE"/>
        </w:rPr>
        <w:t>nghiệp</w:t>
      </w:r>
      <w:proofErr w:type="spellEnd"/>
      <w:r w:rsidR="002B1C9A" w:rsidRPr="007459C8">
        <w:rPr>
          <w:b/>
          <w:bCs/>
          <w:lang w:val="de-DE"/>
        </w:rPr>
        <w:t xml:space="preserve"> &gt;</w:t>
      </w:r>
      <w:r w:rsidR="002B1C9A" w:rsidRPr="007459C8">
        <w:rPr>
          <w:b/>
          <w:bCs/>
          <w:lang w:val="de-DE"/>
        </w:rPr>
        <w:tab/>
      </w:r>
      <w:r w:rsidR="002B1C9A" w:rsidRPr="007459C8">
        <w:rPr>
          <w:b/>
          <w:bCs/>
          <w:lang w:val="de-DE"/>
        </w:rPr>
        <w:tab/>
      </w:r>
      <w:r w:rsidR="002B1C9A" w:rsidRPr="007459C8">
        <w:rPr>
          <w:b/>
          <w:bCs/>
          <w:lang w:val="de-DE"/>
        </w:rPr>
        <w:tab/>
      </w:r>
      <w:r w:rsidR="002B1C9A" w:rsidRPr="007459C8">
        <w:rPr>
          <w:b/>
          <w:bCs/>
          <w:lang w:val="de-DE"/>
        </w:rPr>
        <w:tab/>
      </w:r>
      <w:r w:rsidR="002B1C9A" w:rsidRPr="007459C8">
        <w:rPr>
          <w:b/>
          <w:bCs/>
          <w:lang w:val="de-DE"/>
        </w:rPr>
        <w:tab/>
      </w:r>
      <w:r w:rsidR="002B1C9A" w:rsidRPr="007459C8">
        <w:rPr>
          <w:b/>
          <w:bCs/>
          <w:lang w:val="de-DE"/>
        </w:rPr>
        <w:tab/>
      </w:r>
      <w:r w:rsidR="005369B3" w:rsidRPr="007459C8">
        <w:rPr>
          <w:b/>
          <w:bCs/>
          <w:lang w:val="de-DE"/>
        </w:rPr>
        <w:t xml:space="preserve">              </w:t>
      </w:r>
      <w:r w:rsidR="002B1C9A" w:rsidRPr="007459C8">
        <w:rPr>
          <w:b/>
          <w:bCs/>
          <w:lang w:val="de-DE"/>
        </w:rPr>
        <w:t>&lt;1</w:t>
      </w:r>
      <w:r w:rsidR="008800DF" w:rsidRPr="007459C8">
        <w:rPr>
          <w:b/>
          <w:bCs/>
          <w:lang w:val="de-DE"/>
        </w:rPr>
        <w:t>2</w:t>
      </w:r>
      <w:r w:rsidR="002B1C9A" w:rsidRPr="007459C8">
        <w:rPr>
          <w:b/>
          <w:bCs/>
          <w:lang w:val="de-DE"/>
        </w:rPr>
        <w:t>&gt;</w:t>
      </w:r>
      <w:proofErr w:type="spellStart"/>
      <w:r w:rsidR="002B1C9A" w:rsidRPr="007459C8">
        <w:rPr>
          <w:b/>
          <w:bCs/>
          <w:lang w:val="de-DE"/>
        </w:rPr>
        <w:t>tín</w:t>
      </w:r>
      <w:proofErr w:type="spellEnd"/>
      <w:r w:rsidR="002B1C9A" w:rsidRPr="007459C8">
        <w:rPr>
          <w:b/>
          <w:bCs/>
          <w:lang w:val="de-DE"/>
        </w:rPr>
        <w:t xml:space="preserve"> chỉ</w:t>
      </w:r>
    </w:p>
    <w:p w14:paraId="2E537671" w14:textId="77777777" w:rsidR="002B1C9A" w:rsidRPr="007459C8" w:rsidRDefault="002B1C9A" w:rsidP="002B1C9A">
      <w:pPr>
        <w:spacing w:after="120"/>
        <w:rPr>
          <w:bCs/>
          <w:i/>
          <w:lang w:val="pt-BR"/>
        </w:rPr>
      </w:pPr>
      <w:r w:rsidRPr="007459C8">
        <w:rPr>
          <w:bCs/>
          <w:i/>
          <w:lang w:val="pt-BR"/>
        </w:rPr>
        <w:t>Môn học trước: Không</w:t>
      </w:r>
    </w:p>
    <w:p w14:paraId="52F392F5" w14:textId="77777777" w:rsidR="002B1C9A" w:rsidRPr="007459C8" w:rsidRDefault="002B1C9A" w:rsidP="002B1C9A">
      <w:pPr>
        <w:spacing w:after="120"/>
        <w:rPr>
          <w:bCs/>
          <w:i/>
          <w:lang w:val="pt-BR"/>
        </w:rPr>
      </w:pPr>
      <w:r w:rsidRPr="007459C8">
        <w:rPr>
          <w:bCs/>
          <w:i/>
          <w:lang w:val="pt-BR"/>
        </w:rPr>
        <w:t xml:space="preserve">Môn học tiên quyết: </w:t>
      </w:r>
      <w:r w:rsidR="004D133B" w:rsidRPr="007459C8">
        <w:rPr>
          <w:bCs/>
          <w:i/>
          <w:lang w:val="pt-BR"/>
        </w:rPr>
        <w:t>Chuyên đề</w:t>
      </w:r>
    </w:p>
    <w:p w14:paraId="6559ACE6" w14:textId="77777777" w:rsidR="002B1C9A" w:rsidRPr="007459C8" w:rsidRDefault="002B1C9A" w:rsidP="002B1C9A">
      <w:pPr>
        <w:spacing w:after="120"/>
        <w:rPr>
          <w:b/>
          <w:bCs/>
          <w:lang w:val="pt-BR"/>
        </w:rPr>
      </w:pPr>
      <w:r w:rsidRPr="007459C8">
        <w:rPr>
          <w:bCs/>
          <w:i/>
          <w:lang w:val="pt-BR"/>
        </w:rPr>
        <w:t xml:space="preserve">Tóm tắt nội dung môn học: </w:t>
      </w:r>
    </w:p>
    <w:p w14:paraId="3C4AE2F9" w14:textId="510DC252" w:rsidR="000F32B4" w:rsidRPr="007459C8" w:rsidRDefault="005B5C66" w:rsidP="000F32B4">
      <w:pPr>
        <w:pStyle w:val="ListParagraph"/>
        <w:spacing w:line="300" w:lineRule="auto"/>
        <w:ind w:left="0" w:firstLine="709"/>
        <w:jc w:val="both"/>
        <w:rPr>
          <w:rFonts w:ascii="Times New Roman" w:hAnsi="Times New Roman"/>
          <w:bCs/>
          <w:i/>
          <w:sz w:val="24"/>
          <w:szCs w:val="24"/>
          <w:lang w:val="de-DE"/>
        </w:rPr>
      </w:pPr>
      <w:bookmarkStart w:id="3" w:name="_Hlk22285268"/>
      <w:r w:rsidRPr="005B5C66">
        <w:rPr>
          <w:rFonts w:ascii="Times New Roman" w:hAnsi="Times New Roman"/>
          <w:bCs/>
          <w:sz w:val="24"/>
          <w:szCs w:val="24"/>
          <w:lang w:val="de-DE"/>
        </w:rPr>
        <w:t>“</w:t>
      </w:r>
      <w:r w:rsidRPr="005B5C66">
        <w:rPr>
          <w:rFonts w:ascii="Times New Roman" w:hAnsi="Times New Roman"/>
          <w:bCs/>
          <w:sz w:val="24"/>
          <w:szCs w:val="24"/>
        </w:rPr>
        <w:t>Luận văn của chương trình theo định hướng ứng dụng là một báo cáo chuyên đề kết quả nghiên cứu giải quyết một vấn đề đặt ra trong thực tiễn hoặc báo cáo kết quả tổ chức, triển khai áp dụng một nghiên cứu lý thuyết, một mô hình mới</w:t>
      </w:r>
      <w:r w:rsidRPr="005B5C66">
        <w:rPr>
          <w:rFonts w:ascii="Times New Roman" w:hAnsi="Times New Roman"/>
          <w:bCs/>
          <w:sz w:val="24"/>
          <w:szCs w:val="24"/>
          <w:lang w:val="de-DE"/>
        </w:rPr>
        <w:t xml:space="preserve"> </w:t>
      </w:r>
      <w:r w:rsidRPr="005B5C66">
        <w:rPr>
          <w:rFonts w:ascii="Times New Roman" w:hAnsi="Times New Roman"/>
          <w:bCs/>
          <w:sz w:val="24"/>
          <w:szCs w:val="24"/>
        </w:rPr>
        <w:t>trong lĩnh vực chuyên ngành vào thực tế</w:t>
      </w:r>
      <w:r w:rsidRPr="005B5C66">
        <w:rPr>
          <w:rFonts w:ascii="Times New Roman" w:hAnsi="Times New Roman"/>
          <w:bCs/>
          <w:sz w:val="24"/>
          <w:szCs w:val="24"/>
          <w:lang w:val="de-DE"/>
        </w:rPr>
        <w:t>”.</w:t>
      </w:r>
      <w:r>
        <w:rPr>
          <w:rFonts w:ascii="Times New Roman" w:hAnsi="Times New Roman"/>
          <w:bCs/>
          <w:i/>
          <w:sz w:val="24"/>
          <w:szCs w:val="24"/>
          <w:lang w:val="de-DE"/>
        </w:rPr>
        <w:t xml:space="preserve"> </w:t>
      </w:r>
      <w:proofErr w:type="spellStart"/>
      <w:r w:rsidR="000F32B4" w:rsidRPr="007459C8">
        <w:rPr>
          <w:rFonts w:ascii="Times New Roman" w:hAnsi="Times New Roman"/>
          <w:bCs/>
          <w:sz w:val="24"/>
          <w:szCs w:val="24"/>
          <w:lang w:val="de-DE"/>
        </w:rPr>
        <w:t>Đề</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tài</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nghiên</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cứu</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được</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khuyến</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khích</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thực</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hiện</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theo</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hướng</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giải</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quyết</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những</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vấn</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đề</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trong</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thực</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tiễn</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xã</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hội</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sản</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xuất</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kinh</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doanh</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có</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sự</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tham</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gia</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của</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các</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cơ</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quan</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công</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ty</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xí</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nghiệp</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Học</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viên</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có</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thời</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gian</w:t>
      </w:r>
      <w:proofErr w:type="spellEnd"/>
      <w:r w:rsidR="000F32B4" w:rsidRPr="007459C8">
        <w:rPr>
          <w:rFonts w:ascii="Times New Roman" w:hAnsi="Times New Roman"/>
          <w:bCs/>
          <w:sz w:val="24"/>
          <w:szCs w:val="24"/>
          <w:lang w:val="de-DE"/>
        </w:rPr>
        <w:t xml:space="preserve"> 1 </w:t>
      </w:r>
      <w:proofErr w:type="spellStart"/>
      <w:r w:rsidR="000F32B4" w:rsidRPr="007459C8">
        <w:rPr>
          <w:rFonts w:ascii="Times New Roman" w:hAnsi="Times New Roman"/>
          <w:bCs/>
          <w:sz w:val="24"/>
          <w:szCs w:val="24"/>
          <w:lang w:val="de-DE"/>
        </w:rPr>
        <w:t>học</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kỳ</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để</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nghiên</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cứu</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và</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hoàn</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thiện</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luận</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văn</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cuối</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khóa</w:t>
      </w:r>
      <w:proofErr w:type="spellEnd"/>
      <w:r w:rsidR="000F32B4" w:rsidRPr="007459C8">
        <w:rPr>
          <w:rFonts w:ascii="Times New Roman" w:hAnsi="Times New Roman"/>
          <w:bCs/>
          <w:sz w:val="24"/>
          <w:szCs w:val="24"/>
          <w:lang w:val="de-DE"/>
        </w:rPr>
        <w:t xml:space="preserve"> </w:t>
      </w:r>
      <w:proofErr w:type="spellStart"/>
      <w:r w:rsidR="000F32B4" w:rsidRPr="007459C8">
        <w:rPr>
          <w:rFonts w:ascii="Times New Roman" w:hAnsi="Times New Roman"/>
          <w:bCs/>
          <w:sz w:val="24"/>
          <w:szCs w:val="24"/>
          <w:lang w:val="de-DE"/>
        </w:rPr>
        <w:t>học</w:t>
      </w:r>
      <w:proofErr w:type="spellEnd"/>
      <w:r w:rsidR="000F32B4" w:rsidRPr="007459C8">
        <w:rPr>
          <w:rFonts w:ascii="Times New Roman" w:hAnsi="Times New Roman"/>
          <w:bCs/>
          <w:sz w:val="24"/>
          <w:szCs w:val="24"/>
          <w:lang w:val="de-DE"/>
        </w:rPr>
        <w:t xml:space="preserve">. </w:t>
      </w:r>
    </w:p>
    <w:p w14:paraId="1FF2481F" w14:textId="77777777" w:rsidR="000F32B4" w:rsidRPr="007459C8" w:rsidRDefault="000F32B4" w:rsidP="000F32B4">
      <w:pPr>
        <w:pStyle w:val="ListParagraph"/>
        <w:spacing w:line="300" w:lineRule="auto"/>
        <w:ind w:left="360" w:firstLine="349"/>
        <w:jc w:val="both"/>
        <w:rPr>
          <w:rFonts w:ascii="Times New Roman" w:hAnsi="Times New Roman"/>
          <w:bCs/>
          <w:sz w:val="24"/>
          <w:szCs w:val="24"/>
          <w:lang w:val="de-DE"/>
        </w:rPr>
      </w:pPr>
      <w:proofErr w:type="spellStart"/>
      <w:r w:rsidRPr="007459C8">
        <w:rPr>
          <w:rFonts w:ascii="Times New Roman" w:hAnsi="Times New Roman"/>
          <w:bCs/>
          <w:sz w:val="24"/>
          <w:szCs w:val="24"/>
          <w:lang w:val="de-DE"/>
        </w:rPr>
        <w:t>Điểm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luận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văn</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tốt</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nghiệp</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không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tính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vào</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điểm</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trung</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bình</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cuối</w:t>
      </w:r>
      <w:proofErr w:type="spellEnd"/>
      <w:r w:rsidRPr="007459C8">
        <w:rPr>
          <w:rFonts w:ascii="Times New Roman" w:hAnsi="Times New Roman"/>
          <w:bCs/>
          <w:sz w:val="24"/>
          <w:szCs w:val="24"/>
          <w:lang w:val="de-DE"/>
        </w:rPr>
        <w:t xml:space="preserve"> </w:t>
      </w:r>
      <w:proofErr w:type="spellStart"/>
      <w:r w:rsidRPr="007459C8">
        <w:rPr>
          <w:rFonts w:ascii="Times New Roman" w:hAnsi="Times New Roman"/>
          <w:bCs/>
          <w:sz w:val="24"/>
          <w:szCs w:val="24"/>
          <w:lang w:val="de-DE"/>
        </w:rPr>
        <w:t>khóa</w:t>
      </w:r>
      <w:proofErr w:type="spellEnd"/>
      <w:r w:rsidRPr="007459C8">
        <w:rPr>
          <w:rFonts w:ascii="Times New Roman" w:hAnsi="Times New Roman"/>
          <w:bCs/>
          <w:sz w:val="24"/>
          <w:szCs w:val="24"/>
          <w:lang w:val="de-DE"/>
        </w:rPr>
        <w:t>.</w:t>
      </w:r>
    </w:p>
    <w:bookmarkEnd w:id="3"/>
    <w:p w14:paraId="303360F9" w14:textId="53E8997E" w:rsidR="00E829BD" w:rsidRPr="007459C8" w:rsidRDefault="00741ACA" w:rsidP="00E829BD">
      <w:pPr>
        <w:spacing w:after="120"/>
        <w:rPr>
          <w:b/>
          <w:lang w:val="pt-BR"/>
        </w:rPr>
      </w:pPr>
      <w:r w:rsidRPr="007459C8">
        <w:rPr>
          <w:b/>
          <w:bCs/>
          <w:lang w:val="pt-BR"/>
        </w:rPr>
        <w:t>10</w:t>
      </w:r>
      <w:r w:rsidR="00E829BD" w:rsidRPr="007459C8">
        <w:rPr>
          <w:b/>
          <w:bCs/>
          <w:lang w:val="pt-BR"/>
        </w:rPr>
        <w:t>.</w:t>
      </w:r>
      <w:r w:rsidR="0093744D" w:rsidRPr="007459C8">
        <w:rPr>
          <w:b/>
          <w:bCs/>
          <w:lang w:val="pt-BR"/>
        </w:rPr>
        <w:t xml:space="preserve"> Cơ sở vật chất phục vụ học tập</w:t>
      </w:r>
      <w:r w:rsidR="00E829BD" w:rsidRPr="007459C8">
        <w:rPr>
          <w:b/>
          <w:bCs/>
          <w:lang w:val="pt-BR"/>
        </w:rPr>
        <w:br/>
      </w:r>
      <w:r w:rsidRPr="007459C8">
        <w:rPr>
          <w:b/>
          <w:lang w:val="pt-BR"/>
        </w:rPr>
        <w:t>10</w:t>
      </w:r>
      <w:r w:rsidR="00E829BD" w:rsidRPr="007459C8">
        <w:rPr>
          <w:b/>
          <w:lang w:val="pt-BR"/>
        </w:rPr>
        <w:t>.1</w:t>
      </w:r>
      <w:r w:rsidR="00E829BD" w:rsidRPr="007459C8">
        <w:rPr>
          <w:b/>
          <w:i/>
          <w:iCs/>
          <w:lang w:val="pt-BR"/>
        </w:rPr>
        <w:t xml:space="preserve">. </w:t>
      </w:r>
      <w:r w:rsidR="00E829BD" w:rsidRPr="007459C8">
        <w:rPr>
          <w:b/>
          <w:lang w:val="pt-BR"/>
        </w:rPr>
        <w:t>Các xưởng, phòng thí nghiệm và các hệ thống thiết bị thí nghiệm quan trọng</w:t>
      </w:r>
    </w:p>
    <w:tbl>
      <w:tblPr>
        <w:tblStyle w:val="TableGrid"/>
        <w:tblW w:w="9355" w:type="dxa"/>
        <w:tblLook w:val="04A0" w:firstRow="1" w:lastRow="0" w:firstColumn="1" w:lastColumn="0" w:noHBand="0" w:noVBand="1"/>
      </w:tblPr>
      <w:tblGrid>
        <w:gridCol w:w="985"/>
        <w:gridCol w:w="3330"/>
        <w:gridCol w:w="5040"/>
      </w:tblGrid>
      <w:tr w:rsidR="000F4D43" w:rsidRPr="001478B1" w14:paraId="6D851391" w14:textId="77777777" w:rsidTr="000F4D43">
        <w:tc>
          <w:tcPr>
            <w:tcW w:w="985" w:type="dxa"/>
            <w:tcBorders>
              <w:top w:val="single" w:sz="4" w:space="0" w:color="auto"/>
              <w:left w:val="single" w:sz="4" w:space="0" w:color="auto"/>
              <w:bottom w:val="single" w:sz="4" w:space="0" w:color="auto"/>
              <w:right w:val="single" w:sz="4" w:space="0" w:color="auto"/>
            </w:tcBorders>
            <w:hideMark/>
          </w:tcPr>
          <w:p w14:paraId="3C70C9B9" w14:textId="77777777" w:rsidR="000F4D43" w:rsidRPr="007459C8" w:rsidRDefault="000F4D43" w:rsidP="004220CE">
            <w:pPr>
              <w:spacing w:after="120"/>
              <w:jc w:val="center"/>
              <w:rPr>
                <w:b/>
                <w:bCs/>
                <w:lang w:val="pt-BR"/>
              </w:rPr>
            </w:pPr>
            <w:r w:rsidRPr="007459C8">
              <w:rPr>
                <w:b/>
                <w:bCs/>
                <w:lang w:val="pt-BR"/>
              </w:rPr>
              <w:t>STT</w:t>
            </w:r>
          </w:p>
        </w:tc>
        <w:tc>
          <w:tcPr>
            <w:tcW w:w="3330" w:type="dxa"/>
            <w:tcBorders>
              <w:top w:val="single" w:sz="4" w:space="0" w:color="auto"/>
              <w:left w:val="single" w:sz="4" w:space="0" w:color="auto"/>
              <w:bottom w:val="single" w:sz="4" w:space="0" w:color="auto"/>
              <w:right w:val="single" w:sz="4" w:space="0" w:color="auto"/>
            </w:tcBorders>
            <w:hideMark/>
          </w:tcPr>
          <w:p w14:paraId="4DF7A382" w14:textId="77777777" w:rsidR="000F4D43" w:rsidRPr="007459C8" w:rsidRDefault="000F4D43" w:rsidP="004220CE">
            <w:pPr>
              <w:spacing w:after="120"/>
              <w:jc w:val="center"/>
              <w:rPr>
                <w:b/>
                <w:bCs/>
                <w:lang w:val="pt-BR"/>
              </w:rPr>
            </w:pPr>
            <w:r w:rsidRPr="007459C8">
              <w:rPr>
                <w:b/>
                <w:bCs/>
                <w:lang w:val="pt-BR"/>
              </w:rPr>
              <w:t>Tên xưởng, phòng thí nghiệm</w:t>
            </w:r>
          </w:p>
        </w:tc>
        <w:tc>
          <w:tcPr>
            <w:tcW w:w="5040" w:type="dxa"/>
            <w:tcBorders>
              <w:top w:val="single" w:sz="4" w:space="0" w:color="auto"/>
              <w:left w:val="single" w:sz="4" w:space="0" w:color="auto"/>
              <w:bottom w:val="single" w:sz="4" w:space="0" w:color="auto"/>
              <w:right w:val="single" w:sz="4" w:space="0" w:color="auto"/>
            </w:tcBorders>
            <w:hideMark/>
          </w:tcPr>
          <w:p w14:paraId="3048A23F" w14:textId="77777777" w:rsidR="000F4D43" w:rsidRPr="007459C8" w:rsidRDefault="000F4D43" w:rsidP="004220CE">
            <w:pPr>
              <w:spacing w:after="120"/>
              <w:jc w:val="center"/>
              <w:rPr>
                <w:b/>
                <w:bCs/>
                <w:lang w:val="pt-BR"/>
              </w:rPr>
            </w:pPr>
            <w:r w:rsidRPr="007459C8">
              <w:rPr>
                <w:b/>
                <w:bCs/>
                <w:lang w:val="pt-BR"/>
              </w:rPr>
              <w:t>Tên các thiết bị thí nghiệm quan trọng</w:t>
            </w:r>
          </w:p>
        </w:tc>
      </w:tr>
      <w:tr w:rsidR="000F4D43" w:rsidRPr="001478B1" w14:paraId="0073E2F2" w14:textId="77777777" w:rsidTr="000F4D43">
        <w:tc>
          <w:tcPr>
            <w:tcW w:w="985" w:type="dxa"/>
            <w:vMerge w:val="restart"/>
            <w:tcBorders>
              <w:top w:val="single" w:sz="4" w:space="0" w:color="auto"/>
              <w:left w:val="single" w:sz="4" w:space="0" w:color="auto"/>
              <w:right w:val="single" w:sz="4" w:space="0" w:color="auto"/>
            </w:tcBorders>
            <w:vAlign w:val="center"/>
          </w:tcPr>
          <w:p w14:paraId="254C82DC" w14:textId="77777777" w:rsidR="000F4D43" w:rsidRPr="007459C8" w:rsidRDefault="000F4D43" w:rsidP="000F4D43">
            <w:pPr>
              <w:pStyle w:val="ListParagraph"/>
              <w:numPr>
                <w:ilvl w:val="0"/>
                <w:numId w:val="47"/>
              </w:numPr>
              <w:spacing w:after="120"/>
              <w:jc w:val="center"/>
              <w:rPr>
                <w:sz w:val="24"/>
                <w:szCs w:val="24"/>
                <w:lang w:val="pt-BR"/>
              </w:rPr>
            </w:pPr>
          </w:p>
        </w:tc>
        <w:tc>
          <w:tcPr>
            <w:tcW w:w="3330" w:type="dxa"/>
            <w:vMerge w:val="restart"/>
            <w:tcBorders>
              <w:top w:val="single" w:sz="4" w:space="0" w:color="auto"/>
              <w:left w:val="single" w:sz="4" w:space="0" w:color="auto"/>
              <w:right w:val="single" w:sz="4" w:space="0" w:color="auto"/>
            </w:tcBorders>
            <w:vAlign w:val="center"/>
            <w:hideMark/>
          </w:tcPr>
          <w:p w14:paraId="0344FC08" w14:textId="77777777" w:rsidR="000F4D43" w:rsidRPr="007459C8" w:rsidRDefault="000F4D43" w:rsidP="004220CE">
            <w:pPr>
              <w:spacing w:after="120"/>
              <w:jc w:val="center"/>
              <w:rPr>
                <w:lang w:val="pt-BR"/>
              </w:rPr>
            </w:pPr>
            <w:r w:rsidRPr="007459C8">
              <w:rPr>
                <w:lang w:val="pt-BR"/>
              </w:rPr>
              <w:t>PTN B212</w:t>
            </w:r>
          </w:p>
        </w:tc>
        <w:tc>
          <w:tcPr>
            <w:tcW w:w="5040" w:type="dxa"/>
            <w:tcBorders>
              <w:top w:val="single" w:sz="4" w:space="0" w:color="auto"/>
              <w:left w:val="single" w:sz="4" w:space="0" w:color="auto"/>
              <w:bottom w:val="single" w:sz="4" w:space="0" w:color="auto"/>
              <w:right w:val="single" w:sz="4" w:space="0" w:color="auto"/>
            </w:tcBorders>
            <w:hideMark/>
          </w:tcPr>
          <w:p w14:paraId="088564AC" w14:textId="77777777" w:rsidR="000F4D43" w:rsidRPr="007459C8" w:rsidRDefault="000F4D43" w:rsidP="004220CE">
            <w:pPr>
              <w:spacing w:after="120"/>
              <w:rPr>
                <w:lang w:val="pt-BR"/>
              </w:rPr>
            </w:pPr>
            <w:r w:rsidRPr="007459C8">
              <w:rPr>
                <w:lang w:val="pt-BR"/>
              </w:rPr>
              <w:t>Máy phân tích cấu trúc thực phẩm, CT3, Brookfields, Mỹ, 2019</w:t>
            </w:r>
          </w:p>
        </w:tc>
      </w:tr>
      <w:tr w:rsidR="000F4D43" w:rsidRPr="007459C8" w14:paraId="46418A04" w14:textId="77777777" w:rsidTr="000F4D43">
        <w:tc>
          <w:tcPr>
            <w:tcW w:w="0" w:type="auto"/>
            <w:vMerge/>
            <w:tcBorders>
              <w:left w:val="single" w:sz="4" w:space="0" w:color="auto"/>
              <w:right w:val="single" w:sz="4" w:space="0" w:color="auto"/>
            </w:tcBorders>
            <w:vAlign w:val="center"/>
            <w:hideMark/>
          </w:tcPr>
          <w:p w14:paraId="78D61AD1" w14:textId="77777777" w:rsidR="000F4D43" w:rsidRPr="007459C8" w:rsidRDefault="000F4D43" w:rsidP="004220CE">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48CFCEB9"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hideMark/>
          </w:tcPr>
          <w:p w14:paraId="673A64FF" w14:textId="77777777" w:rsidR="000F4D43" w:rsidRPr="007459C8" w:rsidRDefault="000F4D43" w:rsidP="004220CE">
            <w:pPr>
              <w:spacing w:after="120"/>
            </w:pPr>
            <w:r w:rsidRPr="007459C8">
              <w:rPr>
                <w:lang w:val="pt-BR"/>
              </w:rPr>
              <w:t>Máy quang phổ UV-Vis, UH5200,</w:t>
            </w:r>
            <w:r w:rsidRPr="007459C8">
              <w:t xml:space="preserve"> 2019</w:t>
            </w:r>
          </w:p>
        </w:tc>
      </w:tr>
      <w:tr w:rsidR="000F4D43" w:rsidRPr="001478B1" w14:paraId="0029E83F" w14:textId="77777777" w:rsidTr="000F4D43">
        <w:tc>
          <w:tcPr>
            <w:tcW w:w="0" w:type="auto"/>
            <w:vMerge/>
            <w:tcBorders>
              <w:left w:val="single" w:sz="4" w:space="0" w:color="auto"/>
              <w:right w:val="single" w:sz="4" w:space="0" w:color="auto"/>
            </w:tcBorders>
            <w:vAlign w:val="center"/>
            <w:hideMark/>
          </w:tcPr>
          <w:p w14:paraId="5B588D33" w14:textId="77777777" w:rsidR="000F4D43" w:rsidRPr="007459C8" w:rsidRDefault="000F4D43" w:rsidP="004220CE">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6F2DBDE2"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hideMark/>
          </w:tcPr>
          <w:p w14:paraId="48DA7792" w14:textId="77777777" w:rsidR="000F4D43" w:rsidRPr="007459C8" w:rsidRDefault="000F4D43" w:rsidP="004220CE">
            <w:pPr>
              <w:spacing w:after="120"/>
              <w:rPr>
                <w:lang w:val="pt-BR"/>
              </w:rPr>
            </w:pPr>
            <w:r w:rsidRPr="007459C8">
              <w:rPr>
                <w:lang w:val="pt-BR"/>
              </w:rPr>
              <w:t>Kính hiển vi quang học nền sáng BioBlue, Hà Lan, 2019</w:t>
            </w:r>
          </w:p>
        </w:tc>
      </w:tr>
      <w:tr w:rsidR="000F4D43" w:rsidRPr="007459C8" w14:paraId="34F25C67" w14:textId="77777777" w:rsidTr="000F4D43">
        <w:tc>
          <w:tcPr>
            <w:tcW w:w="0" w:type="auto"/>
            <w:vMerge/>
            <w:tcBorders>
              <w:left w:val="single" w:sz="4" w:space="0" w:color="auto"/>
              <w:right w:val="single" w:sz="4" w:space="0" w:color="auto"/>
            </w:tcBorders>
            <w:vAlign w:val="center"/>
            <w:hideMark/>
          </w:tcPr>
          <w:p w14:paraId="62BF61F2" w14:textId="77777777" w:rsidR="000F4D43" w:rsidRPr="007459C8" w:rsidRDefault="000F4D43" w:rsidP="004220CE">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631D6F6F"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hideMark/>
          </w:tcPr>
          <w:p w14:paraId="7B48DA79" w14:textId="77777777" w:rsidR="000F4D43" w:rsidRPr="007459C8" w:rsidRDefault="000F4D43" w:rsidP="004220CE">
            <w:pPr>
              <w:spacing w:after="120"/>
            </w:pPr>
            <w:r w:rsidRPr="007459C8">
              <w:rPr>
                <w:lang w:val="pt-BR"/>
              </w:rPr>
              <w:t>Máy đo màu</w:t>
            </w:r>
            <w:r w:rsidRPr="007459C8">
              <w:t>, 2019</w:t>
            </w:r>
          </w:p>
        </w:tc>
      </w:tr>
      <w:tr w:rsidR="000F4D43" w:rsidRPr="007459C8" w14:paraId="28105DF7" w14:textId="77777777" w:rsidTr="000F4D43">
        <w:tc>
          <w:tcPr>
            <w:tcW w:w="0" w:type="auto"/>
            <w:vMerge/>
            <w:tcBorders>
              <w:left w:val="single" w:sz="4" w:space="0" w:color="auto"/>
              <w:bottom w:val="single" w:sz="4" w:space="0" w:color="auto"/>
              <w:right w:val="single" w:sz="4" w:space="0" w:color="auto"/>
            </w:tcBorders>
            <w:vAlign w:val="center"/>
          </w:tcPr>
          <w:p w14:paraId="50CFAC6A" w14:textId="77777777" w:rsidR="000F4D43" w:rsidRPr="007459C8" w:rsidRDefault="000F4D43" w:rsidP="004220CE">
            <w:pPr>
              <w:jc w:val="center"/>
              <w:rPr>
                <w:rFonts w:ascii="Arial" w:eastAsia="Calibri" w:hAnsi="Arial"/>
                <w:lang w:val="pt-BR"/>
              </w:rPr>
            </w:pPr>
          </w:p>
        </w:tc>
        <w:tc>
          <w:tcPr>
            <w:tcW w:w="3330" w:type="dxa"/>
            <w:vMerge/>
            <w:tcBorders>
              <w:left w:val="single" w:sz="4" w:space="0" w:color="auto"/>
              <w:bottom w:val="single" w:sz="4" w:space="0" w:color="auto"/>
              <w:right w:val="single" w:sz="4" w:space="0" w:color="auto"/>
            </w:tcBorders>
            <w:vAlign w:val="center"/>
          </w:tcPr>
          <w:p w14:paraId="4A1645E9"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tcPr>
          <w:p w14:paraId="5384C898" w14:textId="77777777" w:rsidR="000F4D43" w:rsidRPr="007459C8" w:rsidRDefault="000F4D43" w:rsidP="004220CE">
            <w:pPr>
              <w:spacing w:after="120"/>
            </w:pPr>
            <w:proofErr w:type="spellStart"/>
            <w:r w:rsidRPr="007459C8">
              <w:t>Bể</w:t>
            </w:r>
            <w:proofErr w:type="spellEnd"/>
            <w:r w:rsidRPr="007459C8">
              <w:t xml:space="preserve"> </w:t>
            </w:r>
            <w:proofErr w:type="spellStart"/>
            <w:r w:rsidRPr="007459C8">
              <w:t>điều</w:t>
            </w:r>
            <w:proofErr w:type="spellEnd"/>
            <w:r w:rsidRPr="007459C8">
              <w:t xml:space="preserve"> </w:t>
            </w:r>
            <w:proofErr w:type="spellStart"/>
            <w:r w:rsidRPr="007459C8">
              <w:t>nhiệt</w:t>
            </w:r>
            <w:proofErr w:type="spellEnd"/>
            <w:r w:rsidRPr="007459C8">
              <w:t xml:space="preserve"> </w:t>
            </w:r>
            <w:proofErr w:type="spellStart"/>
            <w:r w:rsidRPr="007459C8">
              <w:t>có</w:t>
            </w:r>
            <w:proofErr w:type="spellEnd"/>
            <w:r w:rsidRPr="007459C8">
              <w:t xml:space="preserve"> </w:t>
            </w:r>
            <w:proofErr w:type="spellStart"/>
            <w:r w:rsidRPr="007459C8">
              <w:t>lắc</w:t>
            </w:r>
            <w:proofErr w:type="spellEnd"/>
            <w:r w:rsidRPr="007459C8">
              <w:t xml:space="preserve"> Cleaver, Anh, 2019</w:t>
            </w:r>
          </w:p>
        </w:tc>
      </w:tr>
      <w:tr w:rsidR="000F4D43" w:rsidRPr="001478B1" w14:paraId="2DAFB4E5" w14:textId="77777777" w:rsidTr="000F4D43">
        <w:tc>
          <w:tcPr>
            <w:tcW w:w="985" w:type="dxa"/>
            <w:vMerge w:val="restart"/>
            <w:tcBorders>
              <w:top w:val="single" w:sz="4" w:space="0" w:color="auto"/>
              <w:left w:val="single" w:sz="4" w:space="0" w:color="auto"/>
              <w:right w:val="single" w:sz="4" w:space="0" w:color="auto"/>
            </w:tcBorders>
            <w:vAlign w:val="center"/>
          </w:tcPr>
          <w:p w14:paraId="16F1920B" w14:textId="77777777" w:rsidR="000F4D43" w:rsidRPr="007459C8" w:rsidRDefault="000F4D43" w:rsidP="000F4D43">
            <w:pPr>
              <w:pStyle w:val="ListParagraph"/>
              <w:numPr>
                <w:ilvl w:val="0"/>
                <w:numId w:val="47"/>
              </w:numPr>
              <w:spacing w:after="120"/>
              <w:jc w:val="center"/>
              <w:rPr>
                <w:sz w:val="24"/>
                <w:szCs w:val="24"/>
                <w:lang w:val="pt-BR"/>
              </w:rPr>
            </w:pPr>
          </w:p>
        </w:tc>
        <w:tc>
          <w:tcPr>
            <w:tcW w:w="3330" w:type="dxa"/>
            <w:vMerge w:val="restart"/>
            <w:tcBorders>
              <w:top w:val="single" w:sz="4" w:space="0" w:color="auto"/>
              <w:left w:val="single" w:sz="4" w:space="0" w:color="auto"/>
              <w:right w:val="single" w:sz="4" w:space="0" w:color="auto"/>
            </w:tcBorders>
            <w:vAlign w:val="center"/>
            <w:hideMark/>
          </w:tcPr>
          <w:p w14:paraId="4C7C6425" w14:textId="77777777" w:rsidR="000F4D43" w:rsidRPr="007459C8" w:rsidRDefault="000F4D43" w:rsidP="004220CE">
            <w:pPr>
              <w:spacing w:after="120"/>
              <w:jc w:val="center"/>
              <w:rPr>
                <w:lang w:val="pt-BR"/>
              </w:rPr>
            </w:pPr>
            <w:r w:rsidRPr="007459C8">
              <w:rPr>
                <w:lang w:val="pt-BR"/>
              </w:rPr>
              <w:t>PTN Hóa sinh (B209)</w:t>
            </w:r>
          </w:p>
        </w:tc>
        <w:tc>
          <w:tcPr>
            <w:tcW w:w="5040" w:type="dxa"/>
            <w:tcBorders>
              <w:top w:val="single" w:sz="4" w:space="0" w:color="auto"/>
              <w:left w:val="single" w:sz="4" w:space="0" w:color="auto"/>
              <w:bottom w:val="single" w:sz="4" w:space="0" w:color="auto"/>
              <w:right w:val="single" w:sz="4" w:space="0" w:color="auto"/>
            </w:tcBorders>
            <w:hideMark/>
          </w:tcPr>
          <w:p w14:paraId="5B1AC977" w14:textId="77777777" w:rsidR="000F4D43" w:rsidRPr="007459C8" w:rsidRDefault="000F4D43" w:rsidP="004220CE">
            <w:pPr>
              <w:spacing w:after="120"/>
              <w:rPr>
                <w:lang w:val="pt-BR"/>
              </w:rPr>
            </w:pPr>
            <w:r w:rsidRPr="007459C8">
              <w:rPr>
                <w:lang w:val="pt-BR"/>
              </w:rPr>
              <w:t>Bộ phá mẫu Kjeldahn, Đức</w:t>
            </w:r>
          </w:p>
        </w:tc>
      </w:tr>
      <w:tr w:rsidR="000F4D43" w:rsidRPr="001478B1" w14:paraId="2262D074" w14:textId="77777777" w:rsidTr="000F4D43">
        <w:tc>
          <w:tcPr>
            <w:tcW w:w="0" w:type="auto"/>
            <w:vMerge/>
            <w:tcBorders>
              <w:left w:val="single" w:sz="4" w:space="0" w:color="auto"/>
              <w:right w:val="single" w:sz="4" w:space="0" w:color="auto"/>
            </w:tcBorders>
            <w:vAlign w:val="center"/>
            <w:hideMark/>
          </w:tcPr>
          <w:p w14:paraId="48BB86CA" w14:textId="77777777" w:rsidR="000F4D43" w:rsidRPr="007459C8" w:rsidRDefault="000F4D43" w:rsidP="004220CE">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5D2EC5CD"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hideMark/>
          </w:tcPr>
          <w:p w14:paraId="6667422E" w14:textId="77777777" w:rsidR="000F4D43" w:rsidRPr="007459C8" w:rsidRDefault="000F4D43" w:rsidP="004220CE">
            <w:pPr>
              <w:spacing w:after="120"/>
              <w:rPr>
                <w:lang w:val="pt-BR"/>
              </w:rPr>
            </w:pPr>
            <w:r w:rsidRPr="007459C8">
              <w:rPr>
                <w:lang w:val="pt-BR"/>
              </w:rPr>
              <w:t>Bộ chưng cất tự động Kjeldahn, Đức</w:t>
            </w:r>
          </w:p>
        </w:tc>
      </w:tr>
      <w:tr w:rsidR="000F4D43" w:rsidRPr="007459C8" w14:paraId="3DBA1385" w14:textId="77777777" w:rsidTr="000F4D43">
        <w:tc>
          <w:tcPr>
            <w:tcW w:w="0" w:type="auto"/>
            <w:vMerge/>
            <w:tcBorders>
              <w:left w:val="single" w:sz="4" w:space="0" w:color="auto"/>
              <w:right w:val="single" w:sz="4" w:space="0" w:color="auto"/>
            </w:tcBorders>
            <w:vAlign w:val="center"/>
            <w:hideMark/>
          </w:tcPr>
          <w:p w14:paraId="43E3C1A4" w14:textId="77777777" w:rsidR="000F4D43" w:rsidRPr="007459C8" w:rsidRDefault="000F4D43" w:rsidP="004220CE">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13887FB5"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hideMark/>
          </w:tcPr>
          <w:p w14:paraId="7697EF09" w14:textId="77777777" w:rsidR="000F4D43" w:rsidRPr="007459C8" w:rsidRDefault="000F4D43" w:rsidP="004220CE">
            <w:pPr>
              <w:spacing w:after="120"/>
            </w:pPr>
            <w:r w:rsidRPr="007459C8">
              <w:rPr>
                <w:lang w:val="pt-BR"/>
              </w:rPr>
              <w:t>Lò nung</w:t>
            </w:r>
            <w:r w:rsidRPr="007459C8">
              <w:t xml:space="preserve"> </w:t>
            </w:r>
            <w:proofErr w:type="spellStart"/>
            <w:r w:rsidRPr="007459C8">
              <w:t>Nabertherm</w:t>
            </w:r>
            <w:proofErr w:type="spellEnd"/>
            <w:r w:rsidRPr="007459C8">
              <w:t xml:space="preserve">, </w:t>
            </w:r>
            <w:proofErr w:type="spellStart"/>
            <w:r w:rsidRPr="007459C8">
              <w:t>Đức</w:t>
            </w:r>
            <w:proofErr w:type="spellEnd"/>
          </w:p>
        </w:tc>
      </w:tr>
      <w:tr w:rsidR="000F4D43" w:rsidRPr="007459C8" w14:paraId="7837C703" w14:textId="77777777" w:rsidTr="000F4D43">
        <w:tc>
          <w:tcPr>
            <w:tcW w:w="0" w:type="auto"/>
            <w:vMerge/>
            <w:tcBorders>
              <w:left w:val="single" w:sz="4" w:space="0" w:color="auto"/>
              <w:right w:val="single" w:sz="4" w:space="0" w:color="auto"/>
            </w:tcBorders>
            <w:vAlign w:val="center"/>
            <w:hideMark/>
          </w:tcPr>
          <w:p w14:paraId="268BBAD9" w14:textId="77777777" w:rsidR="000F4D43" w:rsidRPr="007459C8" w:rsidRDefault="000F4D43" w:rsidP="004220CE">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598BCF07"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hideMark/>
          </w:tcPr>
          <w:p w14:paraId="63922239" w14:textId="77777777" w:rsidR="000F4D43" w:rsidRPr="007459C8" w:rsidRDefault="000F4D43" w:rsidP="004220CE">
            <w:pPr>
              <w:spacing w:after="120"/>
            </w:pPr>
            <w:r w:rsidRPr="007459C8">
              <w:rPr>
                <w:lang w:val="pt-BR"/>
              </w:rPr>
              <w:t>Máy quang phổ một chùm tia</w:t>
            </w:r>
            <w:r w:rsidRPr="007459C8">
              <w:t xml:space="preserve"> Halo, Anh</w:t>
            </w:r>
          </w:p>
        </w:tc>
      </w:tr>
      <w:tr w:rsidR="000F4D43" w:rsidRPr="007459C8" w14:paraId="4646ADBB" w14:textId="77777777" w:rsidTr="000F4D43">
        <w:tc>
          <w:tcPr>
            <w:tcW w:w="0" w:type="auto"/>
            <w:vMerge/>
            <w:tcBorders>
              <w:left w:val="single" w:sz="4" w:space="0" w:color="auto"/>
              <w:right w:val="single" w:sz="4" w:space="0" w:color="auto"/>
            </w:tcBorders>
            <w:vAlign w:val="center"/>
            <w:hideMark/>
          </w:tcPr>
          <w:p w14:paraId="0EDAA3EC" w14:textId="77777777" w:rsidR="000F4D43" w:rsidRPr="007459C8" w:rsidRDefault="000F4D43" w:rsidP="004220CE">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74CF4283"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hideMark/>
          </w:tcPr>
          <w:p w14:paraId="4E379B1E" w14:textId="77777777" w:rsidR="000F4D43" w:rsidRPr="007459C8" w:rsidRDefault="000F4D43" w:rsidP="004220CE">
            <w:pPr>
              <w:spacing w:after="120"/>
              <w:rPr>
                <w:lang w:val="pt-BR"/>
              </w:rPr>
            </w:pPr>
            <w:r w:rsidRPr="007459C8">
              <w:rPr>
                <w:lang w:val="pt-BR"/>
              </w:rPr>
              <w:t>Thiết bị cất nước</w:t>
            </w:r>
          </w:p>
        </w:tc>
      </w:tr>
      <w:tr w:rsidR="000F4D43" w:rsidRPr="007459C8" w14:paraId="0DE39886" w14:textId="77777777" w:rsidTr="000F4D43">
        <w:tc>
          <w:tcPr>
            <w:tcW w:w="0" w:type="auto"/>
            <w:vMerge/>
            <w:tcBorders>
              <w:left w:val="single" w:sz="4" w:space="0" w:color="auto"/>
              <w:right w:val="single" w:sz="4" w:space="0" w:color="auto"/>
            </w:tcBorders>
            <w:vAlign w:val="center"/>
          </w:tcPr>
          <w:p w14:paraId="2083C4FD" w14:textId="77777777" w:rsidR="000F4D43" w:rsidRPr="007459C8" w:rsidRDefault="000F4D43" w:rsidP="004220CE">
            <w:pPr>
              <w:jc w:val="center"/>
              <w:rPr>
                <w:rFonts w:ascii="Arial" w:eastAsia="Calibri" w:hAnsi="Arial"/>
                <w:lang w:val="pt-BR"/>
              </w:rPr>
            </w:pPr>
          </w:p>
        </w:tc>
        <w:tc>
          <w:tcPr>
            <w:tcW w:w="3330" w:type="dxa"/>
            <w:vMerge/>
            <w:tcBorders>
              <w:left w:val="single" w:sz="4" w:space="0" w:color="auto"/>
              <w:right w:val="single" w:sz="4" w:space="0" w:color="auto"/>
            </w:tcBorders>
            <w:vAlign w:val="center"/>
          </w:tcPr>
          <w:p w14:paraId="7A28E085"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tcPr>
          <w:p w14:paraId="0D3A3A84" w14:textId="77777777" w:rsidR="000F4D43" w:rsidRPr="007459C8" w:rsidRDefault="000F4D43" w:rsidP="004220CE">
            <w:pPr>
              <w:spacing w:after="120"/>
              <w:rPr>
                <w:rFonts w:cs="Angsana New"/>
                <w:lang w:bidi="th-TH"/>
              </w:rPr>
            </w:pPr>
            <w:proofErr w:type="spellStart"/>
            <w:r w:rsidRPr="007459C8">
              <w:rPr>
                <w:rFonts w:cs="Angsana New"/>
                <w:lang w:bidi="th-TH"/>
              </w:rPr>
              <w:t>Tủ</w:t>
            </w:r>
            <w:proofErr w:type="spellEnd"/>
            <w:r w:rsidRPr="007459C8">
              <w:rPr>
                <w:rFonts w:cs="Angsana New"/>
                <w:lang w:bidi="th-TH"/>
              </w:rPr>
              <w:t xml:space="preserve"> </w:t>
            </w:r>
            <w:proofErr w:type="spellStart"/>
            <w:r w:rsidRPr="007459C8">
              <w:rPr>
                <w:rFonts w:cs="Angsana New"/>
                <w:lang w:bidi="th-TH"/>
              </w:rPr>
              <w:t>sấy</w:t>
            </w:r>
            <w:proofErr w:type="spellEnd"/>
            <w:r w:rsidRPr="007459C8">
              <w:rPr>
                <w:rFonts w:cs="Angsana New"/>
                <w:lang w:bidi="th-TH"/>
              </w:rPr>
              <w:t xml:space="preserve"> </w:t>
            </w:r>
            <w:proofErr w:type="spellStart"/>
            <w:r w:rsidRPr="007459C8">
              <w:rPr>
                <w:rFonts w:cs="Angsana New"/>
                <w:lang w:bidi="th-TH"/>
              </w:rPr>
              <w:t>Memmert</w:t>
            </w:r>
            <w:proofErr w:type="spellEnd"/>
            <w:r w:rsidRPr="007459C8">
              <w:rPr>
                <w:rFonts w:cs="Angsana New"/>
                <w:lang w:bidi="th-TH"/>
              </w:rPr>
              <w:t xml:space="preserve">, </w:t>
            </w:r>
            <w:proofErr w:type="spellStart"/>
            <w:r w:rsidRPr="007459C8">
              <w:rPr>
                <w:rFonts w:cs="Angsana New"/>
                <w:lang w:bidi="th-TH"/>
              </w:rPr>
              <w:t>Đức</w:t>
            </w:r>
            <w:proofErr w:type="spellEnd"/>
          </w:p>
        </w:tc>
      </w:tr>
      <w:tr w:rsidR="000F4D43" w:rsidRPr="001478B1" w14:paraId="0EC169FD" w14:textId="77777777" w:rsidTr="000F4D43">
        <w:tc>
          <w:tcPr>
            <w:tcW w:w="0" w:type="auto"/>
            <w:vMerge/>
            <w:tcBorders>
              <w:left w:val="single" w:sz="4" w:space="0" w:color="auto"/>
              <w:right w:val="single" w:sz="4" w:space="0" w:color="auto"/>
            </w:tcBorders>
            <w:vAlign w:val="center"/>
          </w:tcPr>
          <w:p w14:paraId="6F5EF37D" w14:textId="77777777" w:rsidR="000F4D43" w:rsidRPr="007459C8" w:rsidRDefault="000F4D43" w:rsidP="004220CE">
            <w:pPr>
              <w:jc w:val="center"/>
              <w:rPr>
                <w:rFonts w:ascii="Arial" w:eastAsia="Calibri" w:hAnsi="Arial"/>
                <w:lang w:val="pt-BR"/>
              </w:rPr>
            </w:pPr>
          </w:p>
        </w:tc>
        <w:tc>
          <w:tcPr>
            <w:tcW w:w="3330" w:type="dxa"/>
            <w:vMerge/>
            <w:tcBorders>
              <w:left w:val="single" w:sz="4" w:space="0" w:color="auto"/>
              <w:right w:val="single" w:sz="4" w:space="0" w:color="auto"/>
            </w:tcBorders>
            <w:vAlign w:val="center"/>
          </w:tcPr>
          <w:p w14:paraId="28B00610"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tcPr>
          <w:p w14:paraId="03E54CD6" w14:textId="77777777" w:rsidR="000F4D43" w:rsidRPr="007459C8" w:rsidRDefault="000F4D43" w:rsidP="004220CE">
            <w:pPr>
              <w:spacing w:after="120"/>
              <w:rPr>
                <w:lang w:val="pt-BR"/>
              </w:rPr>
            </w:pPr>
            <w:r w:rsidRPr="007459C8">
              <w:rPr>
                <w:lang w:val="pt-BR"/>
              </w:rPr>
              <w:t xml:space="preserve">Bể điều nhiệt </w:t>
            </w:r>
            <w:r w:rsidRPr="007459C8">
              <w:rPr>
                <w:rFonts w:cs="Angsana New"/>
                <w:lang w:val="pt-BR" w:bidi="th-TH"/>
              </w:rPr>
              <w:t>Memmert, Đức</w:t>
            </w:r>
          </w:p>
        </w:tc>
      </w:tr>
      <w:tr w:rsidR="000F4D43" w:rsidRPr="007459C8" w14:paraId="04D4A398" w14:textId="77777777" w:rsidTr="000F4D43">
        <w:tc>
          <w:tcPr>
            <w:tcW w:w="985" w:type="dxa"/>
            <w:vMerge w:val="restart"/>
            <w:tcBorders>
              <w:top w:val="single" w:sz="4" w:space="0" w:color="auto"/>
              <w:left w:val="single" w:sz="4" w:space="0" w:color="auto"/>
              <w:right w:val="single" w:sz="4" w:space="0" w:color="auto"/>
            </w:tcBorders>
            <w:vAlign w:val="center"/>
          </w:tcPr>
          <w:p w14:paraId="2D0BC3E3" w14:textId="77777777" w:rsidR="000F4D43" w:rsidRPr="007459C8" w:rsidRDefault="000F4D43" w:rsidP="000F4D43">
            <w:pPr>
              <w:pStyle w:val="ListParagraph"/>
              <w:numPr>
                <w:ilvl w:val="0"/>
                <w:numId w:val="47"/>
              </w:numPr>
              <w:spacing w:after="120"/>
              <w:jc w:val="center"/>
              <w:rPr>
                <w:sz w:val="24"/>
                <w:szCs w:val="24"/>
                <w:lang w:val="pt-BR"/>
              </w:rPr>
            </w:pPr>
          </w:p>
        </w:tc>
        <w:tc>
          <w:tcPr>
            <w:tcW w:w="3330" w:type="dxa"/>
            <w:vMerge w:val="restart"/>
            <w:tcBorders>
              <w:top w:val="single" w:sz="4" w:space="0" w:color="auto"/>
              <w:left w:val="single" w:sz="4" w:space="0" w:color="auto"/>
              <w:right w:val="single" w:sz="4" w:space="0" w:color="auto"/>
            </w:tcBorders>
            <w:vAlign w:val="center"/>
            <w:hideMark/>
          </w:tcPr>
          <w:p w14:paraId="37669F0D" w14:textId="77777777" w:rsidR="000F4D43" w:rsidRPr="007459C8" w:rsidRDefault="000F4D43" w:rsidP="004220CE">
            <w:pPr>
              <w:spacing w:after="120"/>
              <w:jc w:val="center"/>
              <w:rPr>
                <w:lang w:val="pt-BR"/>
              </w:rPr>
            </w:pPr>
            <w:r w:rsidRPr="007459C8">
              <w:rPr>
                <w:lang w:val="pt-BR"/>
              </w:rPr>
              <w:t>PTN Vi sinh (B210)</w:t>
            </w:r>
          </w:p>
        </w:tc>
        <w:tc>
          <w:tcPr>
            <w:tcW w:w="5040" w:type="dxa"/>
            <w:tcBorders>
              <w:top w:val="single" w:sz="4" w:space="0" w:color="auto"/>
              <w:left w:val="single" w:sz="4" w:space="0" w:color="auto"/>
              <w:bottom w:val="single" w:sz="4" w:space="0" w:color="auto"/>
              <w:right w:val="single" w:sz="4" w:space="0" w:color="auto"/>
            </w:tcBorders>
            <w:hideMark/>
          </w:tcPr>
          <w:p w14:paraId="76F0896A" w14:textId="77777777" w:rsidR="000F4D43" w:rsidRPr="007459C8" w:rsidRDefault="000F4D43" w:rsidP="004220CE">
            <w:pPr>
              <w:spacing w:after="120"/>
              <w:rPr>
                <w:lang w:val="pt-BR"/>
              </w:rPr>
            </w:pPr>
            <w:r w:rsidRPr="007459C8">
              <w:rPr>
                <w:lang w:val="pt-BR"/>
              </w:rPr>
              <w:t>Nồi hấp tiệt trùng</w:t>
            </w:r>
          </w:p>
        </w:tc>
      </w:tr>
      <w:tr w:rsidR="000F4D43" w:rsidRPr="007459C8" w14:paraId="16A2EEBC" w14:textId="77777777" w:rsidTr="000F4D43">
        <w:tc>
          <w:tcPr>
            <w:tcW w:w="985" w:type="dxa"/>
            <w:vMerge/>
            <w:tcBorders>
              <w:left w:val="single" w:sz="4" w:space="0" w:color="auto"/>
              <w:right w:val="single" w:sz="4" w:space="0" w:color="auto"/>
            </w:tcBorders>
            <w:vAlign w:val="center"/>
          </w:tcPr>
          <w:p w14:paraId="6C94A9E6" w14:textId="77777777" w:rsidR="000F4D43" w:rsidRPr="007459C8" w:rsidRDefault="000F4D43" w:rsidP="004220CE">
            <w:pPr>
              <w:pStyle w:val="ListParagraph"/>
              <w:spacing w:after="120"/>
              <w:ind w:left="502"/>
              <w:jc w:val="center"/>
              <w:rPr>
                <w:sz w:val="24"/>
                <w:szCs w:val="24"/>
                <w:lang w:val="pt-BR"/>
              </w:rPr>
            </w:pPr>
          </w:p>
        </w:tc>
        <w:tc>
          <w:tcPr>
            <w:tcW w:w="3330" w:type="dxa"/>
            <w:vMerge/>
            <w:tcBorders>
              <w:left w:val="single" w:sz="4" w:space="0" w:color="auto"/>
              <w:right w:val="single" w:sz="4" w:space="0" w:color="auto"/>
            </w:tcBorders>
            <w:vAlign w:val="center"/>
          </w:tcPr>
          <w:p w14:paraId="1E46D8CA" w14:textId="77777777" w:rsidR="000F4D43" w:rsidRPr="007459C8" w:rsidRDefault="000F4D43" w:rsidP="004220CE">
            <w:pPr>
              <w:spacing w:after="120"/>
              <w:jc w:val="center"/>
              <w:rPr>
                <w:lang w:val="pt-BR"/>
              </w:rPr>
            </w:pPr>
          </w:p>
        </w:tc>
        <w:tc>
          <w:tcPr>
            <w:tcW w:w="5040" w:type="dxa"/>
            <w:tcBorders>
              <w:top w:val="single" w:sz="4" w:space="0" w:color="auto"/>
              <w:left w:val="single" w:sz="4" w:space="0" w:color="auto"/>
              <w:bottom w:val="single" w:sz="4" w:space="0" w:color="auto"/>
              <w:right w:val="single" w:sz="4" w:space="0" w:color="auto"/>
            </w:tcBorders>
          </w:tcPr>
          <w:p w14:paraId="1EF77728" w14:textId="77777777" w:rsidR="000F4D43" w:rsidRPr="007459C8" w:rsidRDefault="000F4D43" w:rsidP="004220CE">
            <w:pPr>
              <w:spacing w:after="120"/>
              <w:rPr>
                <w:rFonts w:cs="Angsana New"/>
                <w:lang w:bidi="th-TH"/>
              </w:rPr>
            </w:pPr>
            <w:proofErr w:type="spellStart"/>
            <w:r w:rsidRPr="007459C8">
              <w:rPr>
                <w:rFonts w:cs="Angsana New"/>
                <w:lang w:bidi="th-TH"/>
              </w:rPr>
              <w:t>Tủ</w:t>
            </w:r>
            <w:proofErr w:type="spellEnd"/>
            <w:r w:rsidRPr="007459C8">
              <w:rPr>
                <w:rFonts w:cs="Angsana New"/>
                <w:lang w:bidi="th-TH"/>
              </w:rPr>
              <w:t xml:space="preserve"> </w:t>
            </w:r>
            <w:proofErr w:type="spellStart"/>
            <w:r w:rsidRPr="007459C8">
              <w:rPr>
                <w:rFonts w:cs="Angsana New"/>
                <w:lang w:bidi="th-TH"/>
              </w:rPr>
              <w:t>sấy</w:t>
            </w:r>
            <w:proofErr w:type="spellEnd"/>
            <w:r w:rsidRPr="007459C8">
              <w:rPr>
                <w:rFonts w:cs="Angsana New"/>
                <w:lang w:bidi="th-TH"/>
              </w:rPr>
              <w:t xml:space="preserve"> </w:t>
            </w:r>
            <w:proofErr w:type="spellStart"/>
            <w:r w:rsidRPr="007459C8">
              <w:rPr>
                <w:rFonts w:cs="Angsana New"/>
                <w:lang w:bidi="th-TH"/>
              </w:rPr>
              <w:t>Memmert</w:t>
            </w:r>
            <w:proofErr w:type="spellEnd"/>
            <w:r w:rsidRPr="007459C8">
              <w:rPr>
                <w:rFonts w:cs="Angsana New"/>
                <w:lang w:bidi="th-TH"/>
              </w:rPr>
              <w:t xml:space="preserve">, </w:t>
            </w:r>
            <w:proofErr w:type="spellStart"/>
            <w:r w:rsidRPr="007459C8">
              <w:rPr>
                <w:rFonts w:cs="Angsana New"/>
                <w:lang w:bidi="th-TH"/>
              </w:rPr>
              <w:t>Đức</w:t>
            </w:r>
            <w:proofErr w:type="spellEnd"/>
          </w:p>
        </w:tc>
      </w:tr>
      <w:tr w:rsidR="000F4D43" w:rsidRPr="001478B1" w14:paraId="1266F4D2" w14:textId="77777777" w:rsidTr="000F4D43">
        <w:tc>
          <w:tcPr>
            <w:tcW w:w="985" w:type="dxa"/>
            <w:vMerge/>
            <w:tcBorders>
              <w:left w:val="single" w:sz="4" w:space="0" w:color="auto"/>
              <w:right w:val="single" w:sz="4" w:space="0" w:color="auto"/>
            </w:tcBorders>
            <w:vAlign w:val="center"/>
          </w:tcPr>
          <w:p w14:paraId="03AD546E" w14:textId="77777777" w:rsidR="000F4D43" w:rsidRPr="007459C8" w:rsidRDefault="000F4D43" w:rsidP="004220CE">
            <w:pPr>
              <w:pStyle w:val="ListParagraph"/>
              <w:spacing w:after="120"/>
              <w:ind w:left="502"/>
              <w:jc w:val="center"/>
              <w:rPr>
                <w:sz w:val="24"/>
                <w:szCs w:val="24"/>
                <w:lang w:val="pt-BR"/>
              </w:rPr>
            </w:pPr>
          </w:p>
        </w:tc>
        <w:tc>
          <w:tcPr>
            <w:tcW w:w="3330" w:type="dxa"/>
            <w:vMerge/>
            <w:tcBorders>
              <w:left w:val="single" w:sz="4" w:space="0" w:color="auto"/>
              <w:right w:val="single" w:sz="4" w:space="0" w:color="auto"/>
            </w:tcBorders>
            <w:vAlign w:val="center"/>
          </w:tcPr>
          <w:p w14:paraId="2B8CA0EE" w14:textId="77777777" w:rsidR="000F4D43" w:rsidRPr="007459C8" w:rsidRDefault="000F4D43" w:rsidP="004220CE">
            <w:pPr>
              <w:spacing w:after="120"/>
              <w:jc w:val="center"/>
              <w:rPr>
                <w:lang w:val="pt-BR"/>
              </w:rPr>
            </w:pPr>
          </w:p>
        </w:tc>
        <w:tc>
          <w:tcPr>
            <w:tcW w:w="5040" w:type="dxa"/>
            <w:tcBorders>
              <w:top w:val="single" w:sz="4" w:space="0" w:color="auto"/>
              <w:left w:val="single" w:sz="4" w:space="0" w:color="auto"/>
              <w:bottom w:val="single" w:sz="4" w:space="0" w:color="auto"/>
              <w:right w:val="single" w:sz="4" w:space="0" w:color="auto"/>
            </w:tcBorders>
          </w:tcPr>
          <w:p w14:paraId="4D06A14D" w14:textId="77777777" w:rsidR="000F4D43" w:rsidRPr="007459C8" w:rsidRDefault="000F4D43" w:rsidP="004220CE">
            <w:pPr>
              <w:spacing w:after="120"/>
              <w:rPr>
                <w:lang w:val="pt-BR"/>
              </w:rPr>
            </w:pPr>
            <w:r w:rsidRPr="007459C8">
              <w:rPr>
                <w:lang w:val="pt-BR"/>
              </w:rPr>
              <w:t xml:space="preserve">Bể điều nhiệt </w:t>
            </w:r>
            <w:r w:rsidRPr="007459C8">
              <w:rPr>
                <w:rFonts w:cs="Angsana New"/>
                <w:lang w:val="pt-BR" w:bidi="th-TH"/>
              </w:rPr>
              <w:t>Memmert, Đức</w:t>
            </w:r>
          </w:p>
        </w:tc>
      </w:tr>
      <w:tr w:rsidR="000F4D43" w:rsidRPr="001478B1" w14:paraId="76862807" w14:textId="77777777" w:rsidTr="000F4D43">
        <w:tc>
          <w:tcPr>
            <w:tcW w:w="985" w:type="dxa"/>
            <w:vMerge/>
            <w:tcBorders>
              <w:left w:val="single" w:sz="4" w:space="0" w:color="auto"/>
              <w:bottom w:val="single" w:sz="4" w:space="0" w:color="auto"/>
              <w:right w:val="single" w:sz="4" w:space="0" w:color="auto"/>
            </w:tcBorders>
            <w:vAlign w:val="center"/>
          </w:tcPr>
          <w:p w14:paraId="12CADAB5" w14:textId="77777777" w:rsidR="000F4D43" w:rsidRPr="007459C8" w:rsidRDefault="000F4D43" w:rsidP="004220CE">
            <w:pPr>
              <w:pStyle w:val="ListParagraph"/>
              <w:spacing w:after="120"/>
              <w:ind w:left="502"/>
              <w:jc w:val="center"/>
              <w:rPr>
                <w:sz w:val="24"/>
                <w:szCs w:val="24"/>
                <w:lang w:val="pt-BR"/>
              </w:rPr>
            </w:pPr>
          </w:p>
        </w:tc>
        <w:tc>
          <w:tcPr>
            <w:tcW w:w="3330" w:type="dxa"/>
            <w:vMerge/>
            <w:tcBorders>
              <w:left w:val="single" w:sz="4" w:space="0" w:color="auto"/>
              <w:bottom w:val="single" w:sz="4" w:space="0" w:color="auto"/>
              <w:right w:val="single" w:sz="4" w:space="0" w:color="auto"/>
            </w:tcBorders>
            <w:vAlign w:val="center"/>
          </w:tcPr>
          <w:p w14:paraId="0B3510FF" w14:textId="77777777" w:rsidR="000F4D43" w:rsidRPr="007459C8" w:rsidRDefault="000F4D43" w:rsidP="004220CE">
            <w:pPr>
              <w:spacing w:after="120"/>
              <w:jc w:val="center"/>
              <w:rPr>
                <w:lang w:val="pt-BR"/>
              </w:rPr>
            </w:pPr>
          </w:p>
        </w:tc>
        <w:tc>
          <w:tcPr>
            <w:tcW w:w="5040" w:type="dxa"/>
            <w:tcBorders>
              <w:top w:val="single" w:sz="4" w:space="0" w:color="auto"/>
              <w:left w:val="single" w:sz="4" w:space="0" w:color="auto"/>
              <w:bottom w:val="single" w:sz="4" w:space="0" w:color="auto"/>
              <w:right w:val="single" w:sz="4" w:space="0" w:color="auto"/>
            </w:tcBorders>
          </w:tcPr>
          <w:p w14:paraId="0DD9C5CE" w14:textId="77777777" w:rsidR="000F4D43" w:rsidRPr="007459C8" w:rsidRDefault="000F4D43" w:rsidP="004220CE">
            <w:pPr>
              <w:spacing w:after="120"/>
              <w:rPr>
                <w:lang w:val="pt-BR"/>
              </w:rPr>
            </w:pPr>
            <w:r w:rsidRPr="007459C8">
              <w:rPr>
                <w:lang w:val="pt-BR"/>
              </w:rPr>
              <w:t>Kính hiển vi quang học nền sáng BioBlue, Hà Lan</w:t>
            </w:r>
          </w:p>
        </w:tc>
      </w:tr>
      <w:tr w:rsidR="000F4D43" w:rsidRPr="001478B1" w14:paraId="7DE7BD25" w14:textId="77777777" w:rsidTr="000F4D43">
        <w:tc>
          <w:tcPr>
            <w:tcW w:w="985" w:type="dxa"/>
            <w:vMerge w:val="restart"/>
            <w:tcBorders>
              <w:top w:val="single" w:sz="4" w:space="0" w:color="auto"/>
              <w:left w:val="single" w:sz="4" w:space="0" w:color="auto"/>
              <w:right w:val="single" w:sz="4" w:space="0" w:color="auto"/>
            </w:tcBorders>
            <w:vAlign w:val="center"/>
          </w:tcPr>
          <w:p w14:paraId="13BA9D97" w14:textId="77777777" w:rsidR="000F4D43" w:rsidRPr="007459C8" w:rsidRDefault="000F4D43" w:rsidP="000F4D43">
            <w:pPr>
              <w:pStyle w:val="ListParagraph"/>
              <w:numPr>
                <w:ilvl w:val="0"/>
                <w:numId w:val="47"/>
              </w:numPr>
              <w:spacing w:after="120"/>
              <w:jc w:val="center"/>
              <w:rPr>
                <w:sz w:val="24"/>
                <w:szCs w:val="24"/>
                <w:lang w:val="pt-BR"/>
              </w:rPr>
            </w:pPr>
          </w:p>
        </w:tc>
        <w:tc>
          <w:tcPr>
            <w:tcW w:w="3330" w:type="dxa"/>
            <w:vMerge w:val="restart"/>
            <w:tcBorders>
              <w:top w:val="single" w:sz="4" w:space="0" w:color="auto"/>
              <w:left w:val="single" w:sz="4" w:space="0" w:color="auto"/>
              <w:right w:val="single" w:sz="4" w:space="0" w:color="auto"/>
            </w:tcBorders>
            <w:vAlign w:val="center"/>
            <w:hideMark/>
          </w:tcPr>
          <w:p w14:paraId="793C65DF" w14:textId="2834D917" w:rsidR="000F4D43" w:rsidRPr="007459C8" w:rsidRDefault="000F4D43" w:rsidP="004220CE">
            <w:pPr>
              <w:spacing w:after="120"/>
              <w:jc w:val="center"/>
              <w:rPr>
                <w:lang w:val="pt-BR"/>
              </w:rPr>
            </w:pPr>
            <w:r w:rsidRPr="007459C8">
              <w:rPr>
                <w:lang w:val="pt-BR"/>
              </w:rPr>
              <w:t>Xưởng CNTP 1 (B105)</w:t>
            </w:r>
          </w:p>
        </w:tc>
        <w:tc>
          <w:tcPr>
            <w:tcW w:w="5040" w:type="dxa"/>
            <w:tcBorders>
              <w:top w:val="single" w:sz="4" w:space="0" w:color="auto"/>
              <w:left w:val="single" w:sz="4" w:space="0" w:color="auto"/>
              <w:bottom w:val="single" w:sz="4" w:space="0" w:color="auto"/>
              <w:right w:val="single" w:sz="4" w:space="0" w:color="auto"/>
            </w:tcBorders>
            <w:hideMark/>
          </w:tcPr>
          <w:p w14:paraId="1D1D08CF" w14:textId="77777777" w:rsidR="000F4D43" w:rsidRPr="007459C8" w:rsidRDefault="000F4D43" w:rsidP="004220CE">
            <w:pPr>
              <w:spacing w:after="120"/>
              <w:rPr>
                <w:lang w:val="pt-BR"/>
              </w:rPr>
            </w:pPr>
            <w:r w:rsidRPr="007459C8">
              <w:rPr>
                <w:lang w:val="pt-BR"/>
              </w:rPr>
              <w:t>Thiết bị cô đặc, Việt Nam</w:t>
            </w:r>
          </w:p>
        </w:tc>
      </w:tr>
      <w:tr w:rsidR="000F4D43" w:rsidRPr="001478B1" w14:paraId="73809AEF" w14:textId="77777777" w:rsidTr="000F4D43">
        <w:tc>
          <w:tcPr>
            <w:tcW w:w="0" w:type="auto"/>
            <w:vMerge/>
            <w:tcBorders>
              <w:left w:val="single" w:sz="4" w:space="0" w:color="auto"/>
              <w:right w:val="single" w:sz="4" w:space="0" w:color="auto"/>
            </w:tcBorders>
            <w:vAlign w:val="center"/>
            <w:hideMark/>
          </w:tcPr>
          <w:p w14:paraId="3E502D60" w14:textId="77777777" w:rsidR="000F4D43" w:rsidRPr="007459C8" w:rsidRDefault="000F4D43" w:rsidP="004220CE">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24E99C4F"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hideMark/>
          </w:tcPr>
          <w:p w14:paraId="311E53C6" w14:textId="77777777" w:rsidR="000F4D43" w:rsidRPr="007459C8" w:rsidRDefault="000F4D43" w:rsidP="004220CE">
            <w:pPr>
              <w:spacing w:after="120"/>
              <w:rPr>
                <w:lang w:val="pt-BR"/>
              </w:rPr>
            </w:pPr>
            <w:r w:rsidRPr="007459C8">
              <w:rPr>
                <w:lang w:val="pt-BR"/>
              </w:rPr>
              <w:t>Thiết bị ly tâm Hettich, Đức</w:t>
            </w:r>
          </w:p>
        </w:tc>
      </w:tr>
      <w:tr w:rsidR="000F4D43" w:rsidRPr="001478B1" w14:paraId="7B7C64B5" w14:textId="77777777" w:rsidTr="000F4D43">
        <w:tc>
          <w:tcPr>
            <w:tcW w:w="0" w:type="auto"/>
            <w:vMerge/>
            <w:tcBorders>
              <w:left w:val="single" w:sz="4" w:space="0" w:color="auto"/>
              <w:right w:val="single" w:sz="4" w:space="0" w:color="auto"/>
            </w:tcBorders>
            <w:vAlign w:val="center"/>
            <w:hideMark/>
          </w:tcPr>
          <w:p w14:paraId="27C4B205" w14:textId="77777777" w:rsidR="000F4D43" w:rsidRPr="007459C8" w:rsidRDefault="000F4D43" w:rsidP="004220CE">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3FEE3292"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hideMark/>
          </w:tcPr>
          <w:p w14:paraId="3016F331" w14:textId="77777777" w:rsidR="000F4D43" w:rsidRPr="007459C8" w:rsidRDefault="000F4D43" w:rsidP="004220CE">
            <w:pPr>
              <w:spacing w:after="120"/>
              <w:rPr>
                <w:lang w:val="pt-BR"/>
              </w:rPr>
            </w:pPr>
            <w:r w:rsidRPr="007459C8">
              <w:rPr>
                <w:lang w:val="pt-BR"/>
              </w:rPr>
              <w:t>Thiết bị đồng hóa áp lực cao APV 1000, Hungary</w:t>
            </w:r>
          </w:p>
        </w:tc>
      </w:tr>
      <w:tr w:rsidR="000F4D43" w:rsidRPr="001478B1" w14:paraId="68DFE04E" w14:textId="77777777" w:rsidTr="000F4D43">
        <w:tc>
          <w:tcPr>
            <w:tcW w:w="0" w:type="auto"/>
            <w:vMerge/>
            <w:tcBorders>
              <w:left w:val="single" w:sz="4" w:space="0" w:color="auto"/>
              <w:right w:val="single" w:sz="4" w:space="0" w:color="auto"/>
            </w:tcBorders>
            <w:vAlign w:val="center"/>
            <w:hideMark/>
          </w:tcPr>
          <w:p w14:paraId="6E305FA6" w14:textId="77777777" w:rsidR="000F4D43" w:rsidRPr="007459C8" w:rsidRDefault="000F4D43" w:rsidP="004220CE">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50D252B9"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hideMark/>
          </w:tcPr>
          <w:p w14:paraId="2FBC60F2" w14:textId="77777777" w:rsidR="000F4D43" w:rsidRPr="007459C8" w:rsidRDefault="000F4D43" w:rsidP="004220CE">
            <w:pPr>
              <w:spacing w:after="120"/>
              <w:rPr>
                <w:lang w:val="pt-BR"/>
              </w:rPr>
            </w:pPr>
            <w:r w:rsidRPr="007459C8">
              <w:rPr>
                <w:lang w:val="pt-BR"/>
              </w:rPr>
              <w:t xml:space="preserve">Tủ sấy </w:t>
            </w:r>
            <w:r w:rsidRPr="007459C8">
              <w:rPr>
                <w:rFonts w:cs="Angsana New"/>
                <w:lang w:val="pt-BR" w:bidi="th-TH"/>
              </w:rPr>
              <w:t>Memmert, Đức</w:t>
            </w:r>
            <w:r w:rsidRPr="007459C8">
              <w:rPr>
                <w:lang w:val="pt-BR"/>
              </w:rPr>
              <w:t>, tủ lạnh, tủ đông</w:t>
            </w:r>
          </w:p>
        </w:tc>
      </w:tr>
      <w:tr w:rsidR="000F4D43" w:rsidRPr="007459C8" w14:paraId="6200803F" w14:textId="77777777" w:rsidTr="000F4D43">
        <w:tc>
          <w:tcPr>
            <w:tcW w:w="0" w:type="auto"/>
            <w:vMerge/>
            <w:tcBorders>
              <w:left w:val="single" w:sz="4" w:space="0" w:color="auto"/>
              <w:right w:val="single" w:sz="4" w:space="0" w:color="auto"/>
            </w:tcBorders>
            <w:vAlign w:val="center"/>
            <w:hideMark/>
          </w:tcPr>
          <w:p w14:paraId="6FACF99C" w14:textId="77777777" w:rsidR="000F4D43" w:rsidRPr="007459C8" w:rsidRDefault="000F4D43" w:rsidP="004220CE">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59F0B761"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hideMark/>
          </w:tcPr>
          <w:p w14:paraId="02B7D8B0" w14:textId="77777777" w:rsidR="000F4D43" w:rsidRPr="007459C8" w:rsidRDefault="000F4D43" w:rsidP="004220CE">
            <w:pPr>
              <w:spacing w:after="120"/>
              <w:rPr>
                <w:lang w:val="pt-BR"/>
              </w:rPr>
            </w:pPr>
            <w:proofErr w:type="spellStart"/>
            <w:r w:rsidRPr="007459C8">
              <w:rPr>
                <w:lang w:eastAsia="ru-RU"/>
              </w:rPr>
              <w:t>Máy</w:t>
            </w:r>
            <w:proofErr w:type="spellEnd"/>
            <w:r w:rsidRPr="007459C8">
              <w:rPr>
                <w:lang w:eastAsia="ru-RU"/>
              </w:rPr>
              <w:t xml:space="preserve"> rang </w:t>
            </w:r>
            <w:proofErr w:type="spellStart"/>
            <w:r w:rsidRPr="007459C8">
              <w:rPr>
                <w:lang w:eastAsia="ru-RU"/>
              </w:rPr>
              <w:t>cà</w:t>
            </w:r>
            <w:proofErr w:type="spellEnd"/>
            <w:r w:rsidRPr="007459C8">
              <w:rPr>
                <w:lang w:eastAsia="ru-RU"/>
              </w:rPr>
              <w:t xml:space="preserve"> </w:t>
            </w:r>
            <w:proofErr w:type="spellStart"/>
            <w:r w:rsidRPr="007459C8">
              <w:rPr>
                <w:lang w:eastAsia="ru-RU"/>
              </w:rPr>
              <w:t>phê</w:t>
            </w:r>
            <w:proofErr w:type="spellEnd"/>
            <w:r w:rsidRPr="007459C8">
              <w:rPr>
                <w:lang w:eastAsia="ru-RU"/>
              </w:rPr>
              <w:t xml:space="preserve"> HONGFU</w:t>
            </w:r>
            <w:r w:rsidRPr="007459C8">
              <w:t xml:space="preserve"> , </w:t>
            </w:r>
            <w:proofErr w:type="spellStart"/>
            <w:r w:rsidRPr="007459C8">
              <w:t>Trung</w:t>
            </w:r>
            <w:proofErr w:type="spellEnd"/>
            <w:r w:rsidRPr="007459C8">
              <w:t xml:space="preserve"> </w:t>
            </w:r>
            <w:proofErr w:type="spellStart"/>
            <w:r w:rsidRPr="007459C8">
              <w:t>Quốc</w:t>
            </w:r>
            <w:proofErr w:type="spellEnd"/>
            <w:r w:rsidRPr="007459C8">
              <w:t>, 2015</w:t>
            </w:r>
          </w:p>
        </w:tc>
      </w:tr>
      <w:tr w:rsidR="000F4D43" w:rsidRPr="007459C8" w14:paraId="4FF168B1" w14:textId="77777777" w:rsidTr="000F4D43">
        <w:tc>
          <w:tcPr>
            <w:tcW w:w="0" w:type="auto"/>
            <w:vMerge/>
            <w:tcBorders>
              <w:left w:val="single" w:sz="4" w:space="0" w:color="auto"/>
              <w:right w:val="single" w:sz="4" w:space="0" w:color="auto"/>
            </w:tcBorders>
            <w:vAlign w:val="center"/>
            <w:hideMark/>
          </w:tcPr>
          <w:p w14:paraId="4844E674" w14:textId="77777777" w:rsidR="000F4D43" w:rsidRPr="007459C8" w:rsidRDefault="000F4D43" w:rsidP="004220CE">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1649BA66"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hideMark/>
          </w:tcPr>
          <w:p w14:paraId="25808EC2" w14:textId="77777777" w:rsidR="000F4D43" w:rsidRPr="007459C8" w:rsidRDefault="000F4D43" w:rsidP="004220CE">
            <w:pPr>
              <w:spacing w:after="120"/>
              <w:rPr>
                <w:lang w:val="pt-BR"/>
              </w:rPr>
            </w:pPr>
            <w:proofErr w:type="spellStart"/>
            <w:r w:rsidRPr="007459C8">
              <w:rPr>
                <w:lang w:eastAsia="ru-RU"/>
              </w:rPr>
              <w:t>Máy</w:t>
            </w:r>
            <w:proofErr w:type="spellEnd"/>
            <w:r w:rsidRPr="007459C8">
              <w:rPr>
                <w:lang w:eastAsia="ru-RU"/>
              </w:rPr>
              <w:t xml:space="preserve"> </w:t>
            </w:r>
            <w:proofErr w:type="spellStart"/>
            <w:r w:rsidRPr="007459C8">
              <w:rPr>
                <w:lang w:eastAsia="ru-RU"/>
              </w:rPr>
              <w:t>tạo</w:t>
            </w:r>
            <w:proofErr w:type="spellEnd"/>
            <w:r w:rsidRPr="007459C8">
              <w:rPr>
                <w:lang w:eastAsia="ru-RU"/>
              </w:rPr>
              <w:t xml:space="preserve"> </w:t>
            </w:r>
            <w:proofErr w:type="spellStart"/>
            <w:r w:rsidRPr="007459C8">
              <w:rPr>
                <w:lang w:eastAsia="ru-RU"/>
              </w:rPr>
              <w:t>khuôn</w:t>
            </w:r>
            <w:proofErr w:type="spellEnd"/>
            <w:r w:rsidRPr="007459C8">
              <w:rPr>
                <w:lang w:eastAsia="ru-RU"/>
              </w:rPr>
              <w:t xml:space="preserve"> FATOSA,</w:t>
            </w:r>
            <w:r w:rsidRPr="007459C8">
              <w:t xml:space="preserve"> </w:t>
            </w:r>
            <w:proofErr w:type="spellStart"/>
            <w:r w:rsidRPr="007459C8">
              <w:t>Tây</w:t>
            </w:r>
            <w:proofErr w:type="spellEnd"/>
            <w:r w:rsidRPr="007459C8">
              <w:t xml:space="preserve"> Ban </w:t>
            </w:r>
            <w:proofErr w:type="spellStart"/>
            <w:r w:rsidRPr="007459C8">
              <w:t>Nha</w:t>
            </w:r>
            <w:proofErr w:type="spellEnd"/>
            <w:r w:rsidRPr="007459C8">
              <w:t>, 2007</w:t>
            </w:r>
          </w:p>
        </w:tc>
      </w:tr>
      <w:tr w:rsidR="000F4D43" w:rsidRPr="001478B1" w14:paraId="3FB17180" w14:textId="77777777" w:rsidTr="000F4D43">
        <w:tc>
          <w:tcPr>
            <w:tcW w:w="0" w:type="auto"/>
            <w:vMerge/>
            <w:tcBorders>
              <w:left w:val="single" w:sz="4" w:space="0" w:color="auto"/>
              <w:right w:val="single" w:sz="4" w:space="0" w:color="auto"/>
            </w:tcBorders>
            <w:vAlign w:val="center"/>
            <w:hideMark/>
          </w:tcPr>
          <w:p w14:paraId="7B4A1B53" w14:textId="77777777" w:rsidR="000F4D43" w:rsidRPr="007459C8" w:rsidRDefault="000F4D43" w:rsidP="004220CE">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650734DD"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hideMark/>
          </w:tcPr>
          <w:p w14:paraId="6083E9E9" w14:textId="77777777" w:rsidR="000F4D43" w:rsidRPr="007459C8" w:rsidRDefault="000F4D43" w:rsidP="004220CE">
            <w:pPr>
              <w:spacing w:after="120"/>
              <w:rPr>
                <w:lang w:val="pt-BR"/>
              </w:rPr>
            </w:pPr>
            <w:r w:rsidRPr="007459C8">
              <w:rPr>
                <w:lang w:val="pt-BR"/>
              </w:rPr>
              <w:t>Máy trộn bột B10GF, Trung Quốc, 2009</w:t>
            </w:r>
          </w:p>
        </w:tc>
      </w:tr>
      <w:tr w:rsidR="000F4D43" w:rsidRPr="007459C8" w14:paraId="5456556A" w14:textId="77777777" w:rsidTr="000F4D43">
        <w:tc>
          <w:tcPr>
            <w:tcW w:w="0" w:type="auto"/>
            <w:vMerge/>
            <w:tcBorders>
              <w:left w:val="single" w:sz="4" w:space="0" w:color="auto"/>
              <w:right w:val="single" w:sz="4" w:space="0" w:color="auto"/>
            </w:tcBorders>
            <w:vAlign w:val="center"/>
            <w:hideMark/>
          </w:tcPr>
          <w:p w14:paraId="155C1DE2" w14:textId="77777777" w:rsidR="000F4D43" w:rsidRPr="007459C8" w:rsidRDefault="000F4D43" w:rsidP="004220CE">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09F32D8A"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hideMark/>
          </w:tcPr>
          <w:p w14:paraId="5126B0B8" w14:textId="77777777" w:rsidR="000F4D43" w:rsidRPr="007459C8" w:rsidRDefault="000F4D43" w:rsidP="004220CE">
            <w:pPr>
              <w:spacing w:after="120"/>
              <w:rPr>
                <w:lang w:val="pt-BR"/>
              </w:rPr>
            </w:pPr>
            <w:proofErr w:type="spellStart"/>
            <w:r w:rsidRPr="007459C8">
              <w:t>Máy</w:t>
            </w:r>
            <w:proofErr w:type="spellEnd"/>
            <w:r w:rsidRPr="007459C8">
              <w:t xml:space="preserve"> </w:t>
            </w:r>
            <w:proofErr w:type="spellStart"/>
            <w:r w:rsidRPr="007459C8">
              <w:t>xay</w:t>
            </w:r>
            <w:proofErr w:type="spellEnd"/>
            <w:r w:rsidRPr="007459C8">
              <w:t xml:space="preserve"> </w:t>
            </w:r>
            <w:proofErr w:type="spellStart"/>
            <w:r w:rsidRPr="007459C8">
              <w:t>thịt</w:t>
            </w:r>
            <w:proofErr w:type="spellEnd"/>
            <w:r w:rsidRPr="007459C8">
              <w:t xml:space="preserve">, </w:t>
            </w:r>
            <w:proofErr w:type="spellStart"/>
            <w:r w:rsidRPr="007459C8">
              <w:t>Việt</w:t>
            </w:r>
            <w:proofErr w:type="spellEnd"/>
            <w:r w:rsidRPr="007459C8">
              <w:t xml:space="preserve"> Nam, 2015</w:t>
            </w:r>
          </w:p>
        </w:tc>
      </w:tr>
      <w:tr w:rsidR="000F4D43" w:rsidRPr="007459C8" w14:paraId="0C8EC7C8" w14:textId="77777777" w:rsidTr="000F4D43">
        <w:tc>
          <w:tcPr>
            <w:tcW w:w="0" w:type="auto"/>
            <w:vMerge/>
            <w:tcBorders>
              <w:left w:val="single" w:sz="4" w:space="0" w:color="auto"/>
              <w:right w:val="single" w:sz="4" w:space="0" w:color="auto"/>
            </w:tcBorders>
            <w:vAlign w:val="center"/>
            <w:hideMark/>
          </w:tcPr>
          <w:p w14:paraId="0F17A3CB" w14:textId="77777777" w:rsidR="000F4D43" w:rsidRPr="007459C8" w:rsidRDefault="000F4D43" w:rsidP="004220CE">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18F365E2"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hideMark/>
          </w:tcPr>
          <w:p w14:paraId="4C985F59" w14:textId="77777777" w:rsidR="000F4D43" w:rsidRPr="007459C8" w:rsidRDefault="000F4D43" w:rsidP="004220CE">
            <w:pPr>
              <w:spacing w:after="120"/>
              <w:rPr>
                <w:lang w:val="pt-BR"/>
              </w:rPr>
            </w:pPr>
            <w:proofErr w:type="spellStart"/>
            <w:r w:rsidRPr="007459C8">
              <w:rPr>
                <w:lang w:eastAsia="ru-RU"/>
              </w:rPr>
              <w:t>Máy</w:t>
            </w:r>
            <w:proofErr w:type="spellEnd"/>
            <w:r w:rsidRPr="007459C8">
              <w:rPr>
                <w:lang w:eastAsia="ru-RU"/>
              </w:rPr>
              <w:t xml:space="preserve"> </w:t>
            </w:r>
            <w:proofErr w:type="spellStart"/>
            <w:r w:rsidRPr="007459C8">
              <w:rPr>
                <w:lang w:eastAsia="ru-RU"/>
              </w:rPr>
              <w:t>xay</w:t>
            </w:r>
            <w:proofErr w:type="spellEnd"/>
            <w:r w:rsidRPr="007459C8">
              <w:rPr>
                <w:lang w:eastAsia="ru-RU"/>
              </w:rPr>
              <w:t xml:space="preserve"> </w:t>
            </w:r>
            <w:proofErr w:type="spellStart"/>
            <w:r w:rsidRPr="007459C8">
              <w:rPr>
                <w:lang w:eastAsia="ru-RU"/>
              </w:rPr>
              <w:t>thịt</w:t>
            </w:r>
            <w:proofErr w:type="spellEnd"/>
            <w:r w:rsidRPr="007459C8">
              <w:rPr>
                <w:lang w:eastAsia="ru-RU"/>
              </w:rPr>
              <w:t xml:space="preserve"> FATOSA,</w:t>
            </w:r>
            <w:r w:rsidRPr="007459C8">
              <w:t xml:space="preserve"> </w:t>
            </w:r>
            <w:proofErr w:type="spellStart"/>
            <w:r w:rsidRPr="007459C8">
              <w:t>Tây</w:t>
            </w:r>
            <w:proofErr w:type="spellEnd"/>
            <w:r w:rsidRPr="007459C8">
              <w:t xml:space="preserve"> Ban </w:t>
            </w:r>
            <w:proofErr w:type="spellStart"/>
            <w:r w:rsidRPr="007459C8">
              <w:t>Nha</w:t>
            </w:r>
            <w:proofErr w:type="spellEnd"/>
            <w:r w:rsidRPr="007459C8">
              <w:t>, 2007</w:t>
            </w:r>
          </w:p>
        </w:tc>
      </w:tr>
      <w:tr w:rsidR="000F4D43" w:rsidRPr="007459C8" w14:paraId="0532A419" w14:textId="77777777" w:rsidTr="000F4D43">
        <w:tc>
          <w:tcPr>
            <w:tcW w:w="0" w:type="auto"/>
            <w:vMerge/>
            <w:tcBorders>
              <w:left w:val="single" w:sz="4" w:space="0" w:color="auto"/>
              <w:right w:val="single" w:sz="4" w:space="0" w:color="auto"/>
            </w:tcBorders>
            <w:vAlign w:val="center"/>
          </w:tcPr>
          <w:p w14:paraId="5C92ED17" w14:textId="77777777" w:rsidR="000F4D43" w:rsidRPr="007459C8" w:rsidRDefault="000F4D43" w:rsidP="004220CE">
            <w:pPr>
              <w:jc w:val="center"/>
              <w:rPr>
                <w:rFonts w:ascii="Arial" w:eastAsia="Calibri" w:hAnsi="Arial"/>
                <w:lang w:val="pt-BR"/>
              </w:rPr>
            </w:pPr>
          </w:p>
        </w:tc>
        <w:tc>
          <w:tcPr>
            <w:tcW w:w="3330" w:type="dxa"/>
            <w:vMerge/>
            <w:tcBorders>
              <w:left w:val="single" w:sz="4" w:space="0" w:color="auto"/>
              <w:right w:val="single" w:sz="4" w:space="0" w:color="auto"/>
            </w:tcBorders>
            <w:vAlign w:val="center"/>
          </w:tcPr>
          <w:p w14:paraId="0B9E765B"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tcPr>
          <w:p w14:paraId="592F4338" w14:textId="77777777" w:rsidR="000F4D43" w:rsidRPr="007459C8" w:rsidRDefault="000F4D43" w:rsidP="004220CE">
            <w:pPr>
              <w:spacing w:after="120"/>
              <w:rPr>
                <w:lang w:eastAsia="ru-RU"/>
              </w:rPr>
            </w:pPr>
            <w:proofErr w:type="spellStart"/>
            <w:r w:rsidRPr="007459C8">
              <w:rPr>
                <w:lang w:eastAsia="ru-RU"/>
              </w:rPr>
              <w:t>Nồi</w:t>
            </w:r>
            <w:proofErr w:type="spellEnd"/>
            <w:r w:rsidRPr="007459C8">
              <w:rPr>
                <w:lang w:eastAsia="ru-RU"/>
              </w:rPr>
              <w:t xml:space="preserve"> </w:t>
            </w:r>
            <w:proofErr w:type="spellStart"/>
            <w:r w:rsidRPr="007459C8">
              <w:rPr>
                <w:lang w:eastAsia="ru-RU"/>
              </w:rPr>
              <w:t>hấp</w:t>
            </w:r>
            <w:proofErr w:type="spellEnd"/>
            <w:r w:rsidRPr="007459C8">
              <w:rPr>
                <w:lang w:eastAsia="ru-RU"/>
              </w:rPr>
              <w:t xml:space="preserve"> </w:t>
            </w:r>
            <w:proofErr w:type="spellStart"/>
            <w:r w:rsidRPr="007459C8">
              <w:rPr>
                <w:lang w:eastAsia="ru-RU"/>
              </w:rPr>
              <w:t>tiệt</w:t>
            </w:r>
            <w:proofErr w:type="spellEnd"/>
            <w:r w:rsidRPr="007459C8">
              <w:rPr>
                <w:lang w:eastAsia="ru-RU"/>
              </w:rPr>
              <w:t xml:space="preserve"> </w:t>
            </w:r>
            <w:proofErr w:type="spellStart"/>
            <w:r w:rsidRPr="007459C8">
              <w:rPr>
                <w:lang w:eastAsia="ru-RU"/>
              </w:rPr>
              <w:t>trùng</w:t>
            </w:r>
            <w:proofErr w:type="spellEnd"/>
            <w:r w:rsidRPr="007459C8">
              <w:rPr>
                <w:lang w:eastAsia="ru-RU"/>
              </w:rPr>
              <w:t xml:space="preserve"> Hirayama, </w:t>
            </w:r>
            <w:proofErr w:type="spellStart"/>
            <w:r w:rsidRPr="007459C8">
              <w:rPr>
                <w:lang w:eastAsia="ru-RU"/>
              </w:rPr>
              <w:t>Nhật</w:t>
            </w:r>
            <w:proofErr w:type="spellEnd"/>
          </w:p>
        </w:tc>
      </w:tr>
      <w:tr w:rsidR="000F4D43" w:rsidRPr="007459C8" w14:paraId="050D8482" w14:textId="77777777" w:rsidTr="000F4D43">
        <w:tc>
          <w:tcPr>
            <w:tcW w:w="0" w:type="auto"/>
            <w:vMerge/>
            <w:tcBorders>
              <w:left w:val="single" w:sz="4" w:space="0" w:color="auto"/>
              <w:right w:val="single" w:sz="4" w:space="0" w:color="auto"/>
            </w:tcBorders>
            <w:vAlign w:val="center"/>
          </w:tcPr>
          <w:p w14:paraId="02CE0404" w14:textId="77777777" w:rsidR="000F4D43" w:rsidRPr="007459C8" w:rsidRDefault="000F4D43" w:rsidP="004220CE">
            <w:pPr>
              <w:jc w:val="center"/>
              <w:rPr>
                <w:rFonts w:ascii="Arial" w:eastAsia="Calibri" w:hAnsi="Arial"/>
                <w:lang w:val="pt-BR"/>
              </w:rPr>
            </w:pPr>
          </w:p>
        </w:tc>
        <w:tc>
          <w:tcPr>
            <w:tcW w:w="3330" w:type="dxa"/>
            <w:vMerge/>
            <w:tcBorders>
              <w:left w:val="single" w:sz="4" w:space="0" w:color="auto"/>
              <w:right w:val="single" w:sz="4" w:space="0" w:color="auto"/>
            </w:tcBorders>
            <w:vAlign w:val="center"/>
          </w:tcPr>
          <w:p w14:paraId="347CB205"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tcPr>
          <w:p w14:paraId="2EC635DF" w14:textId="77777777" w:rsidR="000F4D43" w:rsidRPr="007459C8" w:rsidRDefault="000F4D43" w:rsidP="004220CE">
            <w:pPr>
              <w:spacing w:after="120"/>
              <w:rPr>
                <w:lang w:eastAsia="ru-RU"/>
              </w:rPr>
            </w:pPr>
            <w:proofErr w:type="spellStart"/>
            <w:r w:rsidRPr="007459C8">
              <w:rPr>
                <w:lang w:eastAsia="ru-RU"/>
              </w:rPr>
              <w:t>Thiết</w:t>
            </w:r>
            <w:proofErr w:type="spellEnd"/>
            <w:r w:rsidRPr="007459C8">
              <w:rPr>
                <w:lang w:eastAsia="ru-RU"/>
              </w:rPr>
              <w:t xml:space="preserve"> </w:t>
            </w:r>
            <w:proofErr w:type="spellStart"/>
            <w:r w:rsidRPr="007459C8">
              <w:rPr>
                <w:lang w:eastAsia="ru-RU"/>
              </w:rPr>
              <w:t>bị</w:t>
            </w:r>
            <w:proofErr w:type="spellEnd"/>
            <w:r w:rsidRPr="007459C8">
              <w:rPr>
                <w:lang w:eastAsia="ru-RU"/>
              </w:rPr>
              <w:t xml:space="preserve"> </w:t>
            </w:r>
            <w:proofErr w:type="spellStart"/>
            <w:r w:rsidRPr="007459C8">
              <w:rPr>
                <w:lang w:eastAsia="ru-RU"/>
              </w:rPr>
              <w:t>cất</w:t>
            </w:r>
            <w:proofErr w:type="spellEnd"/>
            <w:r w:rsidRPr="007459C8">
              <w:rPr>
                <w:lang w:eastAsia="ru-RU"/>
              </w:rPr>
              <w:t xml:space="preserve"> </w:t>
            </w:r>
            <w:proofErr w:type="spellStart"/>
            <w:r w:rsidRPr="007459C8">
              <w:rPr>
                <w:lang w:eastAsia="ru-RU"/>
              </w:rPr>
              <w:t>nước</w:t>
            </w:r>
            <w:proofErr w:type="spellEnd"/>
          </w:p>
        </w:tc>
      </w:tr>
      <w:tr w:rsidR="000F4D43" w:rsidRPr="007459C8" w14:paraId="522D06E7" w14:textId="77777777" w:rsidTr="000F4D43">
        <w:tc>
          <w:tcPr>
            <w:tcW w:w="0" w:type="auto"/>
            <w:vMerge/>
            <w:tcBorders>
              <w:left w:val="single" w:sz="4" w:space="0" w:color="auto"/>
              <w:right w:val="single" w:sz="4" w:space="0" w:color="auto"/>
            </w:tcBorders>
            <w:vAlign w:val="center"/>
          </w:tcPr>
          <w:p w14:paraId="72A11031" w14:textId="77777777" w:rsidR="000F4D43" w:rsidRPr="007459C8" w:rsidRDefault="000F4D43" w:rsidP="004220CE">
            <w:pPr>
              <w:jc w:val="center"/>
              <w:rPr>
                <w:rFonts w:ascii="Arial" w:eastAsia="Calibri" w:hAnsi="Arial"/>
                <w:lang w:val="pt-BR"/>
              </w:rPr>
            </w:pPr>
          </w:p>
        </w:tc>
        <w:tc>
          <w:tcPr>
            <w:tcW w:w="3330" w:type="dxa"/>
            <w:vMerge/>
            <w:tcBorders>
              <w:left w:val="single" w:sz="4" w:space="0" w:color="auto"/>
              <w:right w:val="single" w:sz="4" w:space="0" w:color="auto"/>
            </w:tcBorders>
            <w:vAlign w:val="center"/>
          </w:tcPr>
          <w:p w14:paraId="27F72502"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tcPr>
          <w:p w14:paraId="4F538548" w14:textId="77777777" w:rsidR="000F4D43" w:rsidRPr="007459C8" w:rsidRDefault="000F4D43" w:rsidP="004220CE">
            <w:pPr>
              <w:spacing w:after="120"/>
              <w:rPr>
                <w:lang w:eastAsia="ru-RU"/>
              </w:rPr>
            </w:pPr>
            <w:proofErr w:type="spellStart"/>
            <w:r w:rsidRPr="007459C8">
              <w:rPr>
                <w:lang w:eastAsia="ru-RU"/>
              </w:rPr>
              <w:t>Máy</w:t>
            </w:r>
            <w:proofErr w:type="spellEnd"/>
            <w:r w:rsidRPr="007459C8">
              <w:rPr>
                <w:lang w:eastAsia="ru-RU"/>
              </w:rPr>
              <w:t xml:space="preserve"> </w:t>
            </w:r>
            <w:proofErr w:type="spellStart"/>
            <w:r w:rsidRPr="007459C8">
              <w:rPr>
                <w:lang w:eastAsia="ru-RU"/>
              </w:rPr>
              <w:t>ghép</w:t>
            </w:r>
            <w:proofErr w:type="spellEnd"/>
            <w:r w:rsidRPr="007459C8">
              <w:rPr>
                <w:lang w:eastAsia="ru-RU"/>
              </w:rPr>
              <w:t xml:space="preserve"> </w:t>
            </w:r>
            <w:proofErr w:type="spellStart"/>
            <w:r w:rsidRPr="007459C8">
              <w:rPr>
                <w:lang w:eastAsia="ru-RU"/>
              </w:rPr>
              <w:t>mí</w:t>
            </w:r>
            <w:proofErr w:type="spellEnd"/>
            <w:r w:rsidRPr="007459C8">
              <w:rPr>
                <w:lang w:eastAsia="ru-RU"/>
              </w:rPr>
              <w:t xml:space="preserve"> </w:t>
            </w:r>
            <w:proofErr w:type="spellStart"/>
            <w:r w:rsidRPr="007459C8">
              <w:rPr>
                <w:lang w:eastAsia="ru-RU"/>
              </w:rPr>
              <w:t>lon</w:t>
            </w:r>
            <w:proofErr w:type="spellEnd"/>
            <w:r w:rsidRPr="007459C8">
              <w:rPr>
                <w:lang w:eastAsia="ru-RU"/>
              </w:rPr>
              <w:t xml:space="preserve">, </w:t>
            </w:r>
            <w:proofErr w:type="spellStart"/>
            <w:r w:rsidRPr="007459C8">
              <w:rPr>
                <w:lang w:eastAsia="ru-RU"/>
              </w:rPr>
              <w:t>Việt</w:t>
            </w:r>
            <w:proofErr w:type="spellEnd"/>
            <w:r w:rsidRPr="007459C8">
              <w:rPr>
                <w:lang w:eastAsia="ru-RU"/>
              </w:rPr>
              <w:t xml:space="preserve"> Nam</w:t>
            </w:r>
          </w:p>
        </w:tc>
      </w:tr>
      <w:tr w:rsidR="000F4D43" w:rsidRPr="007459C8" w14:paraId="0523FD13" w14:textId="77777777" w:rsidTr="000F4D43">
        <w:tc>
          <w:tcPr>
            <w:tcW w:w="0" w:type="auto"/>
            <w:vMerge/>
            <w:tcBorders>
              <w:left w:val="single" w:sz="4" w:space="0" w:color="auto"/>
              <w:bottom w:val="single" w:sz="4" w:space="0" w:color="auto"/>
              <w:right w:val="single" w:sz="4" w:space="0" w:color="auto"/>
            </w:tcBorders>
            <w:vAlign w:val="center"/>
          </w:tcPr>
          <w:p w14:paraId="246EAD67" w14:textId="77777777" w:rsidR="000F4D43" w:rsidRPr="007459C8" w:rsidRDefault="000F4D43" w:rsidP="004220CE">
            <w:pPr>
              <w:jc w:val="center"/>
              <w:rPr>
                <w:rFonts w:ascii="Arial" w:eastAsia="Calibri" w:hAnsi="Arial"/>
                <w:lang w:val="pt-BR"/>
              </w:rPr>
            </w:pPr>
          </w:p>
        </w:tc>
        <w:tc>
          <w:tcPr>
            <w:tcW w:w="3330" w:type="dxa"/>
            <w:vMerge/>
            <w:tcBorders>
              <w:left w:val="single" w:sz="4" w:space="0" w:color="auto"/>
              <w:bottom w:val="single" w:sz="4" w:space="0" w:color="auto"/>
              <w:right w:val="single" w:sz="4" w:space="0" w:color="auto"/>
            </w:tcBorders>
            <w:vAlign w:val="center"/>
          </w:tcPr>
          <w:p w14:paraId="44FF07F5"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tcPr>
          <w:p w14:paraId="06E11D0C" w14:textId="77777777" w:rsidR="000F4D43" w:rsidRPr="007459C8" w:rsidRDefault="000F4D43" w:rsidP="004220CE">
            <w:pPr>
              <w:spacing w:after="120"/>
              <w:rPr>
                <w:lang w:eastAsia="ru-RU"/>
              </w:rPr>
            </w:pPr>
            <w:proofErr w:type="spellStart"/>
            <w:r w:rsidRPr="007459C8">
              <w:rPr>
                <w:lang w:eastAsia="ru-RU"/>
              </w:rPr>
              <w:t>Máy</w:t>
            </w:r>
            <w:proofErr w:type="spellEnd"/>
            <w:r w:rsidRPr="007459C8">
              <w:rPr>
                <w:lang w:eastAsia="ru-RU"/>
              </w:rPr>
              <w:t xml:space="preserve"> seal </w:t>
            </w:r>
            <w:proofErr w:type="spellStart"/>
            <w:r w:rsidRPr="007459C8">
              <w:rPr>
                <w:lang w:eastAsia="ru-RU"/>
              </w:rPr>
              <w:t>màng</w:t>
            </w:r>
            <w:proofErr w:type="spellEnd"/>
            <w:r w:rsidRPr="007459C8">
              <w:rPr>
                <w:lang w:eastAsia="ru-RU"/>
              </w:rPr>
              <w:t xml:space="preserve"> </w:t>
            </w:r>
            <w:proofErr w:type="spellStart"/>
            <w:r w:rsidRPr="007459C8">
              <w:rPr>
                <w:lang w:eastAsia="ru-RU"/>
              </w:rPr>
              <w:t>tự</w:t>
            </w:r>
            <w:proofErr w:type="spellEnd"/>
            <w:r w:rsidRPr="007459C8">
              <w:rPr>
                <w:lang w:eastAsia="ru-RU"/>
              </w:rPr>
              <w:t xml:space="preserve"> </w:t>
            </w:r>
            <w:proofErr w:type="spellStart"/>
            <w:r w:rsidRPr="007459C8">
              <w:rPr>
                <w:lang w:eastAsia="ru-RU"/>
              </w:rPr>
              <w:t>động</w:t>
            </w:r>
            <w:proofErr w:type="spellEnd"/>
          </w:p>
        </w:tc>
      </w:tr>
      <w:tr w:rsidR="000F4D43" w:rsidRPr="007459C8" w14:paraId="57698A7A" w14:textId="77777777" w:rsidTr="000F4D43">
        <w:tc>
          <w:tcPr>
            <w:tcW w:w="985" w:type="dxa"/>
            <w:vMerge w:val="restart"/>
            <w:tcBorders>
              <w:top w:val="single" w:sz="4" w:space="0" w:color="auto"/>
              <w:left w:val="single" w:sz="4" w:space="0" w:color="auto"/>
              <w:bottom w:val="single" w:sz="4" w:space="0" w:color="auto"/>
              <w:right w:val="single" w:sz="4" w:space="0" w:color="auto"/>
            </w:tcBorders>
            <w:vAlign w:val="center"/>
          </w:tcPr>
          <w:p w14:paraId="50B07FB8" w14:textId="77777777" w:rsidR="000F4D43" w:rsidRPr="007459C8" w:rsidRDefault="000F4D43" w:rsidP="000F4D43">
            <w:pPr>
              <w:pStyle w:val="ListParagraph"/>
              <w:numPr>
                <w:ilvl w:val="0"/>
                <w:numId w:val="47"/>
              </w:numPr>
              <w:spacing w:after="120"/>
              <w:rPr>
                <w:sz w:val="24"/>
                <w:szCs w:val="24"/>
                <w:lang w:val="pt-BR"/>
              </w:rPr>
            </w:pPr>
          </w:p>
        </w:tc>
        <w:tc>
          <w:tcPr>
            <w:tcW w:w="3330" w:type="dxa"/>
            <w:vMerge w:val="restart"/>
            <w:tcBorders>
              <w:top w:val="single" w:sz="4" w:space="0" w:color="auto"/>
              <w:left w:val="single" w:sz="4" w:space="0" w:color="auto"/>
              <w:bottom w:val="single" w:sz="4" w:space="0" w:color="auto"/>
              <w:right w:val="single" w:sz="4" w:space="0" w:color="auto"/>
            </w:tcBorders>
            <w:vAlign w:val="center"/>
            <w:hideMark/>
          </w:tcPr>
          <w:p w14:paraId="1E208A11" w14:textId="77777777" w:rsidR="000F4D43" w:rsidRPr="007459C8" w:rsidRDefault="000F4D43" w:rsidP="004220CE">
            <w:pPr>
              <w:spacing w:after="120"/>
              <w:jc w:val="center"/>
              <w:rPr>
                <w:lang w:val="pt-BR"/>
              </w:rPr>
            </w:pPr>
            <w:r w:rsidRPr="007459C8">
              <w:rPr>
                <w:lang w:val="pt-BR"/>
              </w:rPr>
              <w:t>Xưởng CNTP 2 (B208)</w:t>
            </w:r>
          </w:p>
        </w:tc>
        <w:tc>
          <w:tcPr>
            <w:tcW w:w="5040" w:type="dxa"/>
            <w:tcBorders>
              <w:top w:val="single" w:sz="4" w:space="0" w:color="auto"/>
              <w:left w:val="single" w:sz="4" w:space="0" w:color="auto"/>
              <w:bottom w:val="single" w:sz="4" w:space="0" w:color="auto"/>
              <w:right w:val="single" w:sz="4" w:space="0" w:color="auto"/>
            </w:tcBorders>
            <w:vAlign w:val="center"/>
            <w:hideMark/>
          </w:tcPr>
          <w:p w14:paraId="615D67F2" w14:textId="77777777" w:rsidR="000F4D43" w:rsidRPr="007459C8" w:rsidRDefault="000F4D43" w:rsidP="004220CE">
            <w:pPr>
              <w:spacing w:after="120"/>
              <w:rPr>
                <w:lang w:eastAsia="ru-RU"/>
              </w:rPr>
            </w:pPr>
            <w:proofErr w:type="spellStart"/>
            <w:r w:rsidRPr="007459C8">
              <w:rPr>
                <w:lang w:eastAsia="ru-RU"/>
              </w:rPr>
              <w:t>Máy</w:t>
            </w:r>
            <w:proofErr w:type="spellEnd"/>
            <w:r w:rsidRPr="007459C8">
              <w:rPr>
                <w:lang w:eastAsia="ru-RU"/>
              </w:rPr>
              <w:t xml:space="preserve"> </w:t>
            </w:r>
            <w:proofErr w:type="spellStart"/>
            <w:r w:rsidRPr="007459C8">
              <w:rPr>
                <w:lang w:eastAsia="ru-RU"/>
              </w:rPr>
              <w:t>sấy</w:t>
            </w:r>
            <w:proofErr w:type="spellEnd"/>
            <w:r w:rsidRPr="007459C8">
              <w:rPr>
                <w:lang w:eastAsia="ru-RU"/>
              </w:rPr>
              <w:t xml:space="preserve"> </w:t>
            </w:r>
            <w:proofErr w:type="spellStart"/>
            <w:r w:rsidRPr="007459C8">
              <w:rPr>
                <w:lang w:eastAsia="ru-RU"/>
              </w:rPr>
              <w:t>phun</w:t>
            </w:r>
            <w:proofErr w:type="spellEnd"/>
            <w:r w:rsidRPr="007459C8">
              <w:rPr>
                <w:lang w:eastAsia="ru-RU"/>
              </w:rPr>
              <w:t xml:space="preserve">, </w:t>
            </w:r>
            <w:proofErr w:type="spellStart"/>
            <w:r w:rsidRPr="007459C8">
              <w:rPr>
                <w:lang w:eastAsia="ru-RU"/>
              </w:rPr>
              <w:t>Việt</w:t>
            </w:r>
            <w:proofErr w:type="spellEnd"/>
            <w:r w:rsidRPr="007459C8">
              <w:rPr>
                <w:lang w:eastAsia="ru-RU"/>
              </w:rPr>
              <w:t xml:space="preserve"> Nam</w:t>
            </w:r>
          </w:p>
        </w:tc>
      </w:tr>
      <w:tr w:rsidR="000F4D43" w:rsidRPr="001478B1" w14:paraId="1C95F4C1" w14:textId="77777777" w:rsidTr="000F4D43">
        <w:tc>
          <w:tcPr>
            <w:tcW w:w="0" w:type="auto"/>
            <w:vMerge/>
            <w:tcBorders>
              <w:top w:val="single" w:sz="4" w:space="0" w:color="auto"/>
              <w:left w:val="single" w:sz="4" w:space="0" w:color="auto"/>
              <w:bottom w:val="single" w:sz="4" w:space="0" w:color="auto"/>
              <w:right w:val="single" w:sz="4" w:space="0" w:color="auto"/>
            </w:tcBorders>
            <w:vAlign w:val="center"/>
            <w:hideMark/>
          </w:tcPr>
          <w:p w14:paraId="06F242D0" w14:textId="77777777" w:rsidR="000F4D43" w:rsidRPr="007459C8" w:rsidRDefault="000F4D43" w:rsidP="004220CE">
            <w:pPr>
              <w:jc w:val="center"/>
              <w:rPr>
                <w:rFonts w:ascii="Arial" w:eastAsia="Calibri" w:hAnsi="Arial"/>
                <w:lang w:val="pt-BR"/>
              </w:rPr>
            </w:pPr>
          </w:p>
        </w:tc>
        <w:tc>
          <w:tcPr>
            <w:tcW w:w="3330" w:type="dxa"/>
            <w:vMerge/>
            <w:tcBorders>
              <w:top w:val="single" w:sz="4" w:space="0" w:color="auto"/>
              <w:left w:val="single" w:sz="4" w:space="0" w:color="auto"/>
              <w:bottom w:val="single" w:sz="4" w:space="0" w:color="auto"/>
              <w:right w:val="single" w:sz="4" w:space="0" w:color="auto"/>
            </w:tcBorders>
            <w:vAlign w:val="center"/>
            <w:hideMark/>
          </w:tcPr>
          <w:p w14:paraId="16F9ECE6"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hideMark/>
          </w:tcPr>
          <w:p w14:paraId="0D01E409" w14:textId="77777777" w:rsidR="000F4D43" w:rsidRPr="007459C8" w:rsidRDefault="000F4D43" w:rsidP="004220CE">
            <w:pPr>
              <w:spacing w:after="120"/>
              <w:rPr>
                <w:lang w:val="pt-BR" w:eastAsia="ru-RU"/>
              </w:rPr>
            </w:pPr>
            <w:r w:rsidRPr="007459C8">
              <w:rPr>
                <w:lang w:val="pt-BR" w:eastAsia="ru-RU"/>
              </w:rPr>
              <w:t>Khu vực buồng thử đánh giá cảm quan sản phẩm thực phẩm</w:t>
            </w:r>
          </w:p>
        </w:tc>
      </w:tr>
      <w:tr w:rsidR="000F4D43" w:rsidRPr="007459C8" w14:paraId="0D3E4328" w14:textId="77777777" w:rsidTr="000F4D43">
        <w:tc>
          <w:tcPr>
            <w:tcW w:w="985" w:type="dxa"/>
            <w:vMerge w:val="restart"/>
            <w:tcBorders>
              <w:top w:val="single" w:sz="4" w:space="0" w:color="auto"/>
              <w:left w:val="single" w:sz="4" w:space="0" w:color="auto"/>
              <w:bottom w:val="single" w:sz="4" w:space="0" w:color="auto"/>
              <w:right w:val="single" w:sz="4" w:space="0" w:color="auto"/>
            </w:tcBorders>
            <w:vAlign w:val="center"/>
          </w:tcPr>
          <w:p w14:paraId="3FDB4E87" w14:textId="77777777" w:rsidR="000F4D43" w:rsidRPr="007459C8" w:rsidRDefault="000F4D43" w:rsidP="000F4D43">
            <w:pPr>
              <w:pStyle w:val="ListParagraph"/>
              <w:numPr>
                <w:ilvl w:val="0"/>
                <w:numId w:val="47"/>
              </w:numPr>
              <w:spacing w:after="120"/>
              <w:jc w:val="center"/>
              <w:rPr>
                <w:sz w:val="24"/>
                <w:szCs w:val="24"/>
                <w:lang w:val="pt-BR"/>
              </w:rPr>
            </w:pPr>
          </w:p>
        </w:tc>
        <w:tc>
          <w:tcPr>
            <w:tcW w:w="3330" w:type="dxa"/>
            <w:vMerge w:val="restart"/>
            <w:tcBorders>
              <w:top w:val="single" w:sz="4" w:space="0" w:color="auto"/>
              <w:left w:val="single" w:sz="4" w:space="0" w:color="auto"/>
              <w:bottom w:val="single" w:sz="4" w:space="0" w:color="auto"/>
              <w:right w:val="single" w:sz="4" w:space="0" w:color="auto"/>
            </w:tcBorders>
            <w:vAlign w:val="center"/>
            <w:hideMark/>
          </w:tcPr>
          <w:p w14:paraId="5B6076A5" w14:textId="3B15617C" w:rsidR="000F4D43" w:rsidRPr="007459C8" w:rsidRDefault="000F4D43" w:rsidP="004220CE">
            <w:pPr>
              <w:spacing w:after="120"/>
              <w:jc w:val="center"/>
              <w:rPr>
                <w:lang w:val="pt-BR"/>
              </w:rPr>
            </w:pPr>
            <w:r w:rsidRPr="007459C8">
              <w:rPr>
                <w:lang w:val="pt-BR"/>
              </w:rPr>
              <w:t>Xưởng CNTP 3 (B108)</w:t>
            </w:r>
          </w:p>
        </w:tc>
        <w:tc>
          <w:tcPr>
            <w:tcW w:w="5040" w:type="dxa"/>
            <w:tcBorders>
              <w:top w:val="single" w:sz="4" w:space="0" w:color="auto"/>
              <w:left w:val="single" w:sz="4" w:space="0" w:color="auto"/>
              <w:bottom w:val="single" w:sz="4" w:space="0" w:color="auto"/>
              <w:right w:val="single" w:sz="4" w:space="0" w:color="auto"/>
            </w:tcBorders>
            <w:vAlign w:val="center"/>
            <w:hideMark/>
          </w:tcPr>
          <w:p w14:paraId="1EB47D79" w14:textId="77777777" w:rsidR="000F4D43" w:rsidRPr="007459C8" w:rsidRDefault="000F4D43" w:rsidP="004220CE">
            <w:pPr>
              <w:spacing w:after="120"/>
              <w:rPr>
                <w:lang w:val="pt-BR" w:eastAsia="ru-RU"/>
              </w:rPr>
            </w:pPr>
            <w:r w:rsidRPr="007459C8">
              <w:rPr>
                <w:lang w:val="pt-BR" w:eastAsia="ru-RU"/>
              </w:rPr>
              <w:t>Máy sấy thăng hoa, Việt Nam</w:t>
            </w:r>
          </w:p>
        </w:tc>
      </w:tr>
      <w:tr w:rsidR="000F4D43" w:rsidRPr="007459C8" w14:paraId="0A38F092" w14:textId="77777777" w:rsidTr="000F4D43">
        <w:tc>
          <w:tcPr>
            <w:tcW w:w="0" w:type="auto"/>
            <w:vMerge/>
            <w:tcBorders>
              <w:top w:val="single" w:sz="4" w:space="0" w:color="auto"/>
              <w:left w:val="single" w:sz="4" w:space="0" w:color="auto"/>
              <w:bottom w:val="single" w:sz="4" w:space="0" w:color="auto"/>
              <w:right w:val="single" w:sz="4" w:space="0" w:color="auto"/>
            </w:tcBorders>
            <w:vAlign w:val="center"/>
            <w:hideMark/>
          </w:tcPr>
          <w:p w14:paraId="28A311DA" w14:textId="77777777" w:rsidR="000F4D43" w:rsidRPr="007459C8" w:rsidRDefault="000F4D43" w:rsidP="004220CE">
            <w:pPr>
              <w:jc w:val="center"/>
              <w:rPr>
                <w:rFonts w:ascii="Arial" w:eastAsia="Calibri" w:hAnsi="Arial"/>
                <w:lang w:val="pt-BR"/>
              </w:rPr>
            </w:pPr>
          </w:p>
        </w:tc>
        <w:tc>
          <w:tcPr>
            <w:tcW w:w="3330" w:type="dxa"/>
            <w:vMerge/>
            <w:tcBorders>
              <w:top w:val="single" w:sz="4" w:space="0" w:color="auto"/>
              <w:left w:val="single" w:sz="4" w:space="0" w:color="auto"/>
              <w:bottom w:val="single" w:sz="4" w:space="0" w:color="auto"/>
              <w:right w:val="single" w:sz="4" w:space="0" w:color="auto"/>
            </w:tcBorders>
            <w:vAlign w:val="center"/>
            <w:hideMark/>
          </w:tcPr>
          <w:p w14:paraId="12F09424"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hideMark/>
          </w:tcPr>
          <w:p w14:paraId="326FE88B" w14:textId="77777777" w:rsidR="000F4D43" w:rsidRPr="007459C8" w:rsidRDefault="000F4D43" w:rsidP="004220CE">
            <w:pPr>
              <w:spacing w:after="120"/>
              <w:rPr>
                <w:lang w:val="pt-BR" w:eastAsia="ru-RU"/>
              </w:rPr>
            </w:pPr>
            <w:r w:rsidRPr="007459C8">
              <w:rPr>
                <w:lang w:val="pt-BR" w:eastAsia="ru-RU"/>
              </w:rPr>
              <w:t>Máy sấy lạnh, Việt Nam</w:t>
            </w:r>
          </w:p>
        </w:tc>
      </w:tr>
      <w:tr w:rsidR="000F4D43" w:rsidRPr="001478B1" w14:paraId="6B513D7E" w14:textId="77777777" w:rsidTr="000F4D43">
        <w:tc>
          <w:tcPr>
            <w:tcW w:w="0" w:type="auto"/>
            <w:vMerge/>
            <w:tcBorders>
              <w:top w:val="single" w:sz="4" w:space="0" w:color="auto"/>
              <w:left w:val="single" w:sz="4" w:space="0" w:color="auto"/>
              <w:bottom w:val="single" w:sz="4" w:space="0" w:color="auto"/>
              <w:right w:val="single" w:sz="4" w:space="0" w:color="auto"/>
            </w:tcBorders>
            <w:vAlign w:val="center"/>
            <w:hideMark/>
          </w:tcPr>
          <w:p w14:paraId="4571BCDF" w14:textId="77777777" w:rsidR="000F4D43" w:rsidRPr="007459C8" w:rsidRDefault="000F4D43" w:rsidP="004220CE">
            <w:pPr>
              <w:jc w:val="center"/>
              <w:rPr>
                <w:rFonts w:ascii="Arial" w:eastAsia="Calibri" w:hAnsi="Arial"/>
                <w:lang w:val="pt-BR"/>
              </w:rPr>
            </w:pPr>
          </w:p>
        </w:tc>
        <w:tc>
          <w:tcPr>
            <w:tcW w:w="3330" w:type="dxa"/>
            <w:vMerge/>
            <w:tcBorders>
              <w:top w:val="single" w:sz="4" w:space="0" w:color="auto"/>
              <w:left w:val="single" w:sz="4" w:space="0" w:color="auto"/>
              <w:bottom w:val="single" w:sz="4" w:space="0" w:color="auto"/>
              <w:right w:val="single" w:sz="4" w:space="0" w:color="auto"/>
            </w:tcBorders>
            <w:vAlign w:val="center"/>
            <w:hideMark/>
          </w:tcPr>
          <w:p w14:paraId="37679AD1" w14:textId="77777777" w:rsidR="000F4D43" w:rsidRPr="007459C8" w:rsidRDefault="000F4D43" w:rsidP="004220CE">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hideMark/>
          </w:tcPr>
          <w:p w14:paraId="1CAB1BAB" w14:textId="77777777" w:rsidR="000F4D43" w:rsidRPr="007459C8" w:rsidRDefault="000F4D43" w:rsidP="004220CE">
            <w:pPr>
              <w:spacing w:after="120"/>
              <w:rPr>
                <w:lang w:val="pt-BR" w:eastAsia="ru-RU"/>
              </w:rPr>
            </w:pPr>
            <w:r w:rsidRPr="007459C8">
              <w:rPr>
                <w:lang w:val="pt-BR" w:eastAsia="ru-RU"/>
              </w:rPr>
              <w:t>Máy sấy hồng ngoại, Việt Nam</w:t>
            </w:r>
          </w:p>
        </w:tc>
      </w:tr>
      <w:tr w:rsidR="000F4D43" w:rsidRPr="001478B1" w14:paraId="13F18BF9" w14:textId="77777777" w:rsidTr="000F4D43">
        <w:trPr>
          <w:trHeight w:val="370"/>
        </w:trPr>
        <w:tc>
          <w:tcPr>
            <w:tcW w:w="985" w:type="dxa"/>
            <w:tcBorders>
              <w:top w:val="single" w:sz="4" w:space="0" w:color="auto"/>
              <w:left w:val="single" w:sz="4" w:space="0" w:color="auto"/>
              <w:bottom w:val="single" w:sz="4" w:space="0" w:color="auto"/>
              <w:right w:val="single" w:sz="4" w:space="0" w:color="auto"/>
            </w:tcBorders>
            <w:vAlign w:val="center"/>
          </w:tcPr>
          <w:p w14:paraId="26B10AD4" w14:textId="77777777" w:rsidR="000F4D43" w:rsidRPr="007459C8" w:rsidRDefault="000F4D43" w:rsidP="000F4D43">
            <w:pPr>
              <w:pStyle w:val="ListParagraph"/>
              <w:numPr>
                <w:ilvl w:val="0"/>
                <w:numId w:val="47"/>
              </w:numPr>
              <w:spacing w:after="120"/>
              <w:jc w:val="center"/>
              <w:rPr>
                <w:sz w:val="24"/>
                <w:szCs w:val="24"/>
                <w:lang w:val="pt-BR"/>
              </w:rPr>
            </w:pPr>
          </w:p>
        </w:tc>
        <w:tc>
          <w:tcPr>
            <w:tcW w:w="3330" w:type="dxa"/>
            <w:tcBorders>
              <w:top w:val="single" w:sz="4" w:space="0" w:color="auto"/>
              <w:left w:val="single" w:sz="4" w:space="0" w:color="auto"/>
              <w:bottom w:val="single" w:sz="4" w:space="0" w:color="auto"/>
              <w:right w:val="single" w:sz="4" w:space="0" w:color="auto"/>
            </w:tcBorders>
            <w:vAlign w:val="center"/>
            <w:hideMark/>
          </w:tcPr>
          <w:p w14:paraId="70F92AD3" w14:textId="77777777" w:rsidR="000F4D43" w:rsidRPr="007459C8" w:rsidRDefault="000F4D43" w:rsidP="004220CE">
            <w:pPr>
              <w:spacing w:after="120"/>
              <w:jc w:val="center"/>
              <w:rPr>
                <w:lang w:val="pt-BR"/>
              </w:rPr>
            </w:pPr>
            <w:r w:rsidRPr="007459C8">
              <w:rPr>
                <w:lang w:val="pt-BR"/>
              </w:rPr>
              <w:t>PTN Công nghệ cao (B111)</w:t>
            </w:r>
          </w:p>
        </w:tc>
        <w:tc>
          <w:tcPr>
            <w:tcW w:w="5040" w:type="dxa"/>
            <w:tcBorders>
              <w:top w:val="single" w:sz="4" w:space="0" w:color="auto"/>
              <w:left w:val="single" w:sz="4" w:space="0" w:color="auto"/>
              <w:bottom w:val="single" w:sz="4" w:space="0" w:color="auto"/>
              <w:right w:val="single" w:sz="4" w:space="0" w:color="auto"/>
            </w:tcBorders>
            <w:hideMark/>
          </w:tcPr>
          <w:p w14:paraId="21ECC941" w14:textId="77777777" w:rsidR="000F4D43" w:rsidRPr="007459C8" w:rsidRDefault="000F4D43" w:rsidP="004220CE">
            <w:pPr>
              <w:spacing w:after="120"/>
              <w:rPr>
                <w:lang w:val="pt-BR"/>
              </w:rPr>
            </w:pPr>
            <w:r w:rsidRPr="007459C8">
              <w:rPr>
                <w:lang w:val="pt-BR" w:eastAsia="ru-RU"/>
              </w:rPr>
              <w:t>Máy sắc ký lỏng hiệu năng cao, Nhật</w:t>
            </w:r>
          </w:p>
        </w:tc>
      </w:tr>
    </w:tbl>
    <w:p w14:paraId="50238C90" w14:textId="77777777" w:rsidR="00E829BD" w:rsidRPr="007459C8" w:rsidRDefault="00E829BD" w:rsidP="00E829BD">
      <w:pPr>
        <w:spacing w:after="120"/>
        <w:ind w:firstLine="720"/>
        <w:rPr>
          <w:b/>
          <w:lang w:val="pt-BR"/>
        </w:rPr>
      </w:pPr>
      <w:r w:rsidRPr="007459C8">
        <w:rPr>
          <w:lang w:val="pt-BR"/>
        </w:rPr>
        <w:br/>
      </w:r>
      <w:r w:rsidR="00741ACA" w:rsidRPr="007459C8">
        <w:rPr>
          <w:b/>
          <w:lang w:val="pt-BR"/>
        </w:rPr>
        <w:t>10</w:t>
      </w:r>
      <w:r w:rsidRPr="007459C8">
        <w:rPr>
          <w:b/>
          <w:lang w:val="pt-BR"/>
        </w:rPr>
        <w:t>.2. Thư</w:t>
      </w:r>
      <w:r w:rsidRPr="007459C8">
        <w:rPr>
          <w:b/>
          <w:lang w:val="pt-BR"/>
        </w:rPr>
        <w:softHyphen/>
        <w:t xml:space="preserve"> viện, trang W</w:t>
      </w:r>
      <w:r w:rsidR="00F158CB" w:rsidRPr="007459C8">
        <w:rPr>
          <w:b/>
          <w:lang w:val="pt-BR"/>
        </w:rPr>
        <w:t>eb</w:t>
      </w:r>
    </w:p>
    <w:p w14:paraId="52FF3353" w14:textId="1DD2470B" w:rsidR="0088093B" w:rsidRPr="007459C8" w:rsidRDefault="0088093B" w:rsidP="00E829BD">
      <w:pPr>
        <w:spacing w:after="120"/>
        <w:ind w:firstLine="720"/>
        <w:rPr>
          <w:u w:val="single"/>
          <w:lang w:val="pt-BR"/>
        </w:rPr>
      </w:pPr>
      <w:r w:rsidRPr="007459C8">
        <w:rPr>
          <w:u w:val="single"/>
          <w:lang w:val="pt-BR"/>
        </w:rPr>
        <w:t>Các thư viện:</w:t>
      </w:r>
    </w:p>
    <w:p w14:paraId="26FC44C5" w14:textId="60A5F225" w:rsidR="0088093B" w:rsidRPr="007459C8" w:rsidRDefault="0088093B" w:rsidP="00E829BD">
      <w:pPr>
        <w:spacing w:after="120"/>
        <w:ind w:firstLine="720"/>
        <w:rPr>
          <w:lang w:val="pt-BR"/>
        </w:rPr>
      </w:pPr>
      <w:r w:rsidRPr="007459C8">
        <w:rPr>
          <w:lang w:val="pt-BR"/>
        </w:rPr>
        <w:t>Thư viện trường ĐH SPKT (Khu A)</w:t>
      </w:r>
    </w:p>
    <w:p w14:paraId="59475340" w14:textId="1E10F91F" w:rsidR="0088093B" w:rsidRPr="007459C8" w:rsidRDefault="0088093B" w:rsidP="00E829BD">
      <w:pPr>
        <w:spacing w:after="120"/>
        <w:ind w:firstLine="720"/>
        <w:rPr>
          <w:lang w:val="pt-BR"/>
        </w:rPr>
      </w:pPr>
      <w:r w:rsidRPr="007459C8">
        <w:rPr>
          <w:lang w:val="pt-BR"/>
        </w:rPr>
        <w:t>Thư viện Chất lượng cao (Tòa nhà trung tâm)</w:t>
      </w:r>
    </w:p>
    <w:p w14:paraId="0C31EA4A" w14:textId="57DD362C" w:rsidR="0088093B" w:rsidRPr="007459C8" w:rsidRDefault="0088093B" w:rsidP="00E829BD">
      <w:pPr>
        <w:spacing w:after="120"/>
        <w:ind w:firstLine="720"/>
        <w:rPr>
          <w:u w:val="single"/>
          <w:lang w:val="pt-BR"/>
        </w:rPr>
      </w:pPr>
      <w:r w:rsidRPr="007459C8">
        <w:rPr>
          <w:u w:val="single"/>
          <w:lang w:val="pt-BR"/>
        </w:rPr>
        <w:t>Các trang Web:</w:t>
      </w:r>
    </w:p>
    <w:p w14:paraId="5C740C86" w14:textId="0A745A92" w:rsidR="0088093B" w:rsidRPr="007459C8" w:rsidRDefault="00182BFE" w:rsidP="00E829BD">
      <w:pPr>
        <w:spacing w:after="120"/>
        <w:ind w:firstLine="720"/>
      </w:pPr>
      <w:hyperlink r:id="rId8" w:history="1">
        <w:r w:rsidR="0088093B" w:rsidRPr="007459C8">
          <w:rPr>
            <w:rStyle w:val="Hyperlink"/>
            <w:lang w:val="pt-BR"/>
          </w:rPr>
          <w:t>http://thuvienso.hcmute.edu.vn/</w:t>
        </w:r>
      </w:hyperlink>
    </w:p>
    <w:p w14:paraId="2CC346BE" w14:textId="0946AB0D" w:rsidR="0088093B" w:rsidRPr="007459C8" w:rsidRDefault="00182BFE" w:rsidP="00E829BD">
      <w:pPr>
        <w:spacing w:after="120"/>
        <w:ind w:firstLine="720"/>
      </w:pPr>
      <w:hyperlink r:id="rId9" w:history="1">
        <w:r w:rsidR="0088093B" w:rsidRPr="007459C8">
          <w:rPr>
            <w:rStyle w:val="Hyperlink"/>
          </w:rPr>
          <w:t>https://scholar.google.com/</w:t>
        </w:r>
      </w:hyperlink>
    </w:p>
    <w:p w14:paraId="771CD3CE" w14:textId="37A2EF14" w:rsidR="0088093B" w:rsidRPr="007459C8" w:rsidRDefault="00182BFE" w:rsidP="00E829BD">
      <w:pPr>
        <w:spacing w:after="120"/>
        <w:ind w:firstLine="720"/>
        <w:rPr>
          <w:rStyle w:val="Hyperlink"/>
          <w:lang w:val="pt-BR"/>
        </w:rPr>
      </w:pPr>
      <w:hyperlink r:id="rId10" w:history="1">
        <w:r w:rsidR="0088093B" w:rsidRPr="007459C8">
          <w:rPr>
            <w:rStyle w:val="Hyperlink"/>
            <w:lang w:val="pt-BR"/>
          </w:rPr>
          <w:t>https://www.researchgate.net</w:t>
        </w:r>
      </w:hyperlink>
    </w:p>
    <w:p w14:paraId="00BAB6E6" w14:textId="1CFDE70F" w:rsidR="000F4D43" w:rsidRPr="007459C8" w:rsidRDefault="000F4D43" w:rsidP="00E829BD">
      <w:pPr>
        <w:spacing w:after="120"/>
        <w:ind w:firstLine="720"/>
        <w:rPr>
          <w:lang w:val="pt-BR"/>
        </w:rPr>
      </w:pPr>
      <w:r w:rsidRPr="007459C8">
        <w:rPr>
          <w:rStyle w:val="Hyperlink"/>
          <w:color w:val="auto"/>
          <w:u w:val="none"/>
          <w:lang w:val="pt-BR"/>
        </w:rPr>
        <w:t>Và các trang web khác.</w:t>
      </w:r>
    </w:p>
    <w:p w14:paraId="3297BB8C" w14:textId="77777777" w:rsidR="00351662" w:rsidRPr="007459C8" w:rsidRDefault="00351662" w:rsidP="009D341B">
      <w:pPr>
        <w:spacing w:after="120"/>
        <w:ind w:firstLine="720"/>
        <w:rPr>
          <w:b/>
          <w:bCs/>
          <w:lang w:val="pt-BR"/>
        </w:rPr>
      </w:pPr>
      <w:r w:rsidRPr="007459C8">
        <w:rPr>
          <w:b/>
          <w:bCs/>
          <w:lang w:val="pt-BR"/>
        </w:rPr>
        <w:t>Hiệu tr</w:t>
      </w:r>
      <w:r w:rsidRPr="007459C8">
        <w:rPr>
          <w:b/>
          <w:bCs/>
          <w:lang w:val="pt-BR"/>
        </w:rPr>
        <w:softHyphen/>
        <w:t>ưởng</w:t>
      </w:r>
      <w:r w:rsidRPr="007459C8">
        <w:rPr>
          <w:b/>
          <w:bCs/>
          <w:lang w:val="pt-BR"/>
        </w:rPr>
        <w:tab/>
      </w:r>
      <w:r w:rsidRPr="007459C8">
        <w:rPr>
          <w:b/>
          <w:bCs/>
          <w:lang w:val="pt-BR"/>
        </w:rPr>
        <w:tab/>
      </w:r>
      <w:r w:rsidRPr="007459C8">
        <w:rPr>
          <w:b/>
          <w:bCs/>
          <w:lang w:val="pt-BR"/>
        </w:rPr>
        <w:tab/>
      </w:r>
      <w:r w:rsidRPr="007459C8">
        <w:rPr>
          <w:b/>
          <w:bCs/>
          <w:lang w:val="pt-BR"/>
        </w:rPr>
        <w:tab/>
      </w:r>
      <w:r w:rsidRPr="007459C8">
        <w:rPr>
          <w:b/>
          <w:bCs/>
          <w:lang w:val="pt-BR"/>
        </w:rPr>
        <w:tab/>
      </w:r>
      <w:r w:rsidRPr="007459C8">
        <w:rPr>
          <w:b/>
          <w:bCs/>
          <w:lang w:val="pt-BR"/>
        </w:rPr>
        <w:tab/>
      </w:r>
      <w:r w:rsidRPr="007459C8">
        <w:rPr>
          <w:b/>
          <w:bCs/>
          <w:lang w:val="pt-BR"/>
        </w:rPr>
        <w:tab/>
      </w:r>
      <w:r w:rsidRPr="007459C8">
        <w:rPr>
          <w:b/>
          <w:bCs/>
          <w:lang w:val="pt-BR"/>
        </w:rPr>
        <w:tab/>
        <w:t>Trưởng khoa</w:t>
      </w:r>
    </w:p>
    <w:sectPr w:rsidR="00351662" w:rsidRPr="007459C8" w:rsidSect="00836D8B">
      <w:footerReference w:type="default" r:id="rId11"/>
      <w:pgSz w:w="11907" w:h="16840" w:code="9"/>
      <w:pgMar w:top="851" w:right="1134" w:bottom="567" w:left="1418"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985C1" w14:textId="77777777" w:rsidR="00182BFE" w:rsidRDefault="00182BFE" w:rsidP="0032099A">
      <w:r>
        <w:separator/>
      </w:r>
    </w:p>
  </w:endnote>
  <w:endnote w:type="continuationSeparator" w:id="0">
    <w:p w14:paraId="13EED651" w14:textId="77777777" w:rsidR="00182BFE" w:rsidRDefault="00182BFE" w:rsidP="0032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245495"/>
      <w:docPartObj>
        <w:docPartGallery w:val="Page Numbers (Bottom of Page)"/>
        <w:docPartUnique/>
      </w:docPartObj>
    </w:sdtPr>
    <w:sdtEndPr/>
    <w:sdtContent>
      <w:p w14:paraId="010F4D69" w14:textId="77777777" w:rsidR="003860E9" w:rsidRDefault="003860E9">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4319561D" w14:textId="77777777" w:rsidR="003860E9" w:rsidRDefault="00386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1DB8F" w14:textId="77777777" w:rsidR="00182BFE" w:rsidRDefault="00182BFE" w:rsidP="0032099A">
      <w:r>
        <w:separator/>
      </w:r>
    </w:p>
  </w:footnote>
  <w:footnote w:type="continuationSeparator" w:id="0">
    <w:p w14:paraId="1B1F3CCD" w14:textId="77777777" w:rsidR="00182BFE" w:rsidRDefault="00182BFE" w:rsidP="00320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83C"/>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4E15033"/>
    <w:multiLevelType w:val="hybridMultilevel"/>
    <w:tmpl w:val="C72EB62E"/>
    <w:lvl w:ilvl="0" w:tplc="8E9C829C">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D045E"/>
    <w:multiLevelType w:val="multilevel"/>
    <w:tmpl w:val="6BB4742A"/>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ascii="Times New Roman" w:hAnsi="Times New Roman" w:cs="Times New Roman"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259CF"/>
    <w:multiLevelType w:val="hybridMultilevel"/>
    <w:tmpl w:val="4F421B1E"/>
    <w:lvl w:ilvl="0" w:tplc="31F26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FB369F"/>
    <w:multiLevelType w:val="multilevel"/>
    <w:tmpl w:val="23A265C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DC626A"/>
    <w:multiLevelType w:val="hybridMultilevel"/>
    <w:tmpl w:val="B99E80E8"/>
    <w:lvl w:ilvl="0" w:tplc="BA3C3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C0353"/>
    <w:multiLevelType w:val="hybridMultilevel"/>
    <w:tmpl w:val="6AD020AE"/>
    <w:lvl w:ilvl="0" w:tplc="50B80E6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A2E24"/>
    <w:multiLevelType w:val="multilevel"/>
    <w:tmpl w:val="F8D6B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3E491C"/>
    <w:multiLevelType w:val="hybridMultilevel"/>
    <w:tmpl w:val="EFBA54B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8B853FB"/>
    <w:multiLevelType w:val="multilevel"/>
    <w:tmpl w:val="F8D6B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2040D6"/>
    <w:multiLevelType w:val="hybridMultilevel"/>
    <w:tmpl w:val="223243D8"/>
    <w:lvl w:ilvl="0" w:tplc="8D16F2C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81741"/>
    <w:multiLevelType w:val="hybridMultilevel"/>
    <w:tmpl w:val="0E70205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2AE421A6"/>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2C9A4944"/>
    <w:multiLevelType w:val="hybridMultilevel"/>
    <w:tmpl w:val="6AD020AE"/>
    <w:lvl w:ilvl="0" w:tplc="50B80E6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F241E"/>
    <w:multiLevelType w:val="hybridMultilevel"/>
    <w:tmpl w:val="9C68BF92"/>
    <w:lvl w:ilvl="0" w:tplc="B69CF45E">
      <w:start w:val="1"/>
      <w:numFmt w:val="decimal"/>
      <w:pStyle w:val="reference"/>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DE14A71"/>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E0F3222"/>
    <w:multiLevelType w:val="hybridMultilevel"/>
    <w:tmpl w:val="F886B1C6"/>
    <w:lvl w:ilvl="0" w:tplc="7B8C397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6065E3"/>
    <w:multiLevelType w:val="hybridMultilevel"/>
    <w:tmpl w:val="E520B94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591281F"/>
    <w:multiLevelType w:val="hybridMultilevel"/>
    <w:tmpl w:val="B668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C4332"/>
    <w:multiLevelType w:val="hybridMultilevel"/>
    <w:tmpl w:val="6AD020AE"/>
    <w:lvl w:ilvl="0" w:tplc="50B80E6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F26FF"/>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1" w15:restartNumberingAfterBreak="0">
    <w:nsid w:val="3A1D3454"/>
    <w:multiLevelType w:val="hybridMultilevel"/>
    <w:tmpl w:val="6AD020AE"/>
    <w:lvl w:ilvl="0" w:tplc="50B80E6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B249D"/>
    <w:multiLevelType w:val="hybridMultilevel"/>
    <w:tmpl w:val="BCA6B3FE"/>
    <w:lvl w:ilvl="0" w:tplc="61B85C9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D13B6"/>
    <w:multiLevelType w:val="hybridMultilevel"/>
    <w:tmpl w:val="8788DCB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45EA736B"/>
    <w:multiLevelType w:val="hybridMultilevel"/>
    <w:tmpl w:val="07E07A2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475B2CEE"/>
    <w:multiLevelType w:val="singleLevel"/>
    <w:tmpl w:val="365CBED4"/>
    <w:lvl w:ilvl="0">
      <w:start w:val="4"/>
      <w:numFmt w:val="bullet"/>
      <w:pStyle w:val="Noidunggach"/>
      <w:lvlText w:val="-"/>
      <w:lvlJc w:val="left"/>
      <w:pPr>
        <w:tabs>
          <w:tab w:val="num" w:pos="1069"/>
        </w:tabs>
        <w:ind w:left="1069" w:hanging="360"/>
      </w:pPr>
      <w:rPr>
        <w:rFonts w:ascii="Times New Roman" w:hAnsi="Times New Roman" w:hint="default"/>
      </w:rPr>
    </w:lvl>
  </w:abstractNum>
  <w:abstractNum w:abstractNumId="26" w15:restartNumberingAfterBreak="0">
    <w:nsid w:val="47816E3F"/>
    <w:multiLevelType w:val="hybridMultilevel"/>
    <w:tmpl w:val="B42C9886"/>
    <w:lvl w:ilvl="0" w:tplc="5B508794">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B1120B9"/>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4EF251C1"/>
    <w:multiLevelType w:val="hybridMultilevel"/>
    <w:tmpl w:val="3446D65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52B6551A"/>
    <w:multiLevelType w:val="hybridMultilevel"/>
    <w:tmpl w:val="14CC394E"/>
    <w:lvl w:ilvl="0" w:tplc="9998C3DE">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061F8"/>
    <w:multiLevelType w:val="hybridMultilevel"/>
    <w:tmpl w:val="EEB41622"/>
    <w:lvl w:ilvl="0" w:tplc="F02C4B64">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9D1428"/>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2" w15:restartNumberingAfterBreak="0">
    <w:nsid w:val="57481B39"/>
    <w:multiLevelType w:val="multilevel"/>
    <w:tmpl w:val="F8D6B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7616ABF"/>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4" w15:restartNumberingAfterBreak="0">
    <w:nsid w:val="576211F4"/>
    <w:multiLevelType w:val="hybridMultilevel"/>
    <w:tmpl w:val="602E1EEA"/>
    <w:lvl w:ilvl="0" w:tplc="886E6A7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84394"/>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5DAE13C9"/>
    <w:multiLevelType w:val="hybridMultilevel"/>
    <w:tmpl w:val="B65ED918"/>
    <w:lvl w:ilvl="0" w:tplc="FF6C54F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0726C6"/>
    <w:multiLevelType w:val="hybridMultilevel"/>
    <w:tmpl w:val="EFBA54B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15:restartNumberingAfterBreak="0">
    <w:nsid w:val="62465BF9"/>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15:restartNumberingAfterBreak="0">
    <w:nsid w:val="6B197CB8"/>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40" w15:restartNumberingAfterBreak="0">
    <w:nsid w:val="6C014332"/>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15:restartNumberingAfterBreak="0">
    <w:nsid w:val="6D3006EB"/>
    <w:multiLevelType w:val="hybridMultilevel"/>
    <w:tmpl w:val="B99E80E8"/>
    <w:lvl w:ilvl="0" w:tplc="BA3C3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9C7996"/>
    <w:multiLevelType w:val="hybridMultilevel"/>
    <w:tmpl w:val="39305A6C"/>
    <w:lvl w:ilvl="0" w:tplc="112AB4E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E60FF7"/>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791625CC"/>
    <w:multiLevelType w:val="multilevel"/>
    <w:tmpl w:val="6B621284"/>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7F4A0A"/>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3"/>
  </w:num>
  <w:num w:numId="2">
    <w:abstractNumId w:val="17"/>
  </w:num>
  <w:num w:numId="3">
    <w:abstractNumId w:val="24"/>
  </w:num>
  <w:num w:numId="4">
    <w:abstractNumId w:val="28"/>
  </w:num>
  <w:num w:numId="5">
    <w:abstractNumId w:val="35"/>
  </w:num>
  <w:num w:numId="6">
    <w:abstractNumId w:val="43"/>
  </w:num>
  <w:num w:numId="7">
    <w:abstractNumId w:val="15"/>
  </w:num>
  <w:num w:numId="8">
    <w:abstractNumId w:val="0"/>
  </w:num>
  <w:num w:numId="9">
    <w:abstractNumId w:val="40"/>
  </w:num>
  <w:num w:numId="10">
    <w:abstractNumId w:val="27"/>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5"/>
  </w:num>
  <w:num w:numId="15">
    <w:abstractNumId w:val="11"/>
  </w:num>
  <w:num w:numId="16">
    <w:abstractNumId w:val="44"/>
  </w:num>
  <w:num w:numId="17">
    <w:abstractNumId w:val="21"/>
  </w:num>
  <w:num w:numId="18">
    <w:abstractNumId w:val="38"/>
  </w:num>
  <w:num w:numId="19">
    <w:abstractNumId w:val="45"/>
  </w:num>
  <w:num w:numId="20">
    <w:abstractNumId w:val="2"/>
  </w:num>
  <w:num w:numId="21">
    <w:abstractNumId w:val="10"/>
  </w:num>
  <w:num w:numId="22">
    <w:abstractNumId w:val="16"/>
  </w:num>
  <w:num w:numId="23">
    <w:abstractNumId w:val="39"/>
  </w:num>
  <w:num w:numId="24">
    <w:abstractNumId w:val="29"/>
  </w:num>
  <w:num w:numId="25">
    <w:abstractNumId w:val="7"/>
  </w:num>
  <w:num w:numId="26">
    <w:abstractNumId w:val="32"/>
  </w:num>
  <w:num w:numId="27">
    <w:abstractNumId w:val="33"/>
  </w:num>
  <w:num w:numId="28">
    <w:abstractNumId w:val="19"/>
  </w:num>
  <w:num w:numId="29">
    <w:abstractNumId w:val="31"/>
  </w:num>
  <w:num w:numId="30">
    <w:abstractNumId w:val="26"/>
  </w:num>
  <w:num w:numId="31">
    <w:abstractNumId w:val="3"/>
  </w:num>
  <w:num w:numId="32">
    <w:abstractNumId w:val="18"/>
  </w:num>
  <w:num w:numId="33">
    <w:abstractNumId w:val="6"/>
  </w:num>
  <w:num w:numId="34">
    <w:abstractNumId w:val="42"/>
  </w:num>
  <w:num w:numId="35">
    <w:abstractNumId w:val="13"/>
  </w:num>
  <w:num w:numId="36">
    <w:abstractNumId w:val="4"/>
  </w:num>
  <w:num w:numId="37">
    <w:abstractNumId w:val="1"/>
  </w:num>
  <w:num w:numId="38">
    <w:abstractNumId w:val="22"/>
  </w:num>
  <w:num w:numId="39">
    <w:abstractNumId w:val="30"/>
  </w:num>
  <w:num w:numId="40">
    <w:abstractNumId w:val="36"/>
  </w:num>
  <w:num w:numId="41">
    <w:abstractNumId w:val="34"/>
  </w:num>
  <w:num w:numId="42">
    <w:abstractNumId w:val="41"/>
  </w:num>
  <w:num w:numId="43">
    <w:abstractNumId w:val="9"/>
  </w:num>
  <w:num w:numId="44">
    <w:abstractNumId w:val="8"/>
  </w:num>
  <w:num w:numId="45">
    <w:abstractNumId w:val="5"/>
  </w:num>
  <w:num w:numId="46">
    <w:abstractNumId w:val="37"/>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8"/>
    <w:rsid w:val="00001D62"/>
    <w:rsid w:val="00006063"/>
    <w:rsid w:val="000073B5"/>
    <w:rsid w:val="000173CA"/>
    <w:rsid w:val="0002024A"/>
    <w:rsid w:val="00021469"/>
    <w:rsid w:val="00023466"/>
    <w:rsid w:val="00023FF0"/>
    <w:rsid w:val="00030553"/>
    <w:rsid w:val="00033015"/>
    <w:rsid w:val="00034CD2"/>
    <w:rsid w:val="00034D32"/>
    <w:rsid w:val="00037224"/>
    <w:rsid w:val="00042715"/>
    <w:rsid w:val="000451D2"/>
    <w:rsid w:val="000478E7"/>
    <w:rsid w:val="0005373B"/>
    <w:rsid w:val="0005531B"/>
    <w:rsid w:val="00056C0D"/>
    <w:rsid w:val="00056CCA"/>
    <w:rsid w:val="0006453A"/>
    <w:rsid w:val="00066601"/>
    <w:rsid w:val="0007005D"/>
    <w:rsid w:val="000724DD"/>
    <w:rsid w:val="000800EF"/>
    <w:rsid w:val="000858EF"/>
    <w:rsid w:val="000911EF"/>
    <w:rsid w:val="000934CB"/>
    <w:rsid w:val="0009446E"/>
    <w:rsid w:val="000B0F17"/>
    <w:rsid w:val="000B4C95"/>
    <w:rsid w:val="000B651D"/>
    <w:rsid w:val="000C1B08"/>
    <w:rsid w:val="000C49D4"/>
    <w:rsid w:val="000C5C77"/>
    <w:rsid w:val="000C69A5"/>
    <w:rsid w:val="000D0132"/>
    <w:rsid w:val="000D1E00"/>
    <w:rsid w:val="000D26BC"/>
    <w:rsid w:val="000D4953"/>
    <w:rsid w:val="000D6FC0"/>
    <w:rsid w:val="000E2460"/>
    <w:rsid w:val="000E2A63"/>
    <w:rsid w:val="000E64FA"/>
    <w:rsid w:val="000E786A"/>
    <w:rsid w:val="000F32B4"/>
    <w:rsid w:val="000F43CF"/>
    <w:rsid w:val="000F4678"/>
    <w:rsid w:val="000F4D43"/>
    <w:rsid w:val="00105AC9"/>
    <w:rsid w:val="00105D84"/>
    <w:rsid w:val="0010602D"/>
    <w:rsid w:val="00107277"/>
    <w:rsid w:val="001117A6"/>
    <w:rsid w:val="00115B43"/>
    <w:rsid w:val="001310D0"/>
    <w:rsid w:val="00132C3F"/>
    <w:rsid w:val="00140F9E"/>
    <w:rsid w:val="0014377E"/>
    <w:rsid w:val="001452C9"/>
    <w:rsid w:val="001478B1"/>
    <w:rsid w:val="001507C7"/>
    <w:rsid w:val="00152195"/>
    <w:rsid w:val="00160C73"/>
    <w:rsid w:val="001614BD"/>
    <w:rsid w:val="0016174B"/>
    <w:rsid w:val="00161A2E"/>
    <w:rsid w:val="00170277"/>
    <w:rsid w:val="00173C73"/>
    <w:rsid w:val="00175BC8"/>
    <w:rsid w:val="00181298"/>
    <w:rsid w:val="00182446"/>
    <w:rsid w:val="00182897"/>
    <w:rsid w:val="00182BFE"/>
    <w:rsid w:val="00183C63"/>
    <w:rsid w:val="0018428E"/>
    <w:rsid w:val="00187044"/>
    <w:rsid w:val="00191EAC"/>
    <w:rsid w:val="00193437"/>
    <w:rsid w:val="001950DD"/>
    <w:rsid w:val="001952B5"/>
    <w:rsid w:val="001B165B"/>
    <w:rsid w:val="001B1F41"/>
    <w:rsid w:val="001B4096"/>
    <w:rsid w:val="001B4353"/>
    <w:rsid w:val="001B5253"/>
    <w:rsid w:val="001B7C52"/>
    <w:rsid w:val="001C270A"/>
    <w:rsid w:val="001D1E45"/>
    <w:rsid w:val="001E396F"/>
    <w:rsid w:val="001E3BBE"/>
    <w:rsid w:val="001F18EA"/>
    <w:rsid w:val="001F3098"/>
    <w:rsid w:val="001F3A01"/>
    <w:rsid w:val="00200405"/>
    <w:rsid w:val="002008D9"/>
    <w:rsid w:val="00206BD5"/>
    <w:rsid w:val="0021008D"/>
    <w:rsid w:val="00211D23"/>
    <w:rsid w:val="00212613"/>
    <w:rsid w:val="00213885"/>
    <w:rsid w:val="002144DC"/>
    <w:rsid w:val="0021550F"/>
    <w:rsid w:val="002160EB"/>
    <w:rsid w:val="00234B60"/>
    <w:rsid w:val="002359AD"/>
    <w:rsid w:val="00236850"/>
    <w:rsid w:val="002461E1"/>
    <w:rsid w:val="00247CFB"/>
    <w:rsid w:val="0025634C"/>
    <w:rsid w:val="00257638"/>
    <w:rsid w:val="00267283"/>
    <w:rsid w:val="00270464"/>
    <w:rsid w:val="00275F3B"/>
    <w:rsid w:val="00276351"/>
    <w:rsid w:val="00276381"/>
    <w:rsid w:val="00277B50"/>
    <w:rsid w:val="002A41D5"/>
    <w:rsid w:val="002A59D6"/>
    <w:rsid w:val="002A79AE"/>
    <w:rsid w:val="002A7AD0"/>
    <w:rsid w:val="002B1C9A"/>
    <w:rsid w:val="002C0CE0"/>
    <w:rsid w:val="002C24DD"/>
    <w:rsid w:val="002C5E5F"/>
    <w:rsid w:val="002C7909"/>
    <w:rsid w:val="002C7E10"/>
    <w:rsid w:val="002C7FFE"/>
    <w:rsid w:val="002D0693"/>
    <w:rsid w:val="002D07DA"/>
    <w:rsid w:val="002D5022"/>
    <w:rsid w:val="002E194C"/>
    <w:rsid w:val="002E3E00"/>
    <w:rsid w:val="002F71F4"/>
    <w:rsid w:val="0030461B"/>
    <w:rsid w:val="003051E8"/>
    <w:rsid w:val="00313E25"/>
    <w:rsid w:val="0032099A"/>
    <w:rsid w:val="00325236"/>
    <w:rsid w:val="00333539"/>
    <w:rsid w:val="00336E2D"/>
    <w:rsid w:val="00341A60"/>
    <w:rsid w:val="00344504"/>
    <w:rsid w:val="0034669B"/>
    <w:rsid w:val="00351662"/>
    <w:rsid w:val="003519A9"/>
    <w:rsid w:val="00361695"/>
    <w:rsid w:val="00362141"/>
    <w:rsid w:val="0036278E"/>
    <w:rsid w:val="00365E29"/>
    <w:rsid w:val="003725E8"/>
    <w:rsid w:val="00374076"/>
    <w:rsid w:val="003835FF"/>
    <w:rsid w:val="003850E9"/>
    <w:rsid w:val="00386009"/>
    <w:rsid w:val="003860E9"/>
    <w:rsid w:val="0039078E"/>
    <w:rsid w:val="003913EA"/>
    <w:rsid w:val="00392050"/>
    <w:rsid w:val="00395B1C"/>
    <w:rsid w:val="003A02D3"/>
    <w:rsid w:val="003A68B6"/>
    <w:rsid w:val="003B2DFA"/>
    <w:rsid w:val="003B7676"/>
    <w:rsid w:val="003C2313"/>
    <w:rsid w:val="003C26B1"/>
    <w:rsid w:val="003C427C"/>
    <w:rsid w:val="003D0103"/>
    <w:rsid w:val="003D0A45"/>
    <w:rsid w:val="003D2F9A"/>
    <w:rsid w:val="003D3D83"/>
    <w:rsid w:val="003D3D91"/>
    <w:rsid w:val="003D5513"/>
    <w:rsid w:val="003D6C8A"/>
    <w:rsid w:val="003D7E80"/>
    <w:rsid w:val="003E3A60"/>
    <w:rsid w:val="003E5244"/>
    <w:rsid w:val="003E59C9"/>
    <w:rsid w:val="003F7BCD"/>
    <w:rsid w:val="00401F0E"/>
    <w:rsid w:val="00404FB4"/>
    <w:rsid w:val="0041076C"/>
    <w:rsid w:val="00410B13"/>
    <w:rsid w:val="004130A3"/>
    <w:rsid w:val="00413425"/>
    <w:rsid w:val="00415B06"/>
    <w:rsid w:val="004417A4"/>
    <w:rsid w:val="0044593B"/>
    <w:rsid w:val="00456DE9"/>
    <w:rsid w:val="00461B36"/>
    <w:rsid w:val="00461CD1"/>
    <w:rsid w:val="004658CF"/>
    <w:rsid w:val="00470E59"/>
    <w:rsid w:val="0047700B"/>
    <w:rsid w:val="0047794B"/>
    <w:rsid w:val="00485B54"/>
    <w:rsid w:val="004908D2"/>
    <w:rsid w:val="004925B6"/>
    <w:rsid w:val="004B6268"/>
    <w:rsid w:val="004B6422"/>
    <w:rsid w:val="004C1CEE"/>
    <w:rsid w:val="004C3569"/>
    <w:rsid w:val="004C6CC7"/>
    <w:rsid w:val="004D133B"/>
    <w:rsid w:val="004D2160"/>
    <w:rsid w:val="004D25A9"/>
    <w:rsid w:val="004D3BAF"/>
    <w:rsid w:val="004D65BD"/>
    <w:rsid w:val="004D65D2"/>
    <w:rsid w:val="004E2E05"/>
    <w:rsid w:val="004E34EE"/>
    <w:rsid w:val="004E6739"/>
    <w:rsid w:val="004F15BB"/>
    <w:rsid w:val="004F2B22"/>
    <w:rsid w:val="004F302B"/>
    <w:rsid w:val="004F5A7F"/>
    <w:rsid w:val="004F7CEF"/>
    <w:rsid w:val="00503DC3"/>
    <w:rsid w:val="00510ADF"/>
    <w:rsid w:val="005135D3"/>
    <w:rsid w:val="00515BCE"/>
    <w:rsid w:val="00516A0D"/>
    <w:rsid w:val="00520111"/>
    <w:rsid w:val="005234B5"/>
    <w:rsid w:val="005259AD"/>
    <w:rsid w:val="00527FAA"/>
    <w:rsid w:val="00532E85"/>
    <w:rsid w:val="00534D35"/>
    <w:rsid w:val="005369B3"/>
    <w:rsid w:val="00540287"/>
    <w:rsid w:val="00540FB4"/>
    <w:rsid w:val="00542014"/>
    <w:rsid w:val="00544168"/>
    <w:rsid w:val="005461A0"/>
    <w:rsid w:val="0055658E"/>
    <w:rsid w:val="00560C42"/>
    <w:rsid w:val="005611F4"/>
    <w:rsid w:val="00561A1A"/>
    <w:rsid w:val="00564FFC"/>
    <w:rsid w:val="005720DD"/>
    <w:rsid w:val="00575DC2"/>
    <w:rsid w:val="005807AE"/>
    <w:rsid w:val="00582048"/>
    <w:rsid w:val="0059324A"/>
    <w:rsid w:val="00593DF5"/>
    <w:rsid w:val="00594CF8"/>
    <w:rsid w:val="005A0C52"/>
    <w:rsid w:val="005A7311"/>
    <w:rsid w:val="005B16FB"/>
    <w:rsid w:val="005B539A"/>
    <w:rsid w:val="005B5C66"/>
    <w:rsid w:val="005B71F1"/>
    <w:rsid w:val="005C2B0C"/>
    <w:rsid w:val="005D1E83"/>
    <w:rsid w:val="005D4061"/>
    <w:rsid w:val="005D4547"/>
    <w:rsid w:val="005D4994"/>
    <w:rsid w:val="005E168A"/>
    <w:rsid w:val="005E1DB7"/>
    <w:rsid w:val="005E688D"/>
    <w:rsid w:val="005F52B2"/>
    <w:rsid w:val="005F7270"/>
    <w:rsid w:val="00607CF5"/>
    <w:rsid w:val="00607CF8"/>
    <w:rsid w:val="00607F7F"/>
    <w:rsid w:val="0061070A"/>
    <w:rsid w:val="006121E1"/>
    <w:rsid w:val="006135AE"/>
    <w:rsid w:val="00620F09"/>
    <w:rsid w:val="0062184F"/>
    <w:rsid w:val="00621BFD"/>
    <w:rsid w:val="006242B9"/>
    <w:rsid w:val="0062436A"/>
    <w:rsid w:val="00627306"/>
    <w:rsid w:val="00631E81"/>
    <w:rsid w:val="00637216"/>
    <w:rsid w:val="00640856"/>
    <w:rsid w:val="006438FC"/>
    <w:rsid w:val="00643F9F"/>
    <w:rsid w:val="00644C66"/>
    <w:rsid w:val="00647502"/>
    <w:rsid w:val="00661C98"/>
    <w:rsid w:val="006623EA"/>
    <w:rsid w:val="0066616B"/>
    <w:rsid w:val="00666FFA"/>
    <w:rsid w:val="006B21E5"/>
    <w:rsid w:val="006B3965"/>
    <w:rsid w:val="006B7F4D"/>
    <w:rsid w:val="006C10D1"/>
    <w:rsid w:val="006C1F9A"/>
    <w:rsid w:val="006C2B74"/>
    <w:rsid w:val="006D2AA7"/>
    <w:rsid w:val="006D6267"/>
    <w:rsid w:val="006E791A"/>
    <w:rsid w:val="006E7DE4"/>
    <w:rsid w:val="0070086E"/>
    <w:rsid w:val="00702243"/>
    <w:rsid w:val="00707878"/>
    <w:rsid w:val="00710B68"/>
    <w:rsid w:val="00712C13"/>
    <w:rsid w:val="00714473"/>
    <w:rsid w:val="007161A9"/>
    <w:rsid w:val="00725CB6"/>
    <w:rsid w:val="007345EF"/>
    <w:rsid w:val="00735258"/>
    <w:rsid w:val="00735DAE"/>
    <w:rsid w:val="0074127A"/>
    <w:rsid w:val="00741ACA"/>
    <w:rsid w:val="007427CB"/>
    <w:rsid w:val="007459C8"/>
    <w:rsid w:val="00753DB8"/>
    <w:rsid w:val="007565EB"/>
    <w:rsid w:val="007572A4"/>
    <w:rsid w:val="00761294"/>
    <w:rsid w:val="00761905"/>
    <w:rsid w:val="007669B2"/>
    <w:rsid w:val="00766A07"/>
    <w:rsid w:val="00774693"/>
    <w:rsid w:val="007756A7"/>
    <w:rsid w:val="007763E0"/>
    <w:rsid w:val="007907D9"/>
    <w:rsid w:val="00793FD7"/>
    <w:rsid w:val="00795BE0"/>
    <w:rsid w:val="0079790A"/>
    <w:rsid w:val="007A585F"/>
    <w:rsid w:val="007B43FB"/>
    <w:rsid w:val="007B4DC6"/>
    <w:rsid w:val="007B62F7"/>
    <w:rsid w:val="007C004D"/>
    <w:rsid w:val="007C2EC4"/>
    <w:rsid w:val="007D1279"/>
    <w:rsid w:val="007D54E2"/>
    <w:rsid w:val="007D552E"/>
    <w:rsid w:val="007D6758"/>
    <w:rsid w:val="007E6E90"/>
    <w:rsid w:val="007F4705"/>
    <w:rsid w:val="007F5AF8"/>
    <w:rsid w:val="008152A3"/>
    <w:rsid w:val="0081554B"/>
    <w:rsid w:val="00816598"/>
    <w:rsid w:val="008209AC"/>
    <w:rsid w:val="00822ADD"/>
    <w:rsid w:val="00822BF2"/>
    <w:rsid w:val="00822D55"/>
    <w:rsid w:val="00831E2F"/>
    <w:rsid w:val="00835A01"/>
    <w:rsid w:val="00836D8B"/>
    <w:rsid w:val="00841ABC"/>
    <w:rsid w:val="00843EC2"/>
    <w:rsid w:val="0085104C"/>
    <w:rsid w:val="00852302"/>
    <w:rsid w:val="00852587"/>
    <w:rsid w:val="0085261C"/>
    <w:rsid w:val="00861AB8"/>
    <w:rsid w:val="008660E0"/>
    <w:rsid w:val="00866BBC"/>
    <w:rsid w:val="00871680"/>
    <w:rsid w:val="008800DF"/>
    <w:rsid w:val="0088093B"/>
    <w:rsid w:val="0088201A"/>
    <w:rsid w:val="0088395F"/>
    <w:rsid w:val="00885295"/>
    <w:rsid w:val="00895CBF"/>
    <w:rsid w:val="008A0131"/>
    <w:rsid w:val="008B1A13"/>
    <w:rsid w:val="008B7A6D"/>
    <w:rsid w:val="008B7E49"/>
    <w:rsid w:val="008C1CB8"/>
    <w:rsid w:val="008C6095"/>
    <w:rsid w:val="008D0FF6"/>
    <w:rsid w:val="008D57DF"/>
    <w:rsid w:val="008D603B"/>
    <w:rsid w:val="008E04C8"/>
    <w:rsid w:val="008E2732"/>
    <w:rsid w:val="008E72A3"/>
    <w:rsid w:val="008E7423"/>
    <w:rsid w:val="008E77E6"/>
    <w:rsid w:val="008F00D8"/>
    <w:rsid w:val="008F3E9B"/>
    <w:rsid w:val="009072A3"/>
    <w:rsid w:val="00910377"/>
    <w:rsid w:val="00911B52"/>
    <w:rsid w:val="00912ACD"/>
    <w:rsid w:val="009134A2"/>
    <w:rsid w:val="00913E70"/>
    <w:rsid w:val="00920218"/>
    <w:rsid w:val="009256BD"/>
    <w:rsid w:val="00931511"/>
    <w:rsid w:val="00934032"/>
    <w:rsid w:val="00936F94"/>
    <w:rsid w:val="0093744D"/>
    <w:rsid w:val="00941FB3"/>
    <w:rsid w:val="009435BD"/>
    <w:rsid w:val="0094793F"/>
    <w:rsid w:val="00952DD7"/>
    <w:rsid w:val="00954257"/>
    <w:rsid w:val="0095587C"/>
    <w:rsid w:val="00967849"/>
    <w:rsid w:val="00971F1C"/>
    <w:rsid w:val="009752B8"/>
    <w:rsid w:val="00975D96"/>
    <w:rsid w:val="009776BA"/>
    <w:rsid w:val="00980E9F"/>
    <w:rsid w:val="00983995"/>
    <w:rsid w:val="009865D8"/>
    <w:rsid w:val="00992AD7"/>
    <w:rsid w:val="009955C8"/>
    <w:rsid w:val="00997CF2"/>
    <w:rsid w:val="009A169A"/>
    <w:rsid w:val="009A6197"/>
    <w:rsid w:val="009A7486"/>
    <w:rsid w:val="009B0C1D"/>
    <w:rsid w:val="009B0C85"/>
    <w:rsid w:val="009B1562"/>
    <w:rsid w:val="009B5E1D"/>
    <w:rsid w:val="009C5DF8"/>
    <w:rsid w:val="009C69FF"/>
    <w:rsid w:val="009D1D13"/>
    <w:rsid w:val="009D3025"/>
    <w:rsid w:val="009D341B"/>
    <w:rsid w:val="009D3956"/>
    <w:rsid w:val="009D6769"/>
    <w:rsid w:val="009D7822"/>
    <w:rsid w:val="009F2AD1"/>
    <w:rsid w:val="009F408A"/>
    <w:rsid w:val="009F5126"/>
    <w:rsid w:val="009F5D71"/>
    <w:rsid w:val="009F7C35"/>
    <w:rsid w:val="00A03B46"/>
    <w:rsid w:val="00A062D5"/>
    <w:rsid w:val="00A1308A"/>
    <w:rsid w:val="00A14704"/>
    <w:rsid w:val="00A14F03"/>
    <w:rsid w:val="00A214E0"/>
    <w:rsid w:val="00A37C46"/>
    <w:rsid w:val="00A44451"/>
    <w:rsid w:val="00A44A09"/>
    <w:rsid w:val="00A462C7"/>
    <w:rsid w:val="00A46C85"/>
    <w:rsid w:val="00A479BD"/>
    <w:rsid w:val="00A5002F"/>
    <w:rsid w:val="00A50973"/>
    <w:rsid w:val="00A5325F"/>
    <w:rsid w:val="00A57002"/>
    <w:rsid w:val="00A614CE"/>
    <w:rsid w:val="00A62FE5"/>
    <w:rsid w:val="00A63742"/>
    <w:rsid w:val="00A810A7"/>
    <w:rsid w:val="00A812F5"/>
    <w:rsid w:val="00A81C3C"/>
    <w:rsid w:val="00A84EF3"/>
    <w:rsid w:val="00A96F5A"/>
    <w:rsid w:val="00AA2FFE"/>
    <w:rsid w:val="00AC338C"/>
    <w:rsid w:val="00AC5338"/>
    <w:rsid w:val="00AD048A"/>
    <w:rsid w:val="00AE34B2"/>
    <w:rsid w:val="00AE4EC9"/>
    <w:rsid w:val="00AE69D2"/>
    <w:rsid w:val="00AE728F"/>
    <w:rsid w:val="00AE78C9"/>
    <w:rsid w:val="00AF2E3D"/>
    <w:rsid w:val="00AF4FE3"/>
    <w:rsid w:val="00B02671"/>
    <w:rsid w:val="00B03B2C"/>
    <w:rsid w:val="00B12532"/>
    <w:rsid w:val="00B14797"/>
    <w:rsid w:val="00B15867"/>
    <w:rsid w:val="00B35153"/>
    <w:rsid w:val="00B645BA"/>
    <w:rsid w:val="00B665FE"/>
    <w:rsid w:val="00B67663"/>
    <w:rsid w:val="00B71C92"/>
    <w:rsid w:val="00B72135"/>
    <w:rsid w:val="00B725A1"/>
    <w:rsid w:val="00B73AD3"/>
    <w:rsid w:val="00B7595E"/>
    <w:rsid w:val="00B77265"/>
    <w:rsid w:val="00B86247"/>
    <w:rsid w:val="00B87EA5"/>
    <w:rsid w:val="00BA2D7E"/>
    <w:rsid w:val="00BB0C5B"/>
    <w:rsid w:val="00BC181B"/>
    <w:rsid w:val="00BC7119"/>
    <w:rsid w:val="00BE07E9"/>
    <w:rsid w:val="00BE172C"/>
    <w:rsid w:val="00BE4961"/>
    <w:rsid w:val="00BF0CB9"/>
    <w:rsid w:val="00BF5F3D"/>
    <w:rsid w:val="00BF671C"/>
    <w:rsid w:val="00C13E89"/>
    <w:rsid w:val="00C17E58"/>
    <w:rsid w:val="00C203D2"/>
    <w:rsid w:val="00C20560"/>
    <w:rsid w:val="00C2271C"/>
    <w:rsid w:val="00C2272E"/>
    <w:rsid w:val="00C24250"/>
    <w:rsid w:val="00C30758"/>
    <w:rsid w:val="00C31805"/>
    <w:rsid w:val="00C34FF1"/>
    <w:rsid w:val="00C3673A"/>
    <w:rsid w:val="00C403ED"/>
    <w:rsid w:val="00C501D8"/>
    <w:rsid w:val="00C51DAA"/>
    <w:rsid w:val="00C53D02"/>
    <w:rsid w:val="00C551BB"/>
    <w:rsid w:val="00C60929"/>
    <w:rsid w:val="00C641F7"/>
    <w:rsid w:val="00C644F1"/>
    <w:rsid w:val="00C70253"/>
    <w:rsid w:val="00C7270E"/>
    <w:rsid w:val="00C731E1"/>
    <w:rsid w:val="00C828A4"/>
    <w:rsid w:val="00C913C8"/>
    <w:rsid w:val="00C92502"/>
    <w:rsid w:val="00C94131"/>
    <w:rsid w:val="00C94780"/>
    <w:rsid w:val="00C971D1"/>
    <w:rsid w:val="00CA1B01"/>
    <w:rsid w:val="00CA38D1"/>
    <w:rsid w:val="00CA707D"/>
    <w:rsid w:val="00CB215E"/>
    <w:rsid w:val="00CB21BB"/>
    <w:rsid w:val="00CB4916"/>
    <w:rsid w:val="00CB5C7E"/>
    <w:rsid w:val="00CC5551"/>
    <w:rsid w:val="00CC5E0A"/>
    <w:rsid w:val="00CD012D"/>
    <w:rsid w:val="00CD1D68"/>
    <w:rsid w:val="00CD5FA7"/>
    <w:rsid w:val="00CF4FE8"/>
    <w:rsid w:val="00D01016"/>
    <w:rsid w:val="00D02109"/>
    <w:rsid w:val="00D061A8"/>
    <w:rsid w:val="00D1193E"/>
    <w:rsid w:val="00D1655F"/>
    <w:rsid w:val="00D218EF"/>
    <w:rsid w:val="00D40554"/>
    <w:rsid w:val="00D40CBD"/>
    <w:rsid w:val="00D5410A"/>
    <w:rsid w:val="00D54457"/>
    <w:rsid w:val="00D554FD"/>
    <w:rsid w:val="00D56338"/>
    <w:rsid w:val="00D57F1B"/>
    <w:rsid w:val="00D62CB7"/>
    <w:rsid w:val="00D7188D"/>
    <w:rsid w:val="00D720CE"/>
    <w:rsid w:val="00D73F90"/>
    <w:rsid w:val="00D8028D"/>
    <w:rsid w:val="00D8218B"/>
    <w:rsid w:val="00D824C5"/>
    <w:rsid w:val="00D8456C"/>
    <w:rsid w:val="00D851A8"/>
    <w:rsid w:val="00D900BC"/>
    <w:rsid w:val="00D953B6"/>
    <w:rsid w:val="00DA01B8"/>
    <w:rsid w:val="00DA0B6E"/>
    <w:rsid w:val="00DA4A38"/>
    <w:rsid w:val="00DA528E"/>
    <w:rsid w:val="00DA5770"/>
    <w:rsid w:val="00DC295B"/>
    <w:rsid w:val="00DC58A1"/>
    <w:rsid w:val="00DC730F"/>
    <w:rsid w:val="00DD0F12"/>
    <w:rsid w:val="00DD7A0B"/>
    <w:rsid w:val="00DF0BBC"/>
    <w:rsid w:val="00DF397D"/>
    <w:rsid w:val="00E010B6"/>
    <w:rsid w:val="00E15905"/>
    <w:rsid w:val="00E24534"/>
    <w:rsid w:val="00E24BBC"/>
    <w:rsid w:val="00E3098A"/>
    <w:rsid w:val="00E3515C"/>
    <w:rsid w:val="00E41476"/>
    <w:rsid w:val="00E41C0A"/>
    <w:rsid w:val="00E4225E"/>
    <w:rsid w:val="00E42F82"/>
    <w:rsid w:val="00E449BC"/>
    <w:rsid w:val="00E472CE"/>
    <w:rsid w:val="00E510DC"/>
    <w:rsid w:val="00E51C65"/>
    <w:rsid w:val="00E549B4"/>
    <w:rsid w:val="00E55A2C"/>
    <w:rsid w:val="00E5729E"/>
    <w:rsid w:val="00E57DDD"/>
    <w:rsid w:val="00E61A1F"/>
    <w:rsid w:val="00E61D48"/>
    <w:rsid w:val="00E76DDC"/>
    <w:rsid w:val="00E815BF"/>
    <w:rsid w:val="00E829BD"/>
    <w:rsid w:val="00E83713"/>
    <w:rsid w:val="00E844C2"/>
    <w:rsid w:val="00E91FBD"/>
    <w:rsid w:val="00E93086"/>
    <w:rsid w:val="00E942F9"/>
    <w:rsid w:val="00E95C23"/>
    <w:rsid w:val="00EA015A"/>
    <w:rsid w:val="00EA13CA"/>
    <w:rsid w:val="00EA3E7F"/>
    <w:rsid w:val="00EA501D"/>
    <w:rsid w:val="00EB6C63"/>
    <w:rsid w:val="00EB6F76"/>
    <w:rsid w:val="00EC663D"/>
    <w:rsid w:val="00ED7992"/>
    <w:rsid w:val="00EF0853"/>
    <w:rsid w:val="00EF3F5E"/>
    <w:rsid w:val="00EF6264"/>
    <w:rsid w:val="00EF7DFD"/>
    <w:rsid w:val="00F06DD1"/>
    <w:rsid w:val="00F1531F"/>
    <w:rsid w:val="00F158CB"/>
    <w:rsid w:val="00F16108"/>
    <w:rsid w:val="00F2105D"/>
    <w:rsid w:val="00F23A72"/>
    <w:rsid w:val="00F27103"/>
    <w:rsid w:val="00F4494B"/>
    <w:rsid w:val="00F452F4"/>
    <w:rsid w:val="00F47D68"/>
    <w:rsid w:val="00F5212D"/>
    <w:rsid w:val="00F60EFF"/>
    <w:rsid w:val="00F61F9B"/>
    <w:rsid w:val="00F6472B"/>
    <w:rsid w:val="00F64926"/>
    <w:rsid w:val="00F7021E"/>
    <w:rsid w:val="00F70655"/>
    <w:rsid w:val="00F72462"/>
    <w:rsid w:val="00F73063"/>
    <w:rsid w:val="00F73F5A"/>
    <w:rsid w:val="00F752BE"/>
    <w:rsid w:val="00F7535C"/>
    <w:rsid w:val="00F7602F"/>
    <w:rsid w:val="00F76395"/>
    <w:rsid w:val="00F77589"/>
    <w:rsid w:val="00F80D21"/>
    <w:rsid w:val="00F82254"/>
    <w:rsid w:val="00F860ED"/>
    <w:rsid w:val="00F86B2C"/>
    <w:rsid w:val="00F87346"/>
    <w:rsid w:val="00F87C6E"/>
    <w:rsid w:val="00F9014F"/>
    <w:rsid w:val="00F92044"/>
    <w:rsid w:val="00FA060C"/>
    <w:rsid w:val="00FA5E11"/>
    <w:rsid w:val="00FA7F09"/>
    <w:rsid w:val="00FB199B"/>
    <w:rsid w:val="00FB4835"/>
    <w:rsid w:val="00FB7118"/>
    <w:rsid w:val="00FC0C9C"/>
    <w:rsid w:val="00FC144D"/>
    <w:rsid w:val="00FC3172"/>
    <w:rsid w:val="00FC4F49"/>
    <w:rsid w:val="00FD2CD8"/>
    <w:rsid w:val="00FD3DD0"/>
    <w:rsid w:val="00FD61A5"/>
    <w:rsid w:val="00FD6FB3"/>
    <w:rsid w:val="00FE3F67"/>
    <w:rsid w:val="00FE6C66"/>
    <w:rsid w:val="00FE6DF1"/>
    <w:rsid w:val="00FE71E2"/>
    <w:rsid w:val="00FE7C9A"/>
    <w:rsid w:val="00FF1345"/>
    <w:rsid w:val="00FF26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02EA2"/>
  <w15:docId w15:val="{81CFD541-1A86-4330-AA45-B09C1C1D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851A8"/>
    <w:rPr>
      <w:sz w:val="24"/>
      <w:szCs w:val="24"/>
      <w:lang w:val="en-US" w:eastAsia="en-US"/>
    </w:rPr>
  </w:style>
  <w:style w:type="paragraph" w:styleId="Heading2">
    <w:name w:val="heading 2"/>
    <w:basedOn w:val="Normal"/>
    <w:next w:val="Normal"/>
    <w:link w:val="Heading2Char"/>
    <w:semiHidden/>
    <w:unhideWhenUsed/>
    <w:qFormat/>
    <w:rsid w:val="00934032"/>
    <w:pPr>
      <w:keepNext/>
      <w:spacing w:before="240" w:after="240"/>
      <w:ind w:right="99"/>
      <w:jc w:val="center"/>
      <w:outlineLvl w:val="1"/>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11D23"/>
    <w:rPr>
      <w:sz w:val="24"/>
      <w:szCs w:val="24"/>
      <w:lang w:val="en-US" w:eastAsia="en-US"/>
    </w:rPr>
  </w:style>
  <w:style w:type="paragraph" w:styleId="BalloonText">
    <w:name w:val="Balloon Text"/>
    <w:basedOn w:val="Normal"/>
    <w:link w:val="BalloonTextChar"/>
    <w:rsid w:val="0079790A"/>
    <w:rPr>
      <w:rFonts w:ascii="Tahoma" w:hAnsi="Tahoma" w:cs="Tahoma"/>
      <w:sz w:val="16"/>
      <w:szCs w:val="16"/>
    </w:rPr>
  </w:style>
  <w:style w:type="character" w:customStyle="1" w:styleId="BalloonTextChar">
    <w:name w:val="Balloon Text Char"/>
    <w:basedOn w:val="DefaultParagraphFont"/>
    <w:link w:val="BalloonText"/>
    <w:rsid w:val="0079790A"/>
    <w:rPr>
      <w:rFonts w:ascii="Tahoma" w:hAnsi="Tahoma" w:cs="Tahoma"/>
      <w:sz w:val="16"/>
      <w:szCs w:val="16"/>
    </w:rPr>
  </w:style>
  <w:style w:type="paragraph" w:styleId="ListParagraph">
    <w:name w:val="List Paragraph"/>
    <w:basedOn w:val="Normal"/>
    <w:uiPriority w:val="99"/>
    <w:qFormat/>
    <w:rsid w:val="004F2B22"/>
    <w:pPr>
      <w:spacing w:line="480" w:lineRule="auto"/>
      <w:ind w:left="720"/>
      <w:contextualSpacing/>
    </w:pPr>
    <w:rPr>
      <w:rFonts w:ascii="Arial" w:eastAsia="Calibri" w:hAnsi="Arial"/>
      <w:sz w:val="22"/>
      <w:szCs w:val="20"/>
      <w:lang w:val="vi-VN"/>
    </w:rPr>
  </w:style>
  <w:style w:type="character" w:styleId="Hyperlink">
    <w:name w:val="Hyperlink"/>
    <w:basedOn w:val="DefaultParagraphFont"/>
    <w:uiPriority w:val="99"/>
    <w:unhideWhenUsed/>
    <w:rsid w:val="00C971D1"/>
    <w:rPr>
      <w:color w:val="0000FF"/>
      <w:u w:val="single"/>
    </w:rPr>
  </w:style>
  <w:style w:type="paragraph" w:customStyle="1" w:styleId="a">
    <w:name w:val="a"/>
    <w:basedOn w:val="Normal"/>
    <w:rsid w:val="00C971D1"/>
  </w:style>
  <w:style w:type="paragraph" w:customStyle="1" w:styleId="reference">
    <w:name w:val="reference"/>
    <w:basedOn w:val="Normal"/>
    <w:rsid w:val="00C971D1"/>
    <w:pPr>
      <w:numPr>
        <w:numId w:val="12"/>
      </w:numPr>
      <w:jc w:val="both"/>
    </w:pPr>
    <w:rPr>
      <w:sz w:val="26"/>
      <w:lang w:val="vi-VN"/>
    </w:rPr>
  </w:style>
  <w:style w:type="character" w:styleId="HTMLCite">
    <w:name w:val="HTML Cite"/>
    <w:basedOn w:val="DefaultParagraphFont"/>
    <w:uiPriority w:val="99"/>
    <w:unhideWhenUsed/>
    <w:rsid w:val="00C971D1"/>
    <w:rPr>
      <w:i/>
      <w:iCs/>
    </w:rPr>
  </w:style>
  <w:style w:type="character" w:customStyle="1" w:styleId="bc">
    <w:name w:val="bc"/>
    <w:basedOn w:val="DefaultParagraphFont"/>
    <w:rsid w:val="00C971D1"/>
  </w:style>
  <w:style w:type="character" w:styleId="FollowedHyperlink">
    <w:name w:val="FollowedHyperlink"/>
    <w:basedOn w:val="DefaultParagraphFont"/>
    <w:rsid w:val="005D4061"/>
    <w:rPr>
      <w:color w:val="800080" w:themeColor="followedHyperlink"/>
      <w:u w:val="single"/>
    </w:rPr>
  </w:style>
  <w:style w:type="paragraph" w:styleId="Header">
    <w:name w:val="header"/>
    <w:basedOn w:val="Normal"/>
    <w:link w:val="HeaderChar"/>
    <w:rsid w:val="0032099A"/>
    <w:pPr>
      <w:tabs>
        <w:tab w:val="center" w:pos="4513"/>
        <w:tab w:val="right" w:pos="9026"/>
      </w:tabs>
    </w:pPr>
  </w:style>
  <w:style w:type="character" w:customStyle="1" w:styleId="HeaderChar">
    <w:name w:val="Header Char"/>
    <w:basedOn w:val="DefaultParagraphFont"/>
    <w:link w:val="Header"/>
    <w:rsid w:val="0032099A"/>
    <w:rPr>
      <w:sz w:val="24"/>
      <w:szCs w:val="24"/>
      <w:lang w:val="en-US" w:eastAsia="en-US"/>
    </w:rPr>
  </w:style>
  <w:style w:type="paragraph" w:styleId="Footer">
    <w:name w:val="footer"/>
    <w:basedOn w:val="Normal"/>
    <w:link w:val="FooterChar"/>
    <w:uiPriority w:val="99"/>
    <w:rsid w:val="0032099A"/>
    <w:pPr>
      <w:tabs>
        <w:tab w:val="center" w:pos="4513"/>
        <w:tab w:val="right" w:pos="9026"/>
      </w:tabs>
    </w:pPr>
  </w:style>
  <w:style w:type="character" w:customStyle="1" w:styleId="FooterChar">
    <w:name w:val="Footer Char"/>
    <w:basedOn w:val="DefaultParagraphFont"/>
    <w:link w:val="Footer"/>
    <w:uiPriority w:val="99"/>
    <w:rsid w:val="0032099A"/>
    <w:rPr>
      <w:sz w:val="24"/>
      <w:szCs w:val="24"/>
      <w:lang w:val="en-US" w:eastAsia="en-US"/>
    </w:rPr>
  </w:style>
  <w:style w:type="character" w:customStyle="1" w:styleId="NoSpacingChar">
    <w:name w:val="No Spacing Char"/>
    <w:basedOn w:val="DefaultParagraphFont"/>
    <w:link w:val="NoSpacing"/>
    <w:uiPriority w:val="1"/>
    <w:rsid w:val="00362141"/>
    <w:rPr>
      <w:sz w:val="24"/>
      <w:szCs w:val="24"/>
      <w:lang w:val="en-US" w:eastAsia="en-US"/>
    </w:rPr>
  </w:style>
  <w:style w:type="paragraph" w:customStyle="1" w:styleId="Noidunggach">
    <w:name w:val="Noi dung gach"/>
    <w:basedOn w:val="Normal"/>
    <w:rsid w:val="00FE6DF1"/>
    <w:pPr>
      <w:numPr>
        <w:numId w:val="14"/>
      </w:numPr>
    </w:pPr>
    <w:rPr>
      <w:sz w:val="26"/>
      <w:szCs w:val="20"/>
    </w:rPr>
  </w:style>
  <w:style w:type="character" w:styleId="Emphasis">
    <w:name w:val="Emphasis"/>
    <w:basedOn w:val="DefaultParagraphFont"/>
    <w:uiPriority w:val="20"/>
    <w:qFormat/>
    <w:rsid w:val="009955C8"/>
    <w:rPr>
      <w:i/>
      <w:iCs/>
    </w:rPr>
  </w:style>
  <w:style w:type="character" w:customStyle="1" w:styleId="Heading2Char">
    <w:name w:val="Heading 2 Char"/>
    <w:basedOn w:val="DefaultParagraphFont"/>
    <w:link w:val="Heading2"/>
    <w:semiHidden/>
    <w:rsid w:val="00934032"/>
    <w:rPr>
      <w:rFonts w:ascii=".VnTimeH" w:hAnsi=".VnTimeH"/>
      <w:b/>
      <w:bCs/>
      <w:sz w:val="28"/>
      <w:szCs w:val="28"/>
      <w:lang w:val="en-US" w:eastAsia="en-US"/>
    </w:rPr>
  </w:style>
  <w:style w:type="character" w:customStyle="1" w:styleId="fontstyle01">
    <w:name w:val="fontstyle01"/>
    <w:basedOn w:val="DefaultParagraphFont"/>
    <w:rsid w:val="00761905"/>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761905"/>
    <w:rPr>
      <w:rFonts w:ascii="TimesNewRomanPSMT" w:hAnsi="TimesNewRomanPSMT" w:hint="default"/>
      <w:b w:val="0"/>
      <w:bCs w:val="0"/>
      <w:i w:val="0"/>
      <w:iCs w:val="0"/>
      <w:color w:val="000000"/>
      <w:sz w:val="26"/>
      <w:szCs w:val="26"/>
    </w:rPr>
  </w:style>
  <w:style w:type="character" w:customStyle="1" w:styleId="fontstyle31">
    <w:name w:val="fontstyle31"/>
    <w:basedOn w:val="DefaultParagraphFont"/>
    <w:rsid w:val="00761905"/>
    <w:rPr>
      <w:rFonts w:ascii="OpenSymbol" w:hAnsi="OpenSymbol" w:hint="default"/>
      <w:b w:val="0"/>
      <w:bCs w:val="0"/>
      <w:i w:val="0"/>
      <w:iCs w:val="0"/>
      <w:color w:val="000000"/>
      <w:sz w:val="26"/>
      <w:szCs w:val="26"/>
    </w:rPr>
  </w:style>
  <w:style w:type="character" w:styleId="UnresolvedMention">
    <w:name w:val="Unresolved Mention"/>
    <w:basedOn w:val="DefaultParagraphFont"/>
    <w:uiPriority w:val="99"/>
    <w:semiHidden/>
    <w:unhideWhenUsed/>
    <w:rsid w:val="00880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47964">
      <w:bodyDiv w:val="1"/>
      <w:marLeft w:val="0"/>
      <w:marRight w:val="0"/>
      <w:marTop w:val="0"/>
      <w:marBottom w:val="0"/>
      <w:divBdr>
        <w:top w:val="none" w:sz="0" w:space="0" w:color="auto"/>
        <w:left w:val="none" w:sz="0" w:space="0" w:color="auto"/>
        <w:bottom w:val="none" w:sz="0" w:space="0" w:color="auto"/>
        <w:right w:val="none" w:sz="0" w:space="0" w:color="auto"/>
      </w:divBdr>
      <w:divsChild>
        <w:div w:id="1260717317">
          <w:marLeft w:val="0"/>
          <w:marRight w:val="0"/>
          <w:marTop w:val="0"/>
          <w:marBottom w:val="0"/>
          <w:divBdr>
            <w:top w:val="none" w:sz="0" w:space="0" w:color="auto"/>
            <w:left w:val="none" w:sz="0" w:space="0" w:color="auto"/>
            <w:bottom w:val="none" w:sz="0" w:space="0" w:color="auto"/>
            <w:right w:val="none" w:sz="0" w:space="0" w:color="auto"/>
          </w:divBdr>
          <w:divsChild>
            <w:div w:id="412898380">
              <w:marLeft w:val="0"/>
              <w:marRight w:val="0"/>
              <w:marTop w:val="0"/>
              <w:marBottom w:val="0"/>
              <w:divBdr>
                <w:top w:val="none" w:sz="0" w:space="0" w:color="auto"/>
                <w:left w:val="none" w:sz="0" w:space="0" w:color="auto"/>
                <w:bottom w:val="none" w:sz="0" w:space="0" w:color="auto"/>
                <w:right w:val="none" w:sz="0" w:space="0" w:color="auto"/>
              </w:divBdr>
            </w:div>
            <w:div w:id="1283072361">
              <w:marLeft w:val="0"/>
              <w:marRight w:val="0"/>
              <w:marTop w:val="0"/>
              <w:marBottom w:val="0"/>
              <w:divBdr>
                <w:top w:val="none" w:sz="0" w:space="0" w:color="auto"/>
                <w:left w:val="none" w:sz="0" w:space="0" w:color="auto"/>
                <w:bottom w:val="none" w:sz="0" w:space="0" w:color="auto"/>
                <w:right w:val="none" w:sz="0" w:space="0" w:color="auto"/>
              </w:divBdr>
            </w:div>
            <w:div w:id="1401561554">
              <w:marLeft w:val="0"/>
              <w:marRight w:val="0"/>
              <w:marTop w:val="0"/>
              <w:marBottom w:val="0"/>
              <w:divBdr>
                <w:top w:val="none" w:sz="0" w:space="0" w:color="auto"/>
                <w:left w:val="none" w:sz="0" w:space="0" w:color="auto"/>
                <w:bottom w:val="none" w:sz="0" w:space="0" w:color="auto"/>
                <w:right w:val="none" w:sz="0" w:space="0" w:color="auto"/>
              </w:divBdr>
            </w:div>
            <w:div w:id="1568303969">
              <w:marLeft w:val="0"/>
              <w:marRight w:val="0"/>
              <w:marTop w:val="0"/>
              <w:marBottom w:val="0"/>
              <w:divBdr>
                <w:top w:val="none" w:sz="0" w:space="0" w:color="auto"/>
                <w:left w:val="none" w:sz="0" w:space="0" w:color="auto"/>
                <w:bottom w:val="none" w:sz="0" w:space="0" w:color="auto"/>
                <w:right w:val="none" w:sz="0" w:space="0" w:color="auto"/>
              </w:divBdr>
            </w:div>
            <w:div w:id="2015955931">
              <w:marLeft w:val="0"/>
              <w:marRight w:val="0"/>
              <w:marTop w:val="0"/>
              <w:marBottom w:val="0"/>
              <w:divBdr>
                <w:top w:val="none" w:sz="0" w:space="0" w:color="auto"/>
                <w:left w:val="none" w:sz="0" w:space="0" w:color="auto"/>
                <w:bottom w:val="none" w:sz="0" w:space="0" w:color="auto"/>
                <w:right w:val="none" w:sz="0" w:space="0" w:color="auto"/>
              </w:divBdr>
            </w:div>
            <w:div w:id="20572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0176">
      <w:bodyDiv w:val="1"/>
      <w:marLeft w:val="0"/>
      <w:marRight w:val="0"/>
      <w:marTop w:val="0"/>
      <w:marBottom w:val="0"/>
      <w:divBdr>
        <w:top w:val="none" w:sz="0" w:space="0" w:color="auto"/>
        <w:left w:val="none" w:sz="0" w:space="0" w:color="auto"/>
        <w:bottom w:val="none" w:sz="0" w:space="0" w:color="auto"/>
        <w:right w:val="none" w:sz="0" w:space="0" w:color="auto"/>
      </w:divBdr>
    </w:div>
    <w:div w:id="1214849858">
      <w:bodyDiv w:val="1"/>
      <w:marLeft w:val="0"/>
      <w:marRight w:val="0"/>
      <w:marTop w:val="0"/>
      <w:marBottom w:val="0"/>
      <w:divBdr>
        <w:top w:val="none" w:sz="0" w:space="0" w:color="auto"/>
        <w:left w:val="none" w:sz="0" w:space="0" w:color="auto"/>
        <w:bottom w:val="none" w:sz="0" w:space="0" w:color="auto"/>
        <w:right w:val="none" w:sz="0" w:space="0" w:color="auto"/>
      </w:divBdr>
    </w:div>
    <w:div w:id="1460025671">
      <w:bodyDiv w:val="1"/>
      <w:marLeft w:val="0"/>
      <w:marRight w:val="0"/>
      <w:marTop w:val="0"/>
      <w:marBottom w:val="0"/>
      <w:divBdr>
        <w:top w:val="none" w:sz="0" w:space="0" w:color="auto"/>
        <w:left w:val="none" w:sz="0" w:space="0" w:color="auto"/>
        <w:bottom w:val="none" w:sz="0" w:space="0" w:color="auto"/>
        <w:right w:val="none" w:sz="0" w:space="0" w:color="auto"/>
      </w:divBdr>
    </w:div>
    <w:div w:id="1591961599">
      <w:bodyDiv w:val="1"/>
      <w:marLeft w:val="0"/>
      <w:marRight w:val="0"/>
      <w:marTop w:val="0"/>
      <w:marBottom w:val="0"/>
      <w:divBdr>
        <w:top w:val="none" w:sz="0" w:space="0" w:color="auto"/>
        <w:left w:val="none" w:sz="0" w:space="0" w:color="auto"/>
        <w:bottom w:val="none" w:sz="0" w:space="0" w:color="auto"/>
        <w:right w:val="none" w:sz="0" w:space="0" w:color="auto"/>
      </w:divBdr>
    </w:div>
    <w:div w:id="1749576320">
      <w:bodyDiv w:val="1"/>
      <w:marLeft w:val="0"/>
      <w:marRight w:val="0"/>
      <w:marTop w:val="0"/>
      <w:marBottom w:val="0"/>
      <w:divBdr>
        <w:top w:val="none" w:sz="0" w:space="0" w:color="auto"/>
        <w:left w:val="none" w:sz="0" w:space="0" w:color="auto"/>
        <w:bottom w:val="none" w:sz="0" w:space="0" w:color="auto"/>
        <w:right w:val="none" w:sz="0" w:space="0" w:color="auto"/>
      </w:divBdr>
    </w:div>
    <w:div w:id="1886521950">
      <w:bodyDiv w:val="1"/>
      <w:marLeft w:val="0"/>
      <w:marRight w:val="0"/>
      <w:marTop w:val="0"/>
      <w:marBottom w:val="0"/>
      <w:divBdr>
        <w:top w:val="none" w:sz="0" w:space="0" w:color="auto"/>
        <w:left w:val="none" w:sz="0" w:space="0" w:color="auto"/>
        <w:bottom w:val="none" w:sz="0" w:space="0" w:color="auto"/>
        <w:right w:val="none" w:sz="0" w:space="0" w:color="auto"/>
      </w:divBdr>
    </w:div>
    <w:div w:id="19765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so.hcmute.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searchgate.net" TargetMode="External"/><Relationship Id="rId4" Type="http://schemas.openxmlformats.org/officeDocument/2006/relationships/settings" Target="settings.xml"/><Relationship Id="rId9" Type="http://schemas.openxmlformats.org/officeDocument/2006/relationships/hyperlink" Target="https://scholar.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CAAF-59A2-4FA0-A887-57FD714D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13</Pages>
  <Words>3528</Words>
  <Characters>20111</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Bộ…………</vt:lpstr>
      <vt:lpstr>Bộ…………</vt:lpstr>
    </vt:vector>
  </TitlesOfParts>
  <Company>Toshiba</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subject/>
  <dc:creator>T.DUNG</dc:creator>
  <cp:keywords/>
  <dc:description/>
  <cp:lastModifiedBy>Pham Thi Hoan</cp:lastModifiedBy>
  <cp:revision>19</cp:revision>
  <cp:lastPrinted>2019-09-26T07:28:00Z</cp:lastPrinted>
  <dcterms:created xsi:type="dcterms:W3CDTF">2019-03-07T07:10:00Z</dcterms:created>
  <dcterms:modified xsi:type="dcterms:W3CDTF">2019-10-25T07:22:00Z</dcterms:modified>
</cp:coreProperties>
</file>